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5A" w:rsidRPr="00E80FF5" w:rsidRDefault="00C2635A" w:rsidP="00C2635A">
      <w:pPr>
        <w:spacing w:after="0" w:line="240" w:lineRule="auto"/>
        <w:ind w:left="1440" w:firstLine="720"/>
        <w:rPr>
          <w:rFonts w:ascii="Times New Roman" w:hAnsi="Times New Roman"/>
          <w:b/>
          <w:sz w:val="48"/>
          <w:szCs w:val="40"/>
        </w:rPr>
      </w:pPr>
      <w:r w:rsidRPr="00E80FF5">
        <w:rPr>
          <w:rFonts w:ascii="Times New Roman" w:hAnsi="Times New Roman"/>
          <w:b/>
          <w:sz w:val="48"/>
          <w:szCs w:val="40"/>
        </w:rPr>
        <w:t>SHAHEED MOHTARMA</w:t>
      </w:r>
    </w:p>
    <w:p w:rsidR="00C2635A" w:rsidRPr="00E80FF5" w:rsidRDefault="00C2635A" w:rsidP="00C2635A">
      <w:pPr>
        <w:spacing w:after="0" w:line="240" w:lineRule="auto"/>
        <w:jc w:val="center"/>
        <w:rPr>
          <w:rFonts w:ascii="Bodoni MT Black" w:hAnsi="Bodoni MT Black"/>
          <w:b/>
          <w:sz w:val="80"/>
          <w:szCs w:val="72"/>
        </w:rPr>
      </w:pPr>
      <w:r w:rsidRPr="00E80FF5">
        <w:rPr>
          <w:rFonts w:ascii="Bodoni MT Black" w:hAnsi="Bodoni MT Black"/>
          <w:b/>
          <w:sz w:val="68"/>
          <w:szCs w:val="72"/>
        </w:rPr>
        <w:t>BENAZIR BHUTTO</w:t>
      </w:r>
    </w:p>
    <w:p w:rsidR="00C2635A" w:rsidRPr="00E80FF5" w:rsidRDefault="00C2635A" w:rsidP="00C2635A">
      <w:pPr>
        <w:spacing w:after="0" w:line="240" w:lineRule="auto"/>
        <w:jc w:val="center"/>
        <w:rPr>
          <w:rFonts w:asciiTheme="majorHAnsi" w:hAnsiTheme="majorHAnsi"/>
          <w:b/>
          <w:sz w:val="52"/>
          <w:szCs w:val="44"/>
        </w:rPr>
      </w:pPr>
      <w:r w:rsidRPr="00E80FF5">
        <w:rPr>
          <w:rFonts w:ascii="Times New Roman" w:hAnsi="Times New Roman"/>
          <w:b/>
          <w:sz w:val="52"/>
          <w:szCs w:val="44"/>
        </w:rPr>
        <w:t>MEDICAL UNIVERSITY</w:t>
      </w:r>
    </w:p>
    <w:p w:rsidR="00C2635A" w:rsidRDefault="00C2635A" w:rsidP="00C2635A">
      <w:pPr>
        <w:spacing w:after="0" w:line="240" w:lineRule="auto"/>
        <w:jc w:val="center"/>
        <w:rPr>
          <w:rFonts w:ascii="Times New Roman" w:hAnsi="Times New Roman"/>
          <w:b/>
          <w:sz w:val="48"/>
          <w:szCs w:val="40"/>
        </w:rPr>
      </w:pPr>
      <w:r w:rsidRPr="00E80FF5">
        <w:rPr>
          <w:rFonts w:ascii="Times New Roman" w:hAnsi="Times New Roman"/>
          <w:b/>
          <w:sz w:val="48"/>
          <w:szCs w:val="40"/>
        </w:rPr>
        <w:t>L A R K A N A</w:t>
      </w:r>
    </w:p>
    <w:p w:rsidR="00C2635A" w:rsidRPr="00E80FF5" w:rsidRDefault="00C2635A" w:rsidP="00C2635A">
      <w:pPr>
        <w:spacing w:after="0" w:line="240" w:lineRule="auto"/>
        <w:jc w:val="center"/>
        <w:rPr>
          <w:rFonts w:ascii="Times New Roman" w:hAnsi="Times New Roman"/>
          <w:b/>
          <w:sz w:val="48"/>
          <w:szCs w:val="40"/>
        </w:rPr>
      </w:pPr>
    </w:p>
    <w:p w:rsidR="00C2635A" w:rsidRDefault="00C2635A" w:rsidP="00C2635A">
      <w:pPr>
        <w:spacing w:after="0" w:line="240" w:lineRule="auto"/>
        <w:jc w:val="center"/>
        <w:rPr>
          <w:rFonts w:ascii="Bodoni MT Black" w:hAnsi="Bodoni MT Black"/>
          <w:b/>
          <w:sz w:val="40"/>
          <w:szCs w:val="40"/>
        </w:rPr>
      </w:pPr>
      <w:r w:rsidRPr="008E6169">
        <w:rPr>
          <w:rFonts w:ascii="Bodoni MT Black" w:hAnsi="Bodoni MT Black"/>
          <w:b/>
          <w:sz w:val="50"/>
          <w:szCs w:val="40"/>
        </w:rPr>
        <w:t>TENDER DOCUMENTS</w:t>
      </w:r>
    </w:p>
    <w:p w:rsidR="00C2635A" w:rsidRDefault="00C2635A" w:rsidP="00C2635A">
      <w:pPr>
        <w:spacing w:after="0" w:line="240" w:lineRule="auto"/>
        <w:jc w:val="center"/>
        <w:rPr>
          <w:rFonts w:ascii="Bodoni MT Black" w:hAnsi="Bodoni MT Black"/>
          <w:sz w:val="36"/>
          <w:szCs w:val="36"/>
        </w:rPr>
      </w:pPr>
    </w:p>
    <w:p w:rsidR="00C2635A" w:rsidRPr="008D2629" w:rsidRDefault="00C2635A" w:rsidP="00C2635A">
      <w:pPr>
        <w:spacing w:after="0" w:line="240" w:lineRule="auto"/>
        <w:jc w:val="center"/>
        <w:rPr>
          <w:rFonts w:ascii="Bodoni MT Black" w:hAnsi="Bodoni MT Black"/>
          <w:sz w:val="36"/>
          <w:szCs w:val="36"/>
        </w:rPr>
      </w:pPr>
      <w:r>
        <w:rPr>
          <w:rFonts w:ascii="Bodoni MT Black" w:hAnsi="Bodoni MT Black"/>
          <w:noProof/>
          <w:sz w:val="36"/>
          <w:szCs w:val="36"/>
        </w:rPr>
        <w:drawing>
          <wp:inline distT="0" distB="0" distL="0" distR="0">
            <wp:extent cx="2164409" cy="183832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409" cy="1838325"/>
                    </a:xfrm>
                    <a:prstGeom prst="rect">
                      <a:avLst/>
                    </a:prstGeom>
                    <a:noFill/>
                  </pic:spPr>
                </pic:pic>
              </a:graphicData>
            </a:graphic>
          </wp:inline>
        </w:drawing>
      </w:r>
    </w:p>
    <w:p w:rsidR="00C2635A" w:rsidRDefault="00C2635A" w:rsidP="00C2635A">
      <w:pPr>
        <w:spacing w:after="0" w:line="240" w:lineRule="auto"/>
        <w:jc w:val="center"/>
        <w:rPr>
          <w:rFonts w:asciiTheme="majorHAnsi" w:hAnsiTheme="majorHAnsi"/>
          <w:sz w:val="16"/>
        </w:rPr>
      </w:pPr>
    </w:p>
    <w:p w:rsidR="00C2635A" w:rsidRDefault="00C2635A" w:rsidP="00C2635A">
      <w:pPr>
        <w:spacing w:after="0" w:line="240" w:lineRule="auto"/>
        <w:jc w:val="center"/>
        <w:rPr>
          <w:rFonts w:asciiTheme="majorHAnsi" w:hAnsiTheme="majorHAnsi"/>
          <w:sz w:val="16"/>
        </w:rPr>
      </w:pPr>
    </w:p>
    <w:p w:rsidR="00C2635A" w:rsidRDefault="00C2635A" w:rsidP="00C2635A">
      <w:pPr>
        <w:spacing w:after="0" w:line="240" w:lineRule="auto"/>
        <w:jc w:val="center"/>
        <w:rPr>
          <w:rFonts w:asciiTheme="majorHAnsi" w:hAnsiTheme="majorHAnsi"/>
          <w:sz w:val="16"/>
        </w:rPr>
      </w:pPr>
    </w:p>
    <w:p w:rsidR="00C2635A" w:rsidRPr="00471246" w:rsidRDefault="00C2635A" w:rsidP="00C2635A">
      <w:pPr>
        <w:spacing w:after="0" w:line="240" w:lineRule="auto"/>
        <w:jc w:val="center"/>
        <w:rPr>
          <w:rFonts w:asciiTheme="majorHAnsi" w:hAnsiTheme="majorHAnsi"/>
          <w:sz w:val="16"/>
        </w:rPr>
      </w:pPr>
    </w:p>
    <w:p w:rsidR="00C2635A" w:rsidRPr="008E6169" w:rsidRDefault="00C2635A" w:rsidP="00C2635A">
      <w:pPr>
        <w:spacing w:after="0" w:line="240" w:lineRule="auto"/>
        <w:jc w:val="center"/>
        <w:rPr>
          <w:rFonts w:ascii="Bodoni MT Black" w:eastAsia="Batang" w:hAnsi="Bodoni MT Black" w:cs="Aharoni"/>
          <w:b/>
          <w:bCs/>
          <w:sz w:val="40"/>
          <w:szCs w:val="36"/>
          <w:u w:val="single"/>
        </w:rPr>
      </w:pPr>
      <w:r w:rsidRPr="008E6169">
        <w:rPr>
          <w:rFonts w:ascii="Bodoni MT Black" w:eastAsiaTheme="minorEastAsia" w:hAnsi="Bodoni MT Black"/>
          <w:sz w:val="40"/>
          <w:szCs w:val="36"/>
        </w:rPr>
        <w:t>Repair &amp; Rehabilitation of Hostel No.2 at Chandka Medical College Larkana</w:t>
      </w:r>
    </w:p>
    <w:p w:rsidR="00C2635A" w:rsidRDefault="00C2635A" w:rsidP="00C2635A">
      <w:pPr>
        <w:spacing w:after="0" w:line="240" w:lineRule="auto"/>
        <w:jc w:val="center"/>
        <w:rPr>
          <w:rFonts w:ascii="Times New Roman" w:hAnsi="Times New Roman"/>
        </w:rPr>
      </w:pPr>
    </w:p>
    <w:p w:rsidR="00C2635A" w:rsidRDefault="00C2635A" w:rsidP="00C2635A">
      <w:pPr>
        <w:spacing w:after="0" w:line="240" w:lineRule="auto"/>
        <w:jc w:val="center"/>
        <w:rPr>
          <w:rFonts w:ascii="Times New Roman" w:hAnsi="Times New Roman"/>
        </w:rPr>
      </w:pPr>
    </w:p>
    <w:p w:rsidR="00C2635A" w:rsidRDefault="00C2635A" w:rsidP="00C2635A">
      <w:pPr>
        <w:spacing w:after="0" w:line="240" w:lineRule="auto"/>
        <w:jc w:val="center"/>
        <w:rPr>
          <w:rFonts w:ascii="Times New Roman" w:hAnsi="Times New Roman"/>
        </w:rPr>
      </w:pPr>
      <w:r w:rsidRPr="009B5809">
        <w:rPr>
          <w:rFonts w:ascii="Times New Roman" w:hAnsi="Times New Roman"/>
        </w:rPr>
        <w:t>Issued to M/s.</w:t>
      </w:r>
      <w:r>
        <w:rPr>
          <w:rFonts w:ascii="Times New Roman" w:hAnsi="Times New Roman"/>
        </w:rPr>
        <w:t>____________________________________________</w:t>
      </w:r>
    </w:p>
    <w:p w:rsidR="00C2635A" w:rsidRDefault="00C2635A" w:rsidP="00C2635A">
      <w:pPr>
        <w:pBdr>
          <w:bottom w:val="single" w:sz="12" w:space="1" w:color="auto"/>
        </w:pBdr>
        <w:spacing w:after="0" w:line="240" w:lineRule="auto"/>
        <w:jc w:val="center"/>
        <w:rPr>
          <w:rFonts w:ascii="Times New Roman" w:hAnsi="Times New Roman"/>
        </w:rPr>
      </w:pPr>
    </w:p>
    <w:p w:rsidR="00C2635A" w:rsidRDefault="00C2635A" w:rsidP="00C2635A">
      <w:pPr>
        <w:pBdr>
          <w:bottom w:val="single" w:sz="12" w:space="1" w:color="auto"/>
        </w:pBdr>
        <w:spacing w:after="0" w:line="240" w:lineRule="auto"/>
        <w:jc w:val="center"/>
        <w:rPr>
          <w:rFonts w:ascii="Times New Roman" w:hAnsi="Times New Roman"/>
        </w:rPr>
      </w:pPr>
    </w:p>
    <w:p w:rsidR="00C2635A" w:rsidRDefault="00C2635A" w:rsidP="00C2635A">
      <w:pPr>
        <w:spacing w:after="0" w:line="240" w:lineRule="auto"/>
        <w:jc w:val="center"/>
        <w:rPr>
          <w:rFonts w:ascii="Times New Roman" w:hAnsi="Times New Roman"/>
        </w:rPr>
      </w:pPr>
    </w:p>
    <w:p w:rsidR="00C2635A" w:rsidRDefault="00C2635A" w:rsidP="00C2635A">
      <w:pPr>
        <w:spacing w:after="0" w:line="240" w:lineRule="auto"/>
        <w:rPr>
          <w:rFonts w:ascii="Times New Roman" w:hAnsi="Times New Roman"/>
        </w:rPr>
      </w:pPr>
      <w:r>
        <w:rPr>
          <w:rFonts w:ascii="Times New Roman" w:hAnsi="Times New Roman"/>
        </w:rPr>
        <w:t>________________________________________________________</w:t>
      </w:r>
    </w:p>
    <w:p w:rsidR="00C2635A" w:rsidRDefault="00C2635A" w:rsidP="00C2635A">
      <w:pPr>
        <w:spacing w:after="0" w:line="240" w:lineRule="auto"/>
        <w:rPr>
          <w:rFonts w:ascii="Times New Roman" w:hAnsi="Times New Roman"/>
        </w:rPr>
      </w:pPr>
    </w:p>
    <w:p w:rsidR="00C2635A" w:rsidRDefault="00C2635A" w:rsidP="00C2635A">
      <w:pPr>
        <w:pBdr>
          <w:bottom w:val="single" w:sz="12" w:space="1" w:color="auto"/>
        </w:pBdr>
        <w:spacing w:after="0" w:line="240" w:lineRule="auto"/>
        <w:rPr>
          <w:rFonts w:ascii="Times New Roman" w:hAnsi="Times New Roman"/>
        </w:rPr>
      </w:pPr>
      <w:bookmarkStart w:id="0" w:name="_GoBack"/>
      <w:bookmarkEnd w:id="0"/>
    </w:p>
    <w:p w:rsidR="00C2635A" w:rsidRPr="00FF3630" w:rsidRDefault="00C2635A" w:rsidP="00C2635A">
      <w:pPr>
        <w:spacing w:after="0" w:line="240" w:lineRule="auto"/>
        <w:rPr>
          <w:rFonts w:ascii="Times New Roman" w:hAnsi="Times New Roman"/>
          <w:sz w:val="2"/>
        </w:rPr>
      </w:pPr>
    </w:p>
    <w:p w:rsidR="00C2635A" w:rsidRDefault="00C2635A" w:rsidP="00C2635A">
      <w:pPr>
        <w:spacing w:after="0" w:line="240" w:lineRule="auto"/>
        <w:jc w:val="center"/>
        <w:rPr>
          <w:rFonts w:ascii="Bodoni MT Black" w:hAnsi="Bodoni MT Black"/>
          <w:sz w:val="24"/>
          <w:szCs w:val="24"/>
        </w:rPr>
      </w:pPr>
      <w:r>
        <w:rPr>
          <w:rFonts w:ascii="Bodoni MT Black" w:hAnsi="Bodoni MT Black"/>
          <w:sz w:val="24"/>
          <w:szCs w:val="24"/>
        </w:rPr>
        <w:t>OFFICE OF THE EXCEUTIVE ENIGINEER, SMBBMU LARKANA</w:t>
      </w:r>
    </w:p>
    <w:p w:rsidR="00C2635A" w:rsidRPr="008E6169" w:rsidRDefault="00C2635A" w:rsidP="00C2635A">
      <w:pPr>
        <w:spacing w:after="0" w:line="240" w:lineRule="auto"/>
        <w:jc w:val="center"/>
        <w:rPr>
          <w:rFonts w:asciiTheme="majorHAnsi" w:hAnsiTheme="majorHAnsi"/>
          <w:sz w:val="44"/>
          <w:szCs w:val="44"/>
        </w:rPr>
      </w:pPr>
      <w:r w:rsidRPr="008E6169">
        <w:rPr>
          <w:rFonts w:asciiTheme="majorHAnsi" w:hAnsiTheme="majorHAnsi"/>
          <w:sz w:val="24"/>
          <w:szCs w:val="24"/>
        </w:rPr>
        <w:t>Phone # 074-9410911, Fax: 074-475234</w:t>
      </w: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rPr>
          <w:rFonts w:ascii="Arial Black" w:hAnsi="Arial Black"/>
          <w:b/>
          <w:bCs/>
          <w:noProof/>
          <w:u w:val="none"/>
        </w:rPr>
      </w:pPr>
    </w:p>
    <w:p w:rsidR="00C2635A" w:rsidRDefault="00C2635A" w:rsidP="00C2635A">
      <w:pPr>
        <w:pStyle w:val="Title"/>
        <w:jc w:val="left"/>
        <w:rPr>
          <w:rFonts w:ascii="Arial Black" w:hAnsi="Arial Black"/>
          <w:b/>
          <w:bCs/>
          <w:noProof/>
          <w:u w:val="none"/>
        </w:rPr>
      </w:pPr>
    </w:p>
    <w:p w:rsidR="00C2635A" w:rsidRPr="004F0814" w:rsidRDefault="00C2635A" w:rsidP="00C2635A">
      <w:pPr>
        <w:pStyle w:val="Title"/>
        <w:jc w:val="left"/>
        <w:rPr>
          <w:b/>
          <w:bCs/>
          <w:u w:val="none"/>
        </w:rPr>
      </w:pPr>
    </w:p>
    <w:p w:rsidR="00A4777E" w:rsidRPr="004F0814" w:rsidRDefault="00A4777E" w:rsidP="00FB1ADB">
      <w:pPr>
        <w:pStyle w:val="Title"/>
        <w:rPr>
          <w:b/>
          <w:bCs/>
          <w:u w:val="none"/>
        </w:rPr>
      </w:pPr>
    </w:p>
    <w:p w:rsidR="00CD2898" w:rsidRPr="00C248E5" w:rsidRDefault="00CD2898" w:rsidP="00CD2898">
      <w:pPr>
        <w:spacing w:after="0" w:line="240" w:lineRule="auto"/>
        <w:jc w:val="center"/>
        <w:rPr>
          <w:rFonts w:ascii="Cambria" w:hAnsi="Cambria" w:cs="Arial"/>
          <w:sz w:val="26"/>
          <w:szCs w:val="22"/>
        </w:rPr>
      </w:pPr>
      <w:r>
        <w:rPr>
          <w:rFonts w:ascii="Cambria" w:hAnsi="Cambria" w:cs="Arial"/>
          <w:noProof/>
          <w:szCs w:val="22"/>
        </w:rPr>
        <w:drawing>
          <wp:anchor distT="0" distB="0" distL="114300" distR="114300" simplePos="0" relativeHeight="251661824" behindDoc="0" locked="0" layoutInCell="1" allowOverlap="1">
            <wp:simplePos x="0" y="0"/>
            <wp:positionH relativeFrom="column">
              <wp:posOffset>-19050</wp:posOffset>
            </wp:positionH>
            <wp:positionV relativeFrom="paragraph">
              <wp:posOffset>-66675</wp:posOffset>
            </wp:positionV>
            <wp:extent cx="952500" cy="97155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52500" cy="971550"/>
                    </a:xfrm>
                    <a:prstGeom prst="rect">
                      <a:avLst/>
                    </a:prstGeom>
                    <a:noFill/>
                    <a:ln w="9525">
                      <a:noFill/>
                      <a:miter lim="800000"/>
                      <a:headEnd/>
                      <a:tailEnd/>
                    </a:ln>
                  </pic:spPr>
                </pic:pic>
              </a:graphicData>
            </a:graphic>
          </wp:anchor>
        </w:drawing>
      </w:r>
      <w:r>
        <w:rPr>
          <w:rFonts w:ascii="Cambria" w:hAnsi="Cambria" w:cs="Arial"/>
          <w:szCs w:val="22"/>
        </w:rPr>
        <w:t xml:space="preserve">                      </w:t>
      </w:r>
      <w:r w:rsidRPr="00C248E5">
        <w:rPr>
          <w:rFonts w:ascii="Cambria" w:hAnsi="Cambria" w:cs="Arial"/>
          <w:sz w:val="28"/>
          <w:szCs w:val="22"/>
        </w:rPr>
        <w:t>SHAHEED MOHTARMA</w:t>
      </w:r>
    </w:p>
    <w:p w:rsidR="00CD2898" w:rsidRPr="00C248E5" w:rsidRDefault="00CD2898" w:rsidP="00CD2898">
      <w:pPr>
        <w:spacing w:after="0" w:line="240" w:lineRule="auto"/>
        <w:jc w:val="center"/>
        <w:rPr>
          <w:rFonts w:ascii="Bodoni MT Black" w:hAnsi="Bodoni MT Black" w:cs="Arial"/>
          <w:b/>
          <w:sz w:val="36"/>
          <w:szCs w:val="40"/>
        </w:rPr>
      </w:pPr>
      <w:r w:rsidRPr="00C248E5">
        <w:rPr>
          <w:rFonts w:ascii="Bodoni MT Black" w:hAnsi="Bodoni MT Black" w:cs="Arial"/>
          <w:b/>
          <w:sz w:val="36"/>
          <w:szCs w:val="40"/>
        </w:rPr>
        <w:lastRenderedPageBreak/>
        <w:t xml:space="preserve">               </w:t>
      </w:r>
      <w:r w:rsidRPr="00C248E5">
        <w:rPr>
          <w:rFonts w:ascii="Bodoni MT Black" w:hAnsi="Bodoni MT Black" w:cs="Arial"/>
          <w:b/>
          <w:sz w:val="38"/>
          <w:szCs w:val="40"/>
        </w:rPr>
        <w:t>BENAZIR BHUTTO</w:t>
      </w:r>
    </w:p>
    <w:p w:rsidR="00CD2898" w:rsidRPr="00C248E5" w:rsidRDefault="00CD2898" w:rsidP="00CD2898">
      <w:pPr>
        <w:spacing w:after="0" w:line="240" w:lineRule="auto"/>
        <w:jc w:val="center"/>
        <w:rPr>
          <w:rFonts w:ascii="Cambria" w:hAnsi="Cambria" w:cs="Arial"/>
          <w:sz w:val="26"/>
        </w:rPr>
      </w:pPr>
      <w:r w:rsidRPr="00C248E5">
        <w:rPr>
          <w:rFonts w:ascii="Cambria" w:hAnsi="Cambria" w:cs="Arial"/>
          <w:b/>
          <w:szCs w:val="30"/>
        </w:rPr>
        <w:t xml:space="preserve">                             </w:t>
      </w:r>
      <w:r w:rsidRPr="00C248E5">
        <w:rPr>
          <w:rFonts w:ascii="Cambria" w:hAnsi="Cambria" w:cs="Arial"/>
          <w:sz w:val="26"/>
        </w:rPr>
        <w:t xml:space="preserve">MEDICALUNIVERSITY </w:t>
      </w:r>
      <w:r w:rsidRPr="00C248E5">
        <w:rPr>
          <w:rFonts w:ascii="Cambria" w:hAnsi="Cambria" w:cs="Arial"/>
          <w:caps/>
          <w:sz w:val="26"/>
        </w:rPr>
        <w:t>Larkana</w:t>
      </w:r>
    </w:p>
    <w:p w:rsidR="00CD2898" w:rsidRPr="00E424C6" w:rsidRDefault="00CD2898" w:rsidP="00CD2898">
      <w:pPr>
        <w:spacing w:after="0" w:line="240" w:lineRule="auto"/>
        <w:jc w:val="center"/>
        <w:rPr>
          <w:rFonts w:ascii="Britannic Bold" w:hAnsi="Britannic Bold" w:cs="Arial"/>
          <w:b/>
          <w:sz w:val="38"/>
          <w:szCs w:val="38"/>
        </w:rPr>
      </w:pPr>
      <w:r w:rsidRPr="00C248E5">
        <w:rPr>
          <w:rFonts w:ascii="Britannic Bold" w:hAnsi="Britannic Bold" w:cs="Arial"/>
          <w:b/>
          <w:sz w:val="34"/>
          <w:szCs w:val="40"/>
        </w:rPr>
        <w:t xml:space="preserve">                </w:t>
      </w:r>
      <w:r w:rsidRPr="00C248E5">
        <w:rPr>
          <w:rFonts w:ascii="Britannic Bold" w:hAnsi="Britannic Bold" w:cs="Arial"/>
          <w:b/>
          <w:szCs w:val="38"/>
        </w:rPr>
        <w:t>Office of the Executive Engineer</w:t>
      </w:r>
    </w:p>
    <w:p w:rsidR="00CD2898" w:rsidRDefault="00CD2898" w:rsidP="00CD2898">
      <w:pPr>
        <w:spacing w:after="0" w:line="240" w:lineRule="auto"/>
        <w:jc w:val="center"/>
        <w:rPr>
          <w:rFonts w:ascii="Cambria" w:hAnsi="Cambria" w:cs="Arial"/>
          <w:sz w:val="20"/>
        </w:rPr>
      </w:pPr>
      <w:r>
        <w:rPr>
          <w:rFonts w:ascii="Cambria" w:hAnsi="Cambria" w:cs="Arial"/>
          <w:b/>
          <w:i/>
          <w:sz w:val="20"/>
        </w:rPr>
        <w:t xml:space="preserve">                                     </w:t>
      </w:r>
      <w:r w:rsidRPr="00507BB2">
        <w:rPr>
          <w:rFonts w:ascii="Cambria" w:hAnsi="Cambria" w:cs="Arial"/>
          <w:b/>
          <w:i/>
          <w:sz w:val="20"/>
        </w:rPr>
        <w:t>Phone: +92-74-9410911, Fax: +92-74-475234,</w:t>
      </w:r>
      <w:hyperlink r:id="rId9" w:history="1">
        <w:r w:rsidRPr="00507BB2">
          <w:rPr>
            <w:rStyle w:val="Hyperlink"/>
            <w:rFonts w:ascii="Cambria" w:hAnsi="Cambria" w:cs="Arial"/>
            <w:b/>
            <w:sz w:val="20"/>
          </w:rPr>
          <w:t>www.smbbmu.edu.pk</w:t>
        </w:r>
      </w:hyperlink>
      <w:r w:rsidRPr="00A7048A">
        <w:rPr>
          <w:rFonts w:ascii="Cambria" w:hAnsi="Cambria" w:cs="Arial"/>
          <w:sz w:val="20"/>
        </w:rPr>
        <w:t>,</w:t>
      </w:r>
    </w:p>
    <w:p w:rsidR="00F628A4" w:rsidRDefault="00F628A4" w:rsidP="00F628A4">
      <w:pPr>
        <w:ind w:left="-90"/>
        <w:jc w:val="center"/>
        <w:rPr>
          <w:rFonts w:ascii="Cambria" w:hAnsi="Cambria" w:cs="Arial"/>
          <w:b/>
          <w:szCs w:val="22"/>
        </w:rPr>
      </w:pPr>
    </w:p>
    <w:p w:rsidR="00F628A4" w:rsidRPr="0063581F" w:rsidRDefault="00F628A4" w:rsidP="0063581F">
      <w:pPr>
        <w:rPr>
          <w:rFonts w:ascii="Cambria" w:hAnsi="Cambria" w:cs="Arial"/>
          <w:sz w:val="22"/>
          <w:szCs w:val="22"/>
        </w:rPr>
      </w:pPr>
      <w:r w:rsidRPr="0063581F">
        <w:rPr>
          <w:rFonts w:ascii="Cambria" w:hAnsi="Cambria"/>
          <w:sz w:val="22"/>
          <w:szCs w:val="22"/>
        </w:rPr>
        <w:t>No. SMBBMU//XEN/ADP/2016/</w:t>
      </w:r>
      <w:r w:rsidRPr="0063581F">
        <w:rPr>
          <w:rFonts w:ascii="Cambria" w:hAnsi="Cambria"/>
          <w:sz w:val="22"/>
          <w:szCs w:val="22"/>
        </w:rPr>
        <w:tab/>
      </w:r>
      <w:r w:rsidRPr="0063581F">
        <w:rPr>
          <w:rFonts w:ascii="Cambria" w:hAnsi="Cambria"/>
          <w:sz w:val="22"/>
          <w:szCs w:val="22"/>
        </w:rPr>
        <w:tab/>
      </w:r>
      <w:r w:rsidRPr="0063581F">
        <w:rPr>
          <w:rFonts w:ascii="Cambria" w:hAnsi="Cambria"/>
          <w:sz w:val="22"/>
          <w:szCs w:val="22"/>
        </w:rPr>
        <w:tab/>
        <w:t xml:space="preserve">  </w:t>
      </w:r>
      <w:r w:rsidRPr="0063581F">
        <w:rPr>
          <w:rFonts w:ascii="Cambria" w:hAnsi="Cambria"/>
          <w:sz w:val="22"/>
          <w:szCs w:val="22"/>
        </w:rPr>
        <w:tab/>
        <w:t xml:space="preserve">   </w:t>
      </w:r>
      <w:r w:rsidR="0063581F">
        <w:rPr>
          <w:rFonts w:ascii="Cambria" w:hAnsi="Cambria"/>
          <w:sz w:val="22"/>
          <w:szCs w:val="22"/>
        </w:rPr>
        <w:t xml:space="preserve">             </w:t>
      </w:r>
      <w:r w:rsidRPr="0063581F">
        <w:rPr>
          <w:rFonts w:ascii="Cambria" w:hAnsi="Cambria"/>
          <w:sz w:val="22"/>
          <w:szCs w:val="22"/>
        </w:rPr>
        <w:t xml:space="preserve">   Dated: 22</w:t>
      </w:r>
      <w:r w:rsidRPr="0063581F">
        <w:rPr>
          <w:rFonts w:ascii="Cambria" w:hAnsi="Cambria"/>
          <w:sz w:val="22"/>
          <w:szCs w:val="22"/>
          <w:vertAlign w:val="superscript"/>
        </w:rPr>
        <w:t>nd</w:t>
      </w:r>
      <w:r w:rsidRPr="0063581F">
        <w:rPr>
          <w:rFonts w:ascii="Cambria" w:hAnsi="Cambria"/>
          <w:sz w:val="22"/>
          <w:szCs w:val="22"/>
        </w:rPr>
        <w:t xml:space="preserve"> January, 2016</w:t>
      </w:r>
    </w:p>
    <w:p w:rsidR="0005306F" w:rsidRDefault="00F628A4" w:rsidP="004A48E9">
      <w:pPr>
        <w:spacing w:after="0" w:line="240" w:lineRule="auto"/>
        <w:ind w:left="5760" w:firstLine="720"/>
        <w:rPr>
          <w:b/>
          <w:sz w:val="36"/>
        </w:rPr>
      </w:pPr>
      <w:r w:rsidRPr="00C73DAC">
        <w:rPr>
          <w:rFonts w:ascii="Cambria" w:hAnsi="Cambria"/>
          <w:b/>
          <w:i/>
          <w:caps/>
          <w:sz w:val="26"/>
          <w:u w:val="single"/>
        </w:rPr>
        <w:t>‘’</w:t>
      </w:r>
      <w:r>
        <w:rPr>
          <w:rFonts w:ascii="Cambria" w:hAnsi="Cambria"/>
          <w:b/>
          <w:i/>
          <w:caps/>
          <w:sz w:val="26"/>
          <w:u w:val="single"/>
        </w:rPr>
        <w:t>Say no to corruption”</w:t>
      </w:r>
    </w:p>
    <w:p w:rsidR="00F628A4" w:rsidRPr="0005306F" w:rsidRDefault="00F628A4" w:rsidP="004A48E9">
      <w:pPr>
        <w:spacing w:after="0" w:line="240" w:lineRule="auto"/>
        <w:ind w:left="7200" w:firstLine="720"/>
        <w:rPr>
          <w:b/>
          <w:sz w:val="36"/>
        </w:rPr>
      </w:pPr>
      <w:r w:rsidRPr="00F628A4">
        <w:rPr>
          <w:b/>
          <w:bCs/>
          <w:i/>
          <w:sz w:val="22"/>
          <w:szCs w:val="22"/>
          <w:u w:val="single"/>
        </w:rPr>
        <w:t>Through TCS</w:t>
      </w:r>
    </w:p>
    <w:p w:rsidR="00F628A4" w:rsidRPr="00F628A4" w:rsidRDefault="00F628A4" w:rsidP="00F628A4">
      <w:pPr>
        <w:jc w:val="center"/>
        <w:rPr>
          <w:sz w:val="22"/>
          <w:szCs w:val="22"/>
        </w:rPr>
      </w:pPr>
      <w:r w:rsidRPr="00F628A4">
        <w:rPr>
          <w:b/>
          <w:bCs/>
          <w:sz w:val="22"/>
          <w:szCs w:val="22"/>
          <w:u w:val="single"/>
        </w:rPr>
        <w:t>NOTICE INVITING TENDERS</w:t>
      </w:r>
    </w:p>
    <w:p w:rsidR="00F628A4" w:rsidRPr="00F628A4" w:rsidRDefault="00F628A4" w:rsidP="00F628A4">
      <w:pPr>
        <w:jc w:val="both"/>
        <w:rPr>
          <w:sz w:val="22"/>
          <w:szCs w:val="22"/>
        </w:rPr>
      </w:pPr>
      <w:r>
        <w:rPr>
          <w:sz w:val="22"/>
          <w:szCs w:val="22"/>
        </w:rPr>
        <w:t xml:space="preserve">                                           </w:t>
      </w:r>
      <w:r w:rsidR="0005306F">
        <w:rPr>
          <w:sz w:val="22"/>
          <w:szCs w:val="22"/>
        </w:rPr>
        <w:t xml:space="preserve"> </w:t>
      </w:r>
      <w:r>
        <w:rPr>
          <w:sz w:val="22"/>
          <w:szCs w:val="22"/>
        </w:rPr>
        <w:t xml:space="preserve">    </w:t>
      </w:r>
      <w:r w:rsidRPr="00F628A4">
        <w:rPr>
          <w:sz w:val="22"/>
          <w:szCs w:val="22"/>
        </w:rPr>
        <w:t>All the pre-qualified Contractors / firms for the ADP Scheme  titled, “Renovation &amp; Rehabilitation of Chandka Medical College and Construction of New Noori Girls Hostel of Shaheed Mohtarma Benazir Bhutto Medical University Larkana” meeting eligibility criteria, viz. having registration with Federal Board of Revenue (FBR) for Income Tax, registration with the Sindh Revenue Board in case of procurement of works and Services and registration with Pakistan Engineering Council as the case may be and are not black listed in any procuring agency or authority, are invited to participate in sealed percentage / item rate tender for the following work:</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790"/>
        <w:gridCol w:w="990"/>
        <w:gridCol w:w="1080"/>
        <w:gridCol w:w="990"/>
        <w:gridCol w:w="1170"/>
        <w:gridCol w:w="1260"/>
        <w:gridCol w:w="1260"/>
      </w:tblGrid>
      <w:tr w:rsidR="00F628A4" w:rsidRPr="008A3A08" w:rsidTr="00B06257">
        <w:tc>
          <w:tcPr>
            <w:tcW w:w="450" w:type="dxa"/>
            <w:vAlign w:val="center"/>
          </w:tcPr>
          <w:p w:rsidR="00F628A4" w:rsidRPr="008A3A08" w:rsidRDefault="00F628A4" w:rsidP="00B06257">
            <w:pPr>
              <w:spacing w:before="100" w:beforeAutospacing="1" w:after="100" w:afterAutospacing="1"/>
              <w:jc w:val="center"/>
              <w:rPr>
                <w:b/>
                <w:sz w:val="22"/>
                <w:szCs w:val="20"/>
              </w:rPr>
            </w:pPr>
            <w:r w:rsidRPr="008A3A08">
              <w:rPr>
                <w:b/>
                <w:sz w:val="22"/>
                <w:szCs w:val="20"/>
              </w:rPr>
              <w:t>S.#</w:t>
            </w:r>
          </w:p>
        </w:tc>
        <w:tc>
          <w:tcPr>
            <w:tcW w:w="2790" w:type="dxa"/>
            <w:vAlign w:val="center"/>
          </w:tcPr>
          <w:p w:rsidR="00F628A4" w:rsidRPr="008A3A08" w:rsidRDefault="00F628A4" w:rsidP="00B06257">
            <w:pPr>
              <w:spacing w:before="100" w:beforeAutospacing="1" w:after="100" w:afterAutospacing="1"/>
              <w:jc w:val="center"/>
              <w:rPr>
                <w:b/>
                <w:sz w:val="22"/>
                <w:szCs w:val="20"/>
              </w:rPr>
            </w:pPr>
            <w:r w:rsidRPr="008A3A08">
              <w:rPr>
                <w:b/>
                <w:sz w:val="22"/>
                <w:szCs w:val="20"/>
              </w:rPr>
              <w:t>Name of Work</w:t>
            </w:r>
          </w:p>
        </w:tc>
        <w:tc>
          <w:tcPr>
            <w:tcW w:w="990" w:type="dxa"/>
            <w:vAlign w:val="center"/>
          </w:tcPr>
          <w:p w:rsidR="00F628A4" w:rsidRPr="008A3A08" w:rsidRDefault="00F628A4" w:rsidP="00B06257">
            <w:pPr>
              <w:spacing w:before="100" w:beforeAutospacing="1" w:after="100" w:afterAutospacing="1"/>
              <w:jc w:val="center"/>
              <w:rPr>
                <w:b/>
                <w:sz w:val="22"/>
                <w:szCs w:val="20"/>
              </w:rPr>
            </w:pPr>
            <w:r w:rsidRPr="008A3A08">
              <w:rPr>
                <w:b/>
                <w:sz w:val="22"/>
                <w:szCs w:val="20"/>
              </w:rPr>
              <w:t>Tender Fee</w:t>
            </w:r>
          </w:p>
        </w:tc>
        <w:tc>
          <w:tcPr>
            <w:tcW w:w="1080" w:type="dxa"/>
            <w:vAlign w:val="center"/>
          </w:tcPr>
          <w:p w:rsidR="00F628A4" w:rsidRPr="008A3A08" w:rsidRDefault="00F628A4" w:rsidP="00B06257">
            <w:pPr>
              <w:spacing w:before="100" w:beforeAutospacing="1" w:after="100" w:afterAutospacing="1"/>
              <w:ind w:hanging="108"/>
              <w:jc w:val="center"/>
              <w:rPr>
                <w:b/>
                <w:sz w:val="22"/>
                <w:szCs w:val="20"/>
              </w:rPr>
            </w:pPr>
            <w:r w:rsidRPr="008A3A08">
              <w:rPr>
                <w:b/>
                <w:sz w:val="22"/>
                <w:szCs w:val="20"/>
              </w:rPr>
              <w:t>Estimate Cost</w:t>
            </w:r>
          </w:p>
        </w:tc>
        <w:tc>
          <w:tcPr>
            <w:tcW w:w="990" w:type="dxa"/>
            <w:vAlign w:val="center"/>
          </w:tcPr>
          <w:p w:rsidR="00F628A4" w:rsidRPr="008A3A08" w:rsidRDefault="00F628A4" w:rsidP="00B06257">
            <w:pPr>
              <w:spacing w:before="100" w:beforeAutospacing="1" w:after="100" w:afterAutospacing="1"/>
              <w:jc w:val="center"/>
              <w:rPr>
                <w:b/>
                <w:sz w:val="22"/>
                <w:szCs w:val="20"/>
              </w:rPr>
            </w:pPr>
            <w:r w:rsidRPr="008A3A08">
              <w:rPr>
                <w:b/>
                <w:sz w:val="22"/>
                <w:szCs w:val="20"/>
              </w:rPr>
              <w:t>Earnest Money</w:t>
            </w:r>
          </w:p>
        </w:tc>
        <w:tc>
          <w:tcPr>
            <w:tcW w:w="1170" w:type="dxa"/>
            <w:vAlign w:val="center"/>
          </w:tcPr>
          <w:p w:rsidR="00F628A4" w:rsidRPr="008A3A08" w:rsidRDefault="00F628A4" w:rsidP="00B06257">
            <w:pPr>
              <w:spacing w:before="100" w:beforeAutospacing="1" w:after="100" w:afterAutospacing="1"/>
              <w:ind w:right="-108" w:hanging="108"/>
              <w:jc w:val="center"/>
              <w:rPr>
                <w:b/>
                <w:sz w:val="22"/>
                <w:szCs w:val="20"/>
              </w:rPr>
            </w:pPr>
            <w:r w:rsidRPr="008A3A08">
              <w:rPr>
                <w:b/>
                <w:sz w:val="22"/>
                <w:szCs w:val="20"/>
              </w:rPr>
              <w:t>Completion Time</w:t>
            </w:r>
          </w:p>
        </w:tc>
        <w:tc>
          <w:tcPr>
            <w:tcW w:w="1260" w:type="dxa"/>
            <w:vAlign w:val="center"/>
          </w:tcPr>
          <w:p w:rsidR="00F628A4" w:rsidRPr="008A3A08" w:rsidRDefault="00F628A4" w:rsidP="00B06257">
            <w:pPr>
              <w:spacing w:before="100" w:beforeAutospacing="1" w:after="100" w:afterAutospacing="1"/>
              <w:jc w:val="center"/>
              <w:rPr>
                <w:b/>
                <w:sz w:val="22"/>
                <w:szCs w:val="20"/>
              </w:rPr>
            </w:pPr>
            <w:r w:rsidRPr="008A3A08">
              <w:rPr>
                <w:b/>
                <w:sz w:val="22"/>
                <w:szCs w:val="20"/>
              </w:rPr>
              <w:t>Date of Purchase</w:t>
            </w:r>
          </w:p>
        </w:tc>
        <w:tc>
          <w:tcPr>
            <w:tcW w:w="1260" w:type="dxa"/>
            <w:vAlign w:val="center"/>
          </w:tcPr>
          <w:p w:rsidR="00F628A4" w:rsidRPr="008A3A08" w:rsidRDefault="00F628A4" w:rsidP="00B06257">
            <w:pPr>
              <w:spacing w:before="100" w:beforeAutospacing="1" w:after="100" w:afterAutospacing="1"/>
              <w:ind w:left="-18" w:right="-18" w:hanging="90"/>
              <w:jc w:val="center"/>
              <w:rPr>
                <w:b/>
                <w:sz w:val="22"/>
                <w:szCs w:val="20"/>
              </w:rPr>
            </w:pPr>
            <w:r w:rsidRPr="008A3A08">
              <w:rPr>
                <w:b/>
                <w:sz w:val="22"/>
                <w:szCs w:val="20"/>
              </w:rPr>
              <w:t>Date of Submission of Bids</w:t>
            </w:r>
          </w:p>
        </w:tc>
      </w:tr>
      <w:tr w:rsidR="00F628A4" w:rsidRPr="008A3A08" w:rsidTr="00B06257">
        <w:tc>
          <w:tcPr>
            <w:tcW w:w="450" w:type="dxa"/>
            <w:vAlign w:val="center"/>
          </w:tcPr>
          <w:p w:rsidR="00F628A4" w:rsidRPr="00A01998" w:rsidRDefault="00F628A4" w:rsidP="00B06257">
            <w:pPr>
              <w:spacing w:before="100" w:beforeAutospacing="1" w:after="100" w:afterAutospacing="1"/>
              <w:jc w:val="center"/>
              <w:rPr>
                <w:sz w:val="22"/>
                <w:szCs w:val="20"/>
              </w:rPr>
            </w:pPr>
            <w:r w:rsidRPr="00A01998">
              <w:rPr>
                <w:sz w:val="22"/>
                <w:szCs w:val="20"/>
              </w:rPr>
              <w:t>1</w:t>
            </w:r>
          </w:p>
        </w:tc>
        <w:tc>
          <w:tcPr>
            <w:tcW w:w="2790" w:type="dxa"/>
            <w:vAlign w:val="center"/>
          </w:tcPr>
          <w:p w:rsidR="00F628A4" w:rsidRPr="008A3A08" w:rsidRDefault="00F628A4" w:rsidP="00B06257">
            <w:pPr>
              <w:jc w:val="both"/>
              <w:rPr>
                <w:sz w:val="22"/>
                <w:szCs w:val="20"/>
              </w:rPr>
            </w:pPr>
            <w:r w:rsidRPr="008A3A08">
              <w:rPr>
                <w:sz w:val="22"/>
                <w:szCs w:val="20"/>
              </w:rPr>
              <w:t>Repair &amp; Rehabilitation of Pathology Department at CMC Larkana</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9.974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06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w:t>
            </w:r>
            <w:r>
              <w:rPr>
                <w:sz w:val="22"/>
                <w:szCs w:val="20"/>
              </w:rPr>
              <w:t>1</w:t>
            </w:r>
            <w:r w:rsidRPr="008A3A08">
              <w:rPr>
                <w:sz w:val="22"/>
                <w:szCs w:val="20"/>
              </w:rPr>
              <w:t>-02-2016</w:t>
            </w:r>
          </w:p>
        </w:tc>
      </w:tr>
      <w:tr w:rsidR="00F628A4" w:rsidRPr="008A3A08" w:rsidTr="00B06257">
        <w:trPr>
          <w:trHeight w:val="863"/>
        </w:trPr>
        <w:tc>
          <w:tcPr>
            <w:tcW w:w="450" w:type="dxa"/>
            <w:vAlign w:val="center"/>
          </w:tcPr>
          <w:p w:rsidR="00F628A4" w:rsidRPr="008A3A08" w:rsidRDefault="00F628A4" w:rsidP="00B06257">
            <w:pPr>
              <w:spacing w:before="100" w:beforeAutospacing="1" w:after="100" w:afterAutospacing="1"/>
              <w:jc w:val="center"/>
              <w:rPr>
                <w:sz w:val="22"/>
                <w:szCs w:val="20"/>
              </w:rPr>
            </w:pPr>
            <w:r>
              <w:rPr>
                <w:sz w:val="22"/>
                <w:szCs w:val="20"/>
              </w:rPr>
              <w:t>2</w:t>
            </w:r>
          </w:p>
        </w:tc>
        <w:tc>
          <w:tcPr>
            <w:tcW w:w="2790" w:type="dxa"/>
            <w:vAlign w:val="center"/>
          </w:tcPr>
          <w:p w:rsidR="00F628A4" w:rsidRPr="008A3A08" w:rsidRDefault="00F628A4" w:rsidP="00B06257">
            <w:pPr>
              <w:jc w:val="both"/>
              <w:rPr>
                <w:sz w:val="22"/>
                <w:szCs w:val="20"/>
              </w:rPr>
            </w:pPr>
            <w:r w:rsidRPr="008A3A08">
              <w:rPr>
                <w:sz w:val="22"/>
                <w:szCs w:val="20"/>
              </w:rPr>
              <w:t>Repair &amp; Rehabilitation of Forensic Medicine Department at CMC Larkana</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8.244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06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w:t>
            </w:r>
            <w:r>
              <w:rPr>
                <w:sz w:val="22"/>
                <w:szCs w:val="20"/>
              </w:rPr>
              <w:t>1</w:t>
            </w:r>
            <w:r w:rsidRPr="008A3A08">
              <w:rPr>
                <w:sz w:val="22"/>
                <w:szCs w:val="20"/>
              </w:rPr>
              <w:t>-02-2016</w:t>
            </w:r>
          </w:p>
        </w:tc>
      </w:tr>
      <w:tr w:rsidR="00F628A4" w:rsidRPr="008A3A08" w:rsidTr="00B06257">
        <w:trPr>
          <w:trHeight w:val="863"/>
        </w:trPr>
        <w:tc>
          <w:tcPr>
            <w:tcW w:w="450" w:type="dxa"/>
            <w:vAlign w:val="center"/>
          </w:tcPr>
          <w:p w:rsidR="00F628A4" w:rsidRPr="008A3A08" w:rsidRDefault="00F628A4" w:rsidP="00B06257">
            <w:pPr>
              <w:spacing w:before="100" w:beforeAutospacing="1" w:after="100" w:afterAutospacing="1"/>
              <w:jc w:val="center"/>
              <w:rPr>
                <w:sz w:val="22"/>
                <w:szCs w:val="20"/>
              </w:rPr>
            </w:pPr>
            <w:r>
              <w:rPr>
                <w:sz w:val="22"/>
                <w:szCs w:val="20"/>
              </w:rPr>
              <w:t>3</w:t>
            </w:r>
          </w:p>
        </w:tc>
        <w:tc>
          <w:tcPr>
            <w:tcW w:w="2790" w:type="dxa"/>
            <w:vAlign w:val="center"/>
          </w:tcPr>
          <w:p w:rsidR="00F628A4" w:rsidRPr="008A3A08" w:rsidRDefault="00F628A4" w:rsidP="00B06257">
            <w:pPr>
              <w:jc w:val="both"/>
              <w:rPr>
                <w:sz w:val="22"/>
                <w:szCs w:val="20"/>
              </w:rPr>
            </w:pPr>
            <w:r w:rsidRPr="008A3A08">
              <w:rPr>
                <w:sz w:val="22"/>
                <w:szCs w:val="20"/>
              </w:rPr>
              <w:t>Repair &amp; Rehabilitation of Histopathology Department &amp; 4</w:t>
            </w:r>
            <w:r w:rsidRPr="008A3A08">
              <w:rPr>
                <w:sz w:val="22"/>
                <w:szCs w:val="20"/>
                <w:vertAlign w:val="superscript"/>
              </w:rPr>
              <w:t>th</w:t>
            </w:r>
            <w:r w:rsidRPr="008A3A08">
              <w:rPr>
                <w:sz w:val="22"/>
                <w:szCs w:val="20"/>
              </w:rPr>
              <w:t xml:space="preserve"> year lecture hall at CMC Larkana</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5.013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06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w:t>
            </w:r>
            <w:r>
              <w:rPr>
                <w:sz w:val="22"/>
                <w:szCs w:val="20"/>
              </w:rPr>
              <w:t>1</w:t>
            </w:r>
            <w:r w:rsidRPr="008A3A08">
              <w:rPr>
                <w:sz w:val="22"/>
                <w:szCs w:val="20"/>
              </w:rPr>
              <w:t>-02-2016</w:t>
            </w:r>
          </w:p>
        </w:tc>
      </w:tr>
      <w:tr w:rsidR="00F628A4" w:rsidRPr="008A3A08" w:rsidTr="00B06257">
        <w:trPr>
          <w:trHeight w:val="863"/>
        </w:trPr>
        <w:tc>
          <w:tcPr>
            <w:tcW w:w="450" w:type="dxa"/>
            <w:vAlign w:val="center"/>
          </w:tcPr>
          <w:p w:rsidR="00F628A4" w:rsidRPr="008A3A08" w:rsidRDefault="00F628A4" w:rsidP="00B06257">
            <w:pPr>
              <w:spacing w:before="100" w:beforeAutospacing="1" w:after="100" w:afterAutospacing="1"/>
              <w:jc w:val="center"/>
              <w:rPr>
                <w:sz w:val="22"/>
                <w:szCs w:val="20"/>
              </w:rPr>
            </w:pPr>
            <w:r>
              <w:rPr>
                <w:sz w:val="22"/>
                <w:szCs w:val="20"/>
              </w:rPr>
              <w:t>4</w:t>
            </w:r>
          </w:p>
        </w:tc>
        <w:tc>
          <w:tcPr>
            <w:tcW w:w="2790" w:type="dxa"/>
            <w:vAlign w:val="center"/>
          </w:tcPr>
          <w:p w:rsidR="00F628A4" w:rsidRPr="008A3A08" w:rsidRDefault="00F628A4" w:rsidP="00B06257">
            <w:pPr>
              <w:rPr>
                <w:sz w:val="22"/>
                <w:szCs w:val="20"/>
              </w:rPr>
            </w:pPr>
            <w:r w:rsidRPr="008A3A08">
              <w:rPr>
                <w:sz w:val="22"/>
                <w:szCs w:val="20"/>
              </w:rPr>
              <w:t>Repair &amp; Rehabilitation of Pharmacology Department at CMC Larkana</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7.988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06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lastRenderedPageBreak/>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lastRenderedPageBreak/>
              <w:t>1</w:t>
            </w:r>
            <w:r>
              <w:rPr>
                <w:sz w:val="22"/>
                <w:szCs w:val="20"/>
              </w:rPr>
              <w:t>1</w:t>
            </w:r>
            <w:r w:rsidRPr="008A3A08">
              <w:rPr>
                <w:sz w:val="22"/>
                <w:szCs w:val="20"/>
              </w:rPr>
              <w:t>-02-2016</w:t>
            </w:r>
          </w:p>
        </w:tc>
      </w:tr>
      <w:tr w:rsidR="00F628A4" w:rsidRPr="008A3A08" w:rsidTr="00B06257">
        <w:trPr>
          <w:trHeight w:val="863"/>
        </w:trPr>
        <w:tc>
          <w:tcPr>
            <w:tcW w:w="45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lastRenderedPageBreak/>
              <w:t>5</w:t>
            </w:r>
          </w:p>
        </w:tc>
        <w:tc>
          <w:tcPr>
            <w:tcW w:w="2790" w:type="dxa"/>
            <w:vAlign w:val="center"/>
          </w:tcPr>
          <w:p w:rsidR="00F628A4" w:rsidRPr="008A3A08" w:rsidRDefault="00F628A4" w:rsidP="00B06257">
            <w:pPr>
              <w:jc w:val="both"/>
              <w:rPr>
                <w:sz w:val="22"/>
                <w:szCs w:val="20"/>
              </w:rPr>
            </w:pPr>
            <w:r w:rsidRPr="008A3A08">
              <w:rPr>
                <w:sz w:val="22"/>
                <w:szCs w:val="20"/>
              </w:rPr>
              <w:t>Construction</w:t>
            </w:r>
            <w:r>
              <w:rPr>
                <w:sz w:val="22"/>
                <w:szCs w:val="20"/>
              </w:rPr>
              <w:t>/Rehabilitation</w:t>
            </w:r>
            <w:r w:rsidRPr="008A3A08">
              <w:rPr>
                <w:sz w:val="22"/>
                <w:szCs w:val="20"/>
              </w:rPr>
              <w:t xml:space="preserve"> of Boundary wall </w:t>
            </w:r>
            <w:r>
              <w:rPr>
                <w:sz w:val="22"/>
                <w:szCs w:val="20"/>
              </w:rPr>
              <w:t>and Construction/Replacement of Drainage &amp; Sewerage</w:t>
            </w:r>
            <w:r w:rsidRPr="008A3A08">
              <w:rPr>
                <w:sz w:val="22"/>
                <w:szCs w:val="20"/>
              </w:rPr>
              <w:t xml:space="preserve"> </w:t>
            </w:r>
            <w:r>
              <w:rPr>
                <w:sz w:val="22"/>
                <w:szCs w:val="20"/>
              </w:rPr>
              <w:t xml:space="preserve">System </w:t>
            </w:r>
            <w:r w:rsidRPr="008A3A08">
              <w:rPr>
                <w:sz w:val="22"/>
                <w:szCs w:val="20"/>
              </w:rPr>
              <w:t>at CMC Larkana.</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220.483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12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w:t>
            </w:r>
            <w:r>
              <w:rPr>
                <w:sz w:val="22"/>
                <w:szCs w:val="20"/>
              </w:rPr>
              <w:t>1</w:t>
            </w:r>
            <w:r w:rsidRPr="008A3A08">
              <w:rPr>
                <w:sz w:val="22"/>
                <w:szCs w:val="20"/>
              </w:rPr>
              <w:t>-02-2016</w:t>
            </w:r>
          </w:p>
        </w:tc>
      </w:tr>
      <w:tr w:rsidR="00F628A4" w:rsidRPr="008A3A08" w:rsidTr="00B06257">
        <w:trPr>
          <w:trHeight w:val="863"/>
        </w:trPr>
        <w:tc>
          <w:tcPr>
            <w:tcW w:w="45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6</w:t>
            </w:r>
          </w:p>
        </w:tc>
        <w:tc>
          <w:tcPr>
            <w:tcW w:w="2790" w:type="dxa"/>
            <w:vAlign w:val="center"/>
          </w:tcPr>
          <w:p w:rsidR="00F628A4" w:rsidRPr="008A3A08" w:rsidRDefault="00F628A4" w:rsidP="00B06257">
            <w:pPr>
              <w:jc w:val="both"/>
              <w:rPr>
                <w:sz w:val="22"/>
                <w:szCs w:val="20"/>
              </w:rPr>
            </w:pPr>
            <w:r w:rsidRPr="008A3A08">
              <w:rPr>
                <w:sz w:val="22"/>
                <w:szCs w:val="20"/>
              </w:rPr>
              <w:t>Renovation &amp; Rehabilitation of Hostel No. 02 at CMC Larkana</w:t>
            </w:r>
            <w:r>
              <w:rPr>
                <w:sz w:val="22"/>
                <w:szCs w:val="20"/>
              </w:rPr>
              <w:t>.</w:t>
            </w:r>
          </w:p>
        </w:tc>
        <w:tc>
          <w:tcPr>
            <w:tcW w:w="990" w:type="dxa"/>
            <w:vAlign w:val="center"/>
          </w:tcPr>
          <w:p w:rsidR="00F628A4" w:rsidRPr="008A3A08" w:rsidRDefault="00F628A4" w:rsidP="00B06257">
            <w:pPr>
              <w:spacing w:before="100" w:beforeAutospacing="1" w:after="100" w:afterAutospacing="1"/>
              <w:ind w:right="-18"/>
              <w:jc w:val="center"/>
              <w:rPr>
                <w:sz w:val="22"/>
                <w:szCs w:val="20"/>
              </w:rPr>
            </w:pPr>
            <w:r w:rsidRPr="008A3A08">
              <w:rPr>
                <w:sz w:val="22"/>
                <w:szCs w:val="20"/>
              </w:rPr>
              <w:t>2,000.00</w:t>
            </w:r>
          </w:p>
        </w:tc>
        <w:tc>
          <w:tcPr>
            <w:tcW w:w="1080" w:type="dxa"/>
            <w:vAlign w:val="center"/>
          </w:tcPr>
          <w:p w:rsidR="00F628A4" w:rsidRPr="008A3A08" w:rsidRDefault="00F628A4" w:rsidP="00B06257">
            <w:pPr>
              <w:spacing w:before="100" w:beforeAutospacing="1" w:after="100" w:afterAutospacing="1"/>
              <w:jc w:val="center"/>
              <w:rPr>
                <w:sz w:val="22"/>
                <w:szCs w:val="20"/>
              </w:rPr>
            </w:pPr>
            <w:r>
              <w:rPr>
                <w:sz w:val="22"/>
                <w:szCs w:val="20"/>
              </w:rPr>
              <w:t>62.881 (M)</w:t>
            </w:r>
          </w:p>
        </w:tc>
        <w:tc>
          <w:tcPr>
            <w:tcW w:w="990" w:type="dxa"/>
            <w:vAlign w:val="center"/>
          </w:tcPr>
          <w:p w:rsidR="00F628A4" w:rsidRPr="008A3A08" w:rsidRDefault="00F628A4" w:rsidP="00B06257">
            <w:pPr>
              <w:spacing w:before="100" w:beforeAutospacing="1" w:after="100" w:afterAutospacing="1"/>
              <w:jc w:val="center"/>
              <w:rPr>
                <w:sz w:val="22"/>
                <w:szCs w:val="20"/>
              </w:rPr>
            </w:pPr>
            <w:r>
              <w:rPr>
                <w:sz w:val="22"/>
                <w:szCs w:val="20"/>
              </w:rPr>
              <w:t>5</w:t>
            </w:r>
            <w:r w:rsidRPr="008A3A08">
              <w:rPr>
                <w:sz w:val="22"/>
                <w:szCs w:val="20"/>
              </w:rPr>
              <w:t>%</w:t>
            </w:r>
          </w:p>
        </w:tc>
        <w:tc>
          <w:tcPr>
            <w:tcW w:w="117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12 Months</w:t>
            </w:r>
          </w:p>
        </w:tc>
        <w:tc>
          <w:tcPr>
            <w:tcW w:w="1260" w:type="dxa"/>
            <w:vAlign w:val="center"/>
          </w:tcPr>
          <w:p w:rsidR="00F628A4" w:rsidRPr="008A3A08" w:rsidRDefault="00F628A4" w:rsidP="00B06257">
            <w:pPr>
              <w:jc w:val="center"/>
              <w:rPr>
                <w:sz w:val="22"/>
                <w:szCs w:val="20"/>
              </w:rPr>
            </w:pPr>
            <w:r w:rsidRPr="008A3A08">
              <w:rPr>
                <w:sz w:val="22"/>
                <w:szCs w:val="20"/>
              </w:rPr>
              <w:t>2</w:t>
            </w:r>
            <w:r>
              <w:rPr>
                <w:sz w:val="22"/>
                <w:szCs w:val="20"/>
              </w:rPr>
              <w:t>6</w:t>
            </w:r>
            <w:r w:rsidRPr="008A3A08">
              <w:rPr>
                <w:sz w:val="22"/>
                <w:szCs w:val="20"/>
              </w:rPr>
              <w:t>-01-2016</w:t>
            </w:r>
          </w:p>
          <w:p w:rsidR="00F628A4" w:rsidRPr="008A3A08" w:rsidRDefault="00F628A4" w:rsidP="00B06257">
            <w:pPr>
              <w:jc w:val="center"/>
              <w:rPr>
                <w:sz w:val="22"/>
                <w:szCs w:val="20"/>
              </w:rPr>
            </w:pPr>
            <w:r w:rsidRPr="008A3A08">
              <w:rPr>
                <w:sz w:val="22"/>
                <w:szCs w:val="20"/>
              </w:rPr>
              <w:t>To</w:t>
            </w:r>
          </w:p>
          <w:p w:rsidR="00F628A4" w:rsidRPr="008A3A08" w:rsidRDefault="00F628A4" w:rsidP="00B06257">
            <w:pPr>
              <w:jc w:val="center"/>
              <w:rPr>
                <w:sz w:val="22"/>
                <w:szCs w:val="20"/>
              </w:rPr>
            </w:pPr>
            <w:r>
              <w:rPr>
                <w:sz w:val="22"/>
                <w:szCs w:val="20"/>
              </w:rPr>
              <w:t>10</w:t>
            </w:r>
            <w:r w:rsidRPr="008A3A08">
              <w:rPr>
                <w:sz w:val="22"/>
                <w:szCs w:val="20"/>
              </w:rPr>
              <w:t>-02-2016</w:t>
            </w:r>
          </w:p>
        </w:tc>
        <w:tc>
          <w:tcPr>
            <w:tcW w:w="1260" w:type="dxa"/>
            <w:vAlign w:val="center"/>
          </w:tcPr>
          <w:p w:rsidR="00F628A4" w:rsidRPr="008A3A08" w:rsidRDefault="00F628A4" w:rsidP="00B06257">
            <w:pPr>
              <w:spacing w:before="100" w:beforeAutospacing="1" w:after="100" w:afterAutospacing="1"/>
              <w:jc w:val="center"/>
              <w:rPr>
                <w:sz w:val="22"/>
                <w:szCs w:val="20"/>
              </w:rPr>
            </w:pPr>
            <w:r w:rsidRPr="008A3A08">
              <w:rPr>
                <w:sz w:val="22"/>
                <w:szCs w:val="20"/>
              </w:rPr>
              <w:t>1</w:t>
            </w:r>
            <w:r>
              <w:rPr>
                <w:sz w:val="22"/>
                <w:szCs w:val="20"/>
              </w:rPr>
              <w:t>1</w:t>
            </w:r>
            <w:r w:rsidRPr="008A3A08">
              <w:rPr>
                <w:sz w:val="22"/>
                <w:szCs w:val="20"/>
              </w:rPr>
              <w:t>-02-2016</w:t>
            </w:r>
          </w:p>
        </w:tc>
      </w:tr>
    </w:tbl>
    <w:p w:rsidR="00F628A4" w:rsidRPr="00495A7C" w:rsidRDefault="00F628A4" w:rsidP="00D641B8">
      <w:pPr>
        <w:spacing w:after="0" w:line="240" w:lineRule="auto"/>
        <w:jc w:val="both"/>
        <w:rPr>
          <w:b/>
          <w:sz w:val="23"/>
          <w:szCs w:val="21"/>
        </w:rPr>
      </w:pPr>
      <w:r w:rsidRPr="00495A7C">
        <w:rPr>
          <w:b/>
          <w:sz w:val="23"/>
          <w:szCs w:val="21"/>
        </w:rPr>
        <w:t>The terms and conditions are given as under:-</w:t>
      </w:r>
    </w:p>
    <w:p w:rsidR="00D641B8" w:rsidRPr="00D641B8" w:rsidRDefault="00F628A4" w:rsidP="00D641B8">
      <w:pPr>
        <w:pStyle w:val="ListParagraph"/>
        <w:numPr>
          <w:ilvl w:val="0"/>
          <w:numId w:val="28"/>
        </w:numPr>
        <w:spacing w:after="0" w:line="240" w:lineRule="auto"/>
        <w:ind w:right="-180"/>
        <w:jc w:val="both"/>
        <w:rPr>
          <w:sz w:val="22"/>
          <w:szCs w:val="22"/>
        </w:rPr>
      </w:pPr>
      <w:r w:rsidRPr="00D641B8">
        <w:rPr>
          <w:sz w:val="22"/>
          <w:szCs w:val="22"/>
        </w:rPr>
        <w:t xml:space="preserve">The tender documents can be purchased from the office of undersigned or can be downloaded from SPPRA website i.e. </w:t>
      </w:r>
      <w:hyperlink r:id="rId10" w:history="1">
        <w:r w:rsidRPr="00D641B8">
          <w:rPr>
            <w:color w:val="0000FF"/>
            <w:sz w:val="22"/>
            <w:szCs w:val="22"/>
            <w:u w:val="single"/>
          </w:rPr>
          <w:t>www.pprasindh.gov.pk</w:t>
        </w:r>
      </w:hyperlink>
      <w:r w:rsidRPr="00D641B8">
        <w:rPr>
          <w:sz w:val="22"/>
          <w:szCs w:val="22"/>
        </w:rPr>
        <w:t xml:space="preserve"> and University website </w:t>
      </w:r>
      <w:hyperlink r:id="rId11" w:history="1">
        <w:r w:rsidRPr="00D641B8">
          <w:rPr>
            <w:rStyle w:val="Hyperlink"/>
            <w:sz w:val="22"/>
            <w:szCs w:val="22"/>
          </w:rPr>
          <w:t>www.smbbmu.edu.pk</w:t>
        </w:r>
      </w:hyperlink>
      <w:r w:rsidRPr="00D641B8">
        <w:rPr>
          <w:sz w:val="22"/>
          <w:szCs w:val="22"/>
        </w:rPr>
        <w:t xml:space="preserve"> on the payment noted above (non-refundable) on any working day except the day of opening of tenders. The sealed tender on prescribed proforma along with 5% earnest money of total bid in the form of Pay Order in favour of the Executive Engineer, SMBB Medical University Larkana by 11-02-2016 up to 12.00 Noon and same will be opened on the same day @ 12.30 PM in office of the undersigned, in presence of the Contractors representatives,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F628A4" w:rsidRPr="00D641B8" w:rsidRDefault="00F628A4" w:rsidP="00D641B8">
      <w:pPr>
        <w:pStyle w:val="ListParagraph"/>
        <w:numPr>
          <w:ilvl w:val="0"/>
          <w:numId w:val="28"/>
        </w:numPr>
        <w:ind w:right="-180"/>
        <w:jc w:val="both"/>
        <w:rPr>
          <w:sz w:val="22"/>
          <w:szCs w:val="22"/>
        </w:rPr>
      </w:pPr>
      <w:r w:rsidRPr="00D641B8">
        <w:rPr>
          <w:sz w:val="26"/>
        </w:rPr>
        <w:t>T</w:t>
      </w:r>
      <w:r w:rsidRPr="00D641B8">
        <w:rPr>
          <w:sz w:val="22"/>
          <w:szCs w:val="22"/>
        </w:rPr>
        <w:t>he Method of Procurement is Single Stage Single Envelop.</w:t>
      </w:r>
    </w:p>
    <w:p w:rsidR="00F628A4" w:rsidRPr="008A3A08" w:rsidRDefault="00D641B8" w:rsidP="00FF5F3C">
      <w:pPr>
        <w:tabs>
          <w:tab w:val="left" w:pos="720"/>
        </w:tabs>
        <w:ind w:right="-180"/>
        <w:jc w:val="both"/>
        <w:rPr>
          <w:b/>
          <w:bCs/>
          <w:sz w:val="26"/>
        </w:rPr>
      </w:pPr>
      <w:r>
        <w:rPr>
          <w:b/>
          <w:i/>
          <w:sz w:val="22"/>
          <w:szCs w:val="22"/>
        </w:rPr>
        <w:t xml:space="preserve">                                                             </w:t>
      </w:r>
      <w:r w:rsidR="00F628A4" w:rsidRPr="00D641B8">
        <w:rPr>
          <w:b/>
          <w:i/>
          <w:sz w:val="22"/>
          <w:szCs w:val="22"/>
        </w:rPr>
        <w:t>The Procuring Agency reserves the right to reject any or all bids subject to relevant provisions of SPP Rules, 2010 and may cancel the bidding process at any time prior to the acceptance of a bid or proposal under Rule-25” of said Rules.</w:t>
      </w:r>
    </w:p>
    <w:p w:rsidR="00FF5F3C" w:rsidRDefault="00F628A4" w:rsidP="00FF5F3C">
      <w:pPr>
        <w:spacing w:after="0" w:line="240" w:lineRule="auto"/>
        <w:ind w:left="4320"/>
        <w:jc w:val="center"/>
        <w:rPr>
          <w:b/>
          <w:bCs/>
          <w:sz w:val="26"/>
        </w:rPr>
      </w:pPr>
      <w:r w:rsidRPr="008A3A08">
        <w:rPr>
          <w:b/>
          <w:bCs/>
          <w:sz w:val="26"/>
        </w:rPr>
        <w:t xml:space="preserve"> </w:t>
      </w:r>
      <w:r w:rsidRPr="008A3A08">
        <w:rPr>
          <w:b/>
          <w:sz w:val="26"/>
        </w:rPr>
        <w:t>Executive Engineer</w:t>
      </w:r>
    </w:p>
    <w:p w:rsidR="00F628A4" w:rsidRPr="00FF5F3C" w:rsidRDefault="00F628A4" w:rsidP="00FF5F3C">
      <w:pPr>
        <w:spacing w:after="0" w:line="240" w:lineRule="auto"/>
        <w:ind w:left="4320"/>
        <w:jc w:val="center"/>
        <w:rPr>
          <w:b/>
          <w:bCs/>
          <w:sz w:val="26"/>
        </w:rPr>
      </w:pPr>
      <w:r w:rsidRPr="008A3A08">
        <w:rPr>
          <w:sz w:val="26"/>
        </w:rPr>
        <w:t>SMBB Medical University Larkana</w:t>
      </w:r>
    </w:p>
    <w:p w:rsidR="00F628A4" w:rsidRPr="008A3A08" w:rsidRDefault="00F628A4" w:rsidP="00FF5F3C">
      <w:pPr>
        <w:spacing w:after="0" w:line="240" w:lineRule="auto"/>
        <w:ind w:left="4320"/>
        <w:jc w:val="right"/>
        <w:rPr>
          <w:sz w:val="26"/>
        </w:rPr>
      </w:pPr>
      <w:r w:rsidRPr="008A3A08">
        <w:rPr>
          <w:sz w:val="26"/>
        </w:rPr>
        <w:t>Phone No. 074-9410911 Fax: 074-475234</w:t>
      </w:r>
    </w:p>
    <w:p w:rsidR="00F628A4" w:rsidRPr="008A3A08" w:rsidRDefault="00FF5F3C" w:rsidP="00FF5F3C">
      <w:pPr>
        <w:spacing w:after="0" w:line="240" w:lineRule="auto"/>
        <w:ind w:left="4320"/>
        <w:jc w:val="center"/>
        <w:rPr>
          <w:sz w:val="26"/>
        </w:rPr>
      </w:pPr>
      <w:r>
        <w:rPr>
          <w:sz w:val="26"/>
        </w:rPr>
        <w:t xml:space="preserve"> </w:t>
      </w:r>
      <w:r w:rsidR="00F628A4" w:rsidRPr="008A3A08">
        <w:rPr>
          <w:sz w:val="26"/>
        </w:rPr>
        <w:t>Email: waheedmangi@yahoo.com</w:t>
      </w:r>
    </w:p>
    <w:p w:rsidR="00F628A4" w:rsidRDefault="00F628A4" w:rsidP="00FF5F3C">
      <w:pPr>
        <w:pStyle w:val="Default"/>
        <w:ind w:left="2880" w:firstLine="720"/>
        <w:rPr>
          <w:sz w:val="34"/>
          <w:szCs w:val="34"/>
        </w:rPr>
      </w:pPr>
    </w:p>
    <w:p w:rsidR="00F628A4" w:rsidRDefault="00F628A4" w:rsidP="00F628A4">
      <w:pPr>
        <w:pStyle w:val="Default"/>
        <w:rPr>
          <w:sz w:val="34"/>
          <w:szCs w:val="34"/>
        </w:rPr>
      </w:pPr>
    </w:p>
    <w:p w:rsidR="004A48E9" w:rsidRDefault="004A48E9" w:rsidP="00E85967">
      <w:pPr>
        <w:pStyle w:val="Default"/>
        <w:ind w:left="2880" w:firstLine="720"/>
        <w:rPr>
          <w:b/>
          <w:sz w:val="34"/>
          <w:szCs w:val="34"/>
        </w:rPr>
      </w:pPr>
    </w:p>
    <w:p w:rsidR="004A48E9" w:rsidRDefault="004A48E9" w:rsidP="00E85967">
      <w:pPr>
        <w:pStyle w:val="Default"/>
        <w:ind w:left="2880" w:firstLine="720"/>
        <w:rPr>
          <w:b/>
          <w:sz w:val="34"/>
          <w:szCs w:val="34"/>
        </w:rPr>
      </w:pPr>
    </w:p>
    <w:p w:rsidR="004A48E9" w:rsidRDefault="004A48E9" w:rsidP="00E85967">
      <w:pPr>
        <w:pStyle w:val="Default"/>
        <w:ind w:left="2880" w:firstLine="720"/>
        <w:rPr>
          <w:b/>
          <w:sz w:val="34"/>
          <w:szCs w:val="34"/>
        </w:rPr>
      </w:pPr>
    </w:p>
    <w:p w:rsidR="004A48E9" w:rsidRDefault="004A48E9" w:rsidP="00E85967">
      <w:pPr>
        <w:pStyle w:val="Default"/>
        <w:ind w:left="2880" w:firstLine="720"/>
        <w:rPr>
          <w:b/>
          <w:sz w:val="34"/>
          <w:szCs w:val="34"/>
        </w:rPr>
      </w:pPr>
    </w:p>
    <w:p w:rsidR="002C514C" w:rsidRPr="005828F7" w:rsidRDefault="002C514C" w:rsidP="00E85967">
      <w:pPr>
        <w:pStyle w:val="Default"/>
        <w:ind w:left="2880" w:firstLine="720"/>
        <w:rPr>
          <w:b/>
          <w:sz w:val="34"/>
          <w:szCs w:val="34"/>
        </w:rPr>
      </w:pPr>
      <w:r w:rsidRPr="005828F7">
        <w:rPr>
          <w:b/>
          <w:sz w:val="34"/>
          <w:szCs w:val="34"/>
        </w:rPr>
        <w:lastRenderedPageBreak/>
        <w:t xml:space="preserve">General Conditions </w:t>
      </w:r>
    </w:p>
    <w:p w:rsidR="00D31608" w:rsidRDefault="00D31608" w:rsidP="00897FF4">
      <w:pPr>
        <w:pStyle w:val="Default"/>
        <w:jc w:val="center"/>
        <w:rPr>
          <w:sz w:val="34"/>
          <w:szCs w:val="34"/>
        </w:rPr>
      </w:pPr>
    </w:p>
    <w:p w:rsidR="002C514C" w:rsidRDefault="002C514C" w:rsidP="00D31608">
      <w:pPr>
        <w:pStyle w:val="Default"/>
        <w:rPr>
          <w:sz w:val="32"/>
          <w:szCs w:val="32"/>
        </w:rPr>
      </w:pPr>
      <w:r>
        <w:rPr>
          <w:sz w:val="32"/>
          <w:szCs w:val="32"/>
        </w:rPr>
        <w:t xml:space="preserve">General Provisions </w:t>
      </w:r>
    </w:p>
    <w:p w:rsidR="00D31608" w:rsidRDefault="00D31608" w:rsidP="00897FF4">
      <w:pPr>
        <w:pStyle w:val="Default"/>
        <w:jc w:val="center"/>
        <w:rPr>
          <w:sz w:val="32"/>
          <w:szCs w:val="32"/>
        </w:rPr>
      </w:pPr>
    </w:p>
    <w:p w:rsidR="002C514C" w:rsidRPr="00FD4437" w:rsidRDefault="002C514C" w:rsidP="002C514C">
      <w:pPr>
        <w:pStyle w:val="Default"/>
        <w:rPr>
          <w:sz w:val="22"/>
          <w:szCs w:val="22"/>
        </w:rPr>
      </w:pPr>
      <w:r w:rsidRPr="00FD4437">
        <w:rPr>
          <w:sz w:val="22"/>
          <w:szCs w:val="22"/>
        </w:rPr>
        <w:t xml:space="preserve">1.1 Definitions </w:t>
      </w:r>
    </w:p>
    <w:p w:rsidR="002C514C" w:rsidRPr="00FD4437" w:rsidRDefault="002C514C" w:rsidP="00D31608">
      <w:pPr>
        <w:pStyle w:val="Default"/>
        <w:spacing w:line="276" w:lineRule="auto"/>
        <w:ind w:left="1440"/>
        <w:jc w:val="both"/>
        <w:rPr>
          <w:sz w:val="22"/>
          <w:szCs w:val="22"/>
        </w:rPr>
      </w:pPr>
      <w:r w:rsidRPr="00FD4437">
        <w:rPr>
          <w:sz w:val="22"/>
          <w:szCs w:val="22"/>
        </w:rPr>
        <w:t xml:space="preserve">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 </w:t>
      </w:r>
    </w:p>
    <w:p w:rsidR="002C514C" w:rsidRPr="00FD4437" w:rsidRDefault="002C514C" w:rsidP="002C514C">
      <w:pPr>
        <w:pStyle w:val="Default"/>
        <w:ind w:left="1440"/>
        <w:rPr>
          <w:sz w:val="22"/>
          <w:szCs w:val="22"/>
        </w:rPr>
      </w:pPr>
    </w:p>
    <w:p w:rsidR="00086FCB" w:rsidRPr="00504894" w:rsidRDefault="00086FCB" w:rsidP="008E395D">
      <w:pPr>
        <w:numPr>
          <w:ilvl w:val="0"/>
          <w:numId w:val="7"/>
        </w:numPr>
        <w:spacing w:after="0" w:line="240" w:lineRule="auto"/>
        <w:ind w:hanging="720"/>
        <w:rPr>
          <w:sz w:val="22"/>
          <w:szCs w:val="22"/>
        </w:rPr>
      </w:pPr>
      <w:r w:rsidRPr="00504894">
        <w:rPr>
          <w:b/>
          <w:bCs/>
          <w:sz w:val="22"/>
          <w:szCs w:val="22"/>
        </w:rPr>
        <w:t>“</w:t>
      </w:r>
      <w:r w:rsidR="00DC62D0" w:rsidRPr="00504894">
        <w:rPr>
          <w:b/>
          <w:bCs/>
          <w:sz w:val="22"/>
          <w:szCs w:val="22"/>
        </w:rPr>
        <w:t>Employer</w:t>
      </w:r>
      <w:r w:rsidRPr="00504894">
        <w:rPr>
          <w:b/>
          <w:bCs/>
          <w:sz w:val="22"/>
          <w:szCs w:val="22"/>
        </w:rPr>
        <w:t>”</w:t>
      </w:r>
      <w:r w:rsidRPr="00504894">
        <w:rPr>
          <w:sz w:val="22"/>
          <w:szCs w:val="22"/>
        </w:rPr>
        <w:t xml:space="preserve"> means the </w:t>
      </w:r>
      <w:r w:rsidR="00504894" w:rsidRPr="00504894">
        <w:rPr>
          <w:sz w:val="22"/>
          <w:szCs w:val="22"/>
        </w:rPr>
        <w:t xml:space="preserve">Shaheed Mohtarma Benazir Bhutto Medical University (SMBBMU), Larkana </w:t>
      </w:r>
      <w:r w:rsidR="00DC62D0" w:rsidRPr="00504894">
        <w:rPr>
          <w:sz w:val="22"/>
          <w:szCs w:val="22"/>
        </w:rPr>
        <w:t xml:space="preserve">solely represented by the </w:t>
      </w:r>
      <w:r w:rsidR="000E13A1" w:rsidRPr="00504894">
        <w:rPr>
          <w:sz w:val="22"/>
          <w:szCs w:val="22"/>
        </w:rPr>
        <w:t>vice Chancellor</w:t>
      </w:r>
      <w:r w:rsidR="00DC62D0" w:rsidRPr="00504894">
        <w:rPr>
          <w:sz w:val="22"/>
          <w:szCs w:val="22"/>
        </w:rPr>
        <w:t xml:space="preserve"> </w:t>
      </w:r>
      <w:r w:rsidR="008E395D" w:rsidRPr="00504894">
        <w:rPr>
          <w:sz w:val="22"/>
          <w:szCs w:val="22"/>
        </w:rPr>
        <w:t>of</w:t>
      </w:r>
      <w:r w:rsidR="00504894" w:rsidRPr="00504894">
        <w:rPr>
          <w:sz w:val="22"/>
          <w:szCs w:val="22"/>
        </w:rPr>
        <w:t xml:space="preserve"> Shaheed Mohtarma Benazir Bhutto Medical University (SMBBMU), Larkana</w:t>
      </w:r>
      <w:r w:rsidR="008E395D" w:rsidRPr="00504894">
        <w:rPr>
          <w:sz w:val="22"/>
          <w:szCs w:val="22"/>
        </w:rPr>
        <w:t>.</w:t>
      </w:r>
    </w:p>
    <w:p w:rsidR="008E395D" w:rsidRPr="00FD4437" w:rsidRDefault="008E395D" w:rsidP="008E395D">
      <w:pPr>
        <w:spacing w:after="0" w:line="240" w:lineRule="auto"/>
        <w:ind w:left="720"/>
        <w:rPr>
          <w:sz w:val="22"/>
          <w:szCs w:val="22"/>
        </w:rPr>
      </w:pPr>
    </w:p>
    <w:p w:rsidR="00086FCB" w:rsidRPr="00FD4437" w:rsidRDefault="00086FCB" w:rsidP="00AB5483">
      <w:pPr>
        <w:numPr>
          <w:ilvl w:val="0"/>
          <w:numId w:val="7"/>
        </w:numPr>
        <w:spacing w:after="0" w:line="240" w:lineRule="auto"/>
        <w:ind w:hanging="720"/>
        <w:jc w:val="both"/>
        <w:rPr>
          <w:sz w:val="22"/>
          <w:szCs w:val="22"/>
        </w:rPr>
      </w:pPr>
      <w:r w:rsidRPr="00FD4437">
        <w:rPr>
          <w:b/>
          <w:bCs/>
          <w:sz w:val="22"/>
          <w:szCs w:val="22"/>
        </w:rPr>
        <w:t>“Contractor”</w:t>
      </w:r>
      <w:r w:rsidRPr="00FD4437">
        <w:rPr>
          <w:sz w:val="22"/>
          <w:szCs w:val="22"/>
        </w:rPr>
        <w:t xml:space="preserve"> means the persons or, firm or company, whose tender has been accepted by the Employer and includes Contractors representative, successors and permitted assignees. </w:t>
      </w:r>
    </w:p>
    <w:p w:rsidR="00064D79" w:rsidRPr="00064D79" w:rsidRDefault="00064D79" w:rsidP="00064D79">
      <w:pPr>
        <w:spacing w:after="0" w:line="240" w:lineRule="auto"/>
        <w:ind w:left="720"/>
        <w:jc w:val="both"/>
        <w:rPr>
          <w:sz w:val="22"/>
          <w:szCs w:val="22"/>
        </w:rPr>
      </w:pPr>
    </w:p>
    <w:p w:rsidR="00086FCB" w:rsidRPr="00FD4437" w:rsidRDefault="00086FCB" w:rsidP="00086FCB">
      <w:pPr>
        <w:numPr>
          <w:ilvl w:val="0"/>
          <w:numId w:val="7"/>
        </w:numPr>
        <w:spacing w:after="0" w:line="240" w:lineRule="auto"/>
        <w:ind w:hanging="720"/>
        <w:jc w:val="both"/>
        <w:rPr>
          <w:sz w:val="22"/>
          <w:szCs w:val="22"/>
        </w:rPr>
      </w:pPr>
      <w:r w:rsidRPr="00FD4437">
        <w:rPr>
          <w:b/>
          <w:bCs/>
          <w:sz w:val="22"/>
          <w:szCs w:val="22"/>
        </w:rPr>
        <w:t>“Consultant”</w:t>
      </w:r>
      <w:r w:rsidR="00CD5B51">
        <w:rPr>
          <w:sz w:val="22"/>
          <w:szCs w:val="22"/>
        </w:rPr>
        <w:t xml:space="preserve"> means</w:t>
      </w:r>
      <w:r w:rsidRPr="00FD4437">
        <w:rPr>
          <w:sz w:val="22"/>
          <w:szCs w:val="22"/>
        </w:rPr>
        <w:t xml:space="preserve"> who prepared the Drawings, design and these documents, will provide consulting services to the Employer during construction.</w:t>
      </w:r>
    </w:p>
    <w:p w:rsidR="00064D79" w:rsidRPr="00064D79" w:rsidRDefault="00064D79" w:rsidP="00064D79">
      <w:pPr>
        <w:spacing w:after="0" w:line="240" w:lineRule="auto"/>
        <w:ind w:left="720"/>
        <w:jc w:val="both"/>
        <w:rPr>
          <w:sz w:val="22"/>
          <w:szCs w:val="22"/>
        </w:rPr>
      </w:pPr>
    </w:p>
    <w:p w:rsidR="00AD510A" w:rsidRDefault="00086FCB" w:rsidP="00837AFD">
      <w:pPr>
        <w:numPr>
          <w:ilvl w:val="0"/>
          <w:numId w:val="7"/>
        </w:numPr>
        <w:spacing w:after="0" w:line="240" w:lineRule="auto"/>
        <w:ind w:hanging="720"/>
        <w:jc w:val="both"/>
        <w:rPr>
          <w:sz w:val="22"/>
          <w:szCs w:val="22"/>
        </w:rPr>
      </w:pPr>
      <w:r w:rsidRPr="00AD510A">
        <w:rPr>
          <w:b/>
          <w:bCs/>
          <w:sz w:val="22"/>
          <w:szCs w:val="22"/>
        </w:rPr>
        <w:t>“</w:t>
      </w:r>
      <w:r w:rsidR="006606F8">
        <w:rPr>
          <w:b/>
          <w:bCs/>
          <w:sz w:val="22"/>
          <w:szCs w:val="22"/>
        </w:rPr>
        <w:t>Executive Engineer</w:t>
      </w:r>
      <w:r w:rsidR="00CD5B51">
        <w:rPr>
          <w:b/>
          <w:bCs/>
          <w:sz w:val="22"/>
          <w:szCs w:val="22"/>
        </w:rPr>
        <w:t xml:space="preserve"> </w:t>
      </w:r>
      <w:r w:rsidRPr="00AD510A">
        <w:rPr>
          <w:b/>
          <w:bCs/>
          <w:sz w:val="22"/>
          <w:szCs w:val="22"/>
        </w:rPr>
        <w:t>”</w:t>
      </w:r>
      <w:r w:rsidRPr="00AD510A">
        <w:rPr>
          <w:sz w:val="22"/>
          <w:szCs w:val="22"/>
        </w:rPr>
        <w:t xml:space="preserve"> means the </w:t>
      </w:r>
      <w:r w:rsidR="00AD510A" w:rsidRPr="00AD510A">
        <w:rPr>
          <w:sz w:val="22"/>
          <w:szCs w:val="22"/>
        </w:rPr>
        <w:t>authorized Officer of the University, who possess the role of Controlling and Co-ordination between University, Consultants and Contractor.</w:t>
      </w:r>
    </w:p>
    <w:p w:rsidR="00064D79" w:rsidRPr="00064D79" w:rsidRDefault="00064D79" w:rsidP="00064D79">
      <w:pPr>
        <w:spacing w:after="0" w:line="240" w:lineRule="auto"/>
        <w:ind w:left="720"/>
        <w:jc w:val="both"/>
        <w:rPr>
          <w:sz w:val="22"/>
          <w:szCs w:val="22"/>
        </w:rPr>
      </w:pPr>
    </w:p>
    <w:p w:rsidR="00086FCB" w:rsidRDefault="00086FCB" w:rsidP="00AB5483">
      <w:pPr>
        <w:numPr>
          <w:ilvl w:val="0"/>
          <w:numId w:val="7"/>
        </w:numPr>
        <w:spacing w:after="0" w:line="240" w:lineRule="auto"/>
        <w:ind w:hanging="720"/>
        <w:jc w:val="both"/>
        <w:rPr>
          <w:sz w:val="22"/>
          <w:szCs w:val="22"/>
        </w:rPr>
      </w:pPr>
      <w:r w:rsidRPr="00FD4437">
        <w:rPr>
          <w:b/>
          <w:bCs/>
          <w:sz w:val="22"/>
          <w:szCs w:val="22"/>
        </w:rPr>
        <w:t>“Works”</w:t>
      </w:r>
      <w:r w:rsidRPr="00FD4437">
        <w:rPr>
          <w:sz w:val="22"/>
          <w:szCs w:val="22"/>
        </w:rPr>
        <w:t xml:space="preserve"> means all the works and things to be executed, supplied or done in accordance with the contract.</w:t>
      </w:r>
    </w:p>
    <w:p w:rsidR="00064D79" w:rsidRDefault="00064D79" w:rsidP="00064D79">
      <w:pPr>
        <w:spacing w:after="0" w:line="240" w:lineRule="auto"/>
        <w:ind w:left="720"/>
        <w:jc w:val="both"/>
        <w:rPr>
          <w:sz w:val="22"/>
          <w:szCs w:val="22"/>
        </w:rPr>
      </w:pPr>
    </w:p>
    <w:p w:rsidR="004E48E9" w:rsidRPr="004E48E9" w:rsidRDefault="00837AFD" w:rsidP="004E48E9">
      <w:pPr>
        <w:numPr>
          <w:ilvl w:val="0"/>
          <w:numId w:val="7"/>
        </w:numPr>
        <w:spacing w:after="0" w:line="240" w:lineRule="auto"/>
        <w:ind w:hanging="720"/>
        <w:jc w:val="both"/>
        <w:rPr>
          <w:sz w:val="22"/>
          <w:szCs w:val="22"/>
        </w:rPr>
      </w:pPr>
      <w:r w:rsidRPr="00BE6AA9">
        <w:rPr>
          <w:b/>
          <w:sz w:val="22"/>
          <w:szCs w:val="22"/>
        </w:rPr>
        <w:t>“University”:</w:t>
      </w:r>
      <w:r w:rsidRPr="00BE6AA9">
        <w:rPr>
          <w:sz w:val="22"/>
          <w:szCs w:val="22"/>
        </w:rPr>
        <w:tab/>
      </w:r>
      <w:r w:rsidR="00BE6AA9">
        <w:rPr>
          <w:sz w:val="22"/>
          <w:szCs w:val="22"/>
        </w:rPr>
        <w:t xml:space="preserve">means </w:t>
      </w:r>
      <w:r w:rsidR="00504894">
        <w:rPr>
          <w:sz w:val="22"/>
          <w:szCs w:val="22"/>
        </w:rPr>
        <w:t>Shaheed Mohtarma Benazir Bhutto Medical University (SMBBMU), Larkana</w:t>
      </w:r>
      <w:r w:rsidR="004E48E9">
        <w:rPr>
          <w:sz w:val="22"/>
          <w:szCs w:val="22"/>
        </w:rPr>
        <w:t>.</w:t>
      </w:r>
    </w:p>
    <w:p w:rsidR="00086FCB" w:rsidRPr="00FD4437" w:rsidRDefault="00086FCB" w:rsidP="002C514C">
      <w:pPr>
        <w:pStyle w:val="Default"/>
        <w:ind w:left="1440"/>
        <w:rPr>
          <w:sz w:val="22"/>
          <w:szCs w:val="22"/>
        </w:rPr>
      </w:pPr>
    </w:p>
    <w:p w:rsidR="002C514C" w:rsidRPr="00FD4437" w:rsidRDefault="002C514C" w:rsidP="002C514C">
      <w:pPr>
        <w:pStyle w:val="Default"/>
        <w:rPr>
          <w:sz w:val="22"/>
          <w:szCs w:val="22"/>
        </w:rPr>
      </w:pPr>
      <w:r w:rsidRPr="00FD4437">
        <w:rPr>
          <w:sz w:val="22"/>
          <w:szCs w:val="22"/>
        </w:rPr>
        <w:t xml:space="preserve">1.1.1 The Contract </w:t>
      </w:r>
    </w:p>
    <w:p w:rsidR="002C514C" w:rsidRPr="00FD4437" w:rsidRDefault="002C514C" w:rsidP="00D31608">
      <w:pPr>
        <w:pStyle w:val="Default"/>
        <w:spacing w:line="276" w:lineRule="auto"/>
        <w:ind w:left="1440"/>
        <w:jc w:val="both"/>
        <w:rPr>
          <w:sz w:val="22"/>
          <w:szCs w:val="22"/>
        </w:rPr>
      </w:pPr>
      <w:r w:rsidRPr="00FD4437">
        <w:rPr>
          <w:sz w:val="22"/>
          <w:szCs w:val="22"/>
        </w:rPr>
        <w:t xml:space="preserve">1.1.1.1 “Contract” means the Contract Agreement, the Letter of Acceptance, the Letter of Tender, these Conditions, the Specification, the Drawings, the Schedules, and the further documents (if any) which are listed in the Contract Agreement or in the Letter of Acceptance. </w:t>
      </w:r>
    </w:p>
    <w:p w:rsidR="002C514C" w:rsidRPr="00FD4437" w:rsidRDefault="002C514C" w:rsidP="002C514C">
      <w:pPr>
        <w:pStyle w:val="Default"/>
        <w:ind w:left="1440"/>
        <w:rPr>
          <w:sz w:val="22"/>
          <w:szCs w:val="22"/>
        </w:rPr>
      </w:pPr>
    </w:p>
    <w:p w:rsidR="002C514C" w:rsidRPr="00FD4437" w:rsidRDefault="002C514C" w:rsidP="00D31608">
      <w:pPr>
        <w:pStyle w:val="Default"/>
        <w:spacing w:line="276" w:lineRule="auto"/>
        <w:ind w:left="1440"/>
        <w:jc w:val="both"/>
        <w:rPr>
          <w:sz w:val="22"/>
          <w:szCs w:val="22"/>
        </w:rPr>
      </w:pPr>
      <w:r w:rsidRPr="00FD4437">
        <w:rPr>
          <w:sz w:val="22"/>
          <w:szCs w:val="22"/>
        </w:rPr>
        <w:t xml:space="preserve">1.1.1.2 “Contract Agreement” means the contract agreement referred to in Sub- Clause 1.6 [ Contract Agreement ]. </w:t>
      </w:r>
    </w:p>
    <w:p w:rsidR="002C514C" w:rsidRPr="00FD4437" w:rsidRDefault="002C514C" w:rsidP="002C514C">
      <w:pPr>
        <w:pStyle w:val="Default"/>
        <w:ind w:left="1440"/>
        <w:rPr>
          <w:sz w:val="22"/>
          <w:szCs w:val="22"/>
        </w:rPr>
      </w:pPr>
    </w:p>
    <w:p w:rsidR="002C514C" w:rsidRPr="00FD4437" w:rsidRDefault="002C514C" w:rsidP="00D31608">
      <w:pPr>
        <w:pStyle w:val="Default"/>
        <w:spacing w:line="276" w:lineRule="auto"/>
        <w:ind w:left="1440"/>
        <w:jc w:val="both"/>
        <w:rPr>
          <w:sz w:val="22"/>
          <w:szCs w:val="22"/>
        </w:rPr>
      </w:pPr>
      <w:r w:rsidRPr="00FD4437">
        <w:rPr>
          <w:sz w:val="22"/>
          <w:szCs w:val="22"/>
        </w:rPr>
        <w:t xml:space="preserve">1.1.1.3 “Letter of Acceptance” means the letter of formal acceptance, signed by the </w:t>
      </w:r>
      <w:r w:rsidR="00AB5483">
        <w:rPr>
          <w:sz w:val="22"/>
          <w:szCs w:val="22"/>
        </w:rPr>
        <w:t>Procuring Agency</w:t>
      </w:r>
      <w:r w:rsidRPr="00FD4437">
        <w:rPr>
          <w:sz w:val="22"/>
          <w:szCs w:val="22"/>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rsidR="002C514C" w:rsidRPr="00FD4437" w:rsidRDefault="002C514C" w:rsidP="002C514C">
      <w:pPr>
        <w:pStyle w:val="Default"/>
        <w:ind w:left="1440"/>
        <w:rPr>
          <w:sz w:val="22"/>
          <w:szCs w:val="22"/>
        </w:rPr>
      </w:pPr>
    </w:p>
    <w:p w:rsidR="002C514C" w:rsidRPr="00FD4437" w:rsidRDefault="002C514C" w:rsidP="00F81E6C">
      <w:pPr>
        <w:pStyle w:val="Default"/>
        <w:spacing w:line="276" w:lineRule="auto"/>
        <w:ind w:left="1440"/>
        <w:jc w:val="both"/>
        <w:rPr>
          <w:sz w:val="22"/>
          <w:szCs w:val="22"/>
        </w:rPr>
      </w:pPr>
      <w:r w:rsidRPr="00FD4437">
        <w:rPr>
          <w:sz w:val="22"/>
          <w:szCs w:val="22"/>
        </w:rPr>
        <w:lastRenderedPageBreak/>
        <w:t xml:space="preserve">1.1.1.4 “Letter of Tender” means the document entitled letter of tender or letter of bid, which was completed by the Contractor and includes the signed offer to the </w:t>
      </w:r>
      <w:r w:rsidR="00AB5483">
        <w:rPr>
          <w:sz w:val="22"/>
          <w:szCs w:val="22"/>
        </w:rPr>
        <w:t>Procuring Agency</w:t>
      </w:r>
      <w:r w:rsidRPr="00FD4437">
        <w:rPr>
          <w:sz w:val="22"/>
          <w:szCs w:val="22"/>
        </w:rPr>
        <w:t xml:space="preserve"> for the Works. </w:t>
      </w:r>
    </w:p>
    <w:p w:rsidR="002C514C" w:rsidRPr="00FD4437" w:rsidRDefault="002C514C" w:rsidP="002C514C">
      <w:pPr>
        <w:pStyle w:val="Default"/>
        <w:ind w:left="1440"/>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1.1.1.5 “Specification” means the document entitled specification, as included in the Contract, and any additions and modifications to the specification in accordance with the Contract. Such document specifies the Works.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1.1.1.6 “Drawings” means the drawings of the Works, as included in the Contract, and any additional and modified drawings issued by (or on behalf of) the </w:t>
      </w:r>
      <w:r w:rsidR="00AB5483">
        <w:rPr>
          <w:sz w:val="22"/>
          <w:szCs w:val="22"/>
        </w:rPr>
        <w:t>Procuring Agency</w:t>
      </w:r>
      <w:r w:rsidRPr="00FD4437">
        <w:rPr>
          <w:sz w:val="22"/>
          <w:szCs w:val="22"/>
        </w:rPr>
        <w:t xml:space="preserve"> in accordance with the Contract.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1.1.1.7 “Schedules” means the document(s) entitled schedules, completed by the Contractor and submitted with the Letter of Tender, as included in the Contract. Such document may include the Bill of Quantities, data, lists, and schedules of rates and/or prices.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1.1.1.8 “Tender” means the Letter of Tender and all other documents which the Contractor submitted with the Letter of Tender, as included in the Contract.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1.1.1.9 “Bill of Quantities”, “Daywork Schedule” and “Schedule of Payment Currencies” mean the documents so named (if any) which are comprised in the Schedules. </w:t>
      </w:r>
    </w:p>
    <w:p w:rsidR="00D31608" w:rsidRPr="00FD4437" w:rsidRDefault="00D31608" w:rsidP="002C514C">
      <w:pPr>
        <w:pStyle w:val="Default"/>
        <w:ind w:left="1440"/>
        <w:jc w:val="both"/>
        <w:rPr>
          <w:sz w:val="22"/>
          <w:szCs w:val="22"/>
        </w:rPr>
      </w:pPr>
    </w:p>
    <w:p w:rsidR="00D31608" w:rsidRPr="00FD4437" w:rsidRDefault="002C514C" w:rsidP="00D31608">
      <w:pPr>
        <w:pStyle w:val="Default"/>
        <w:spacing w:line="276" w:lineRule="auto"/>
        <w:ind w:left="1440"/>
        <w:jc w:val="both"/>
        <w:rPr>
          <w:sz w:val="22"/>
          <w:szCs w:val="22"/>
        </w:rPr>
      </w:pPr>
      <w:r w:rsidRPr="00FD4437">
        <w:rPr>
          <w:sz w:val="22"/>
          <w:szCs w:val="22"/>
        </w:rPr>
        <w:t xml:space="preserve">1.1.1.10 “Contract Data” means the pages completed by the </w:t>
      </w:r>
      <w:r w:rsidR="00AB5483">
        <w:rPr>
          <w:sz w:val="22"/>
          <w:szCs w:val="22"/>
        </w:rPr>
        <w:t>Procuring Agency</w:t>
      </w:r>
      <w:r w:rsidRPr="00FD4437">
        <w:rPr>
          <w:sz w:val="22"/>
          <w:szCs w:val="22"/>
        </w:rPr>
        <w:t xml:space="preserve"> entitled contract data which constitute Part A of the Particular Conditions. </w:t>
      </w:r>
    </w:p>
    <w:p w:rsidR="00D31608" w:rsidRPr="00FD4437" w:rsidRDefault="00D31608" w:rsidP="00D31608">
      <w:pPr>
        <w:pStyle w:val="Default"/>
        <w:spacing w:line="276" w:lineRule="auto"/>
        <w:ind w:left="1440"/>
        <w:jc w:val="both"/>
        <w:rPr>
          <w:sz w:val="22"/>
          <w:szCs w:val="22"/>
        </w:rPr>
      </w:pPr>
    </w:p>
    <w:p w:rsidR="00D31608" w:rsidRPr="00FD4437" w:rsidRDefault="00D31608" w:rsidP="00D31608">
      <w:pPr>
        <w:pStyle w:val="Default"/>
        <w:spacing w:line="276" w:lineRule="auto"/>
        <w:jc w:val="both"/>
        <w:rPr>
          <w:sz w:val="22"/>
          <w:szCs w:val="22"/>
        </w:rPr>
      </w:pPr>
    </w:p>
    <w:p w:rsidR="00D31608" w:rsidRPr="00FD4437" w:rsidRDefault="002C514C" w:rsidP="00D31608">
      <w:pPr>
        <w:pStyle w:val="Default"/>
        <w:spacing w:line="276" w:lineRule="auto"/>
        <w:jc w:val="both"/>
        <w:rPr>
          <w:sz w:val="22"/>
          <w:szCs w:val="22"/>
        </w:rPr>
      </w:pPr>
      <w:r w:rsidRPr="00FD4437">
        <w:rPr>
          <w:sz w:val="22"/>
          <w:szCs w:val="22"/>
        </w:rPr>
        <w:t xml:space="preserve">1.1.2 Parties and Persons </w:t>
      </w:r>
    </w:p>
    <w:p w:rsidR="00D31608" w:rsidRPr="00FD4437" w:rsidRDefault="002C514C" w:rsidP="00045CC7">
      <w:pPr>
        <w:pStyle w:val="Default"/>
        <w:spacing w:line="276" w:lineRule="auto"/>
        <w:ind w:left="2160"/>
        <w:jc w:val="both"/>
        <w:rPr>
          <w:sz w:val="22"/>
          <w:szCs w:val="22"/>
        </w:rPr>
      </w:pPr>
      <w:r w:rsidRPr="00FD4437">
        <w:rPr>
          <w:sz w:val="22"/>
          <w:szCs w:val="22"/>
        </w:rPr>
        <w:t xml:space="preserve">1.1.2.1 “Party” means the </w:t>
      </w:r>
      <w:r w:rsidR="00AB5483">
        <w:rPr>
          <w:sz w:val="22"/>
          <w:szCs w:val="22"/>
        </w:rPr>
        <w:t>Procuring Agency</w:t>
      </w:r>
      <w:r w:rsidRPr="00FD4437">
        <w:rPr>
          <w:sz w:val="22"/>
          <w:szCs w:val="22"/>
        </w:rPr>
        <w:t xml:space="preserve"> or the Contractor, as the context requires. </w:t>
      </w:r>
    </w:p>
    <w:p w:rsidR="00D31608" w:rsidRPr="00FD4437" w:rsidRDefault="00D31608" w:rsidP="00D31608">
      <w:pPr>
        <w:pStyle w:val="Default"/>
        <w:spacing w:line="276" w:lineRule="auto"/>
        <w:ind w:left="2160"/>
        <w:rPr>
          <w:sz w:val="22"/>
          <w:szCs w:val="22"/>
        </w:rPr>
      </w:pPr>
    </w:p>
    <w:p w:rsidR="00D31608" w:rsidRPr="00FD4437" w:rsidRDefault="002C514C" w:rsidP="00D31608">
      <w:pPr>
        <w:pStyle w:val="Default"/>
        <w:spacing w:line="276" w:lineRule="auto"/>
        <w:ind w:left="2160"/>
        <w:rPr>
          <w:sz w:val="22"/>
          <w:szCs w:val="22"/>
        </w:rPr>
      </w:pPr>
      <w:r w:rsidRPr="00FD4437">
        <w:rPr>
          <w:sz w:val="22"/>
          <w:szCs w:val="22"/>
        </w:rPr>
        <w:t>1.1.2.2 “</w:t>
      </w:r>
      <w:r w:rsidR="00045CC7">
        <w:rPr>
          <w:sz w:val="22"/>
          <w:szCs w:val="22"/>
        </w:rPr>
        <w:t>Procuring Agency</w:t>
      </w:r>
      <w:r w:rsidRPr="00FD4437">
        <w:rPr>
          <w:sz w:val="22"/>
          <w:szCs w:val="22"/>
        </w:rPr>
        <w:t xml:space="preserve">” means the person named as employer in the Contract Data and the legal successors in title to this person. </w:t>
      </w:r>
    </w:p>
    <w:p w:rsidR="00D31608" w:rsidRPr="00FD4437" w:rsidRDefault="00D31608" w:rsidP="00D31608">
      <w:pPr>
        <w:pStyle w:val="Default"/>
        <w:spacing w:line="276" w:lineRule="auto"/>
        <w:ind w:left="2160"/>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1.1.2.3 “Contractor” means the person(s) named as contractor in the Letter of Tender accepted by the Employer and the legal successors in title to this person(s). </w:t>
      </w:r>
    </w:p>
    <w:p w:rsidR="00D31608" w:rsidRPr="00FD4437" w:rsidRDefault="00D31608" w:rsidP="00D31608">
      <w:pPr>
        <w:pStyle w:val="Default"/>
        <w:spacing w:line="276" w:lineRule="auto"/>
        <w:ind w:left="2160"/>
        <w:jc w:val="both"/>
        <w:rPr>
          <w:sz w:val="22"/>
          <w:szCs w:val="22"/>
        </w:rPr>
      </w:pPr>
    </w:p>
    <w:p w:rsidR="00D31608" w:rsidRPr="00FD4437" w:rsidRDefault="002C514C" w:rsidP="00960FF5">
      <w:pPr>
        <w:pStyle w:val="Default"/>
        <w:spacing w:line="276" w:lineRule="auto"/>
        <w:ind w:left="2160"/>
        <w:jc w:val="both"/>
        <w:rPr>
          <w:sz w:val="22"/>
          <w:szCs w:val="22"/>
        </w:rPr>
      </w:pPr>
      <w:r w:rsidRPr="00FD4437">
        <w:rPr>
          <w:sz w:val="22"/>
          <w:szCs w:val="22"/>
        </w:rPr>
        <w:t xml:space="preserve">1.1.2.4 “Engineer” means the person appointed by the </w:t>
      </w:r>
      <w:r w:rsidR="00960FF5">
        <w:rPr>
          <w:sz w:val="22"/>
          <w:szCs w:val="22"/>
        </w:rPr>
        <w:t>Procuring Agency</w:t>
      </w:r>
      <w:r w:rsidRPr="00FD4437">
        <w:rPr>
          <w:sz w:val="22"/>
          <w:szCs w:val="22"/>
        </w:rPr>
        <w:t xml:space="preserve"> to act as the Engineer for the purposes of the Contract and named in the Contract Data, or other person appointed from time to time by the Employer and notified to the Contractor under Sub-Clause 3.4 [ Replacement of the Engineer ].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1.1.2.5 “Contractor’s Representative” means the person named by the Contractor in the Contract or appointed from time to time by the Contractor under Sub-Clause 4.3 [ Contractor’s Representative ], who acts on behalf of the Contractor.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lastRenderedPageBreak/>
        <w:t>1.1.2.6 “</w:t>
      </w:r>
      <w:r w:rsidR="00960FF5">
        <w:rPr>
          <w:sz w:val="22"/>
          <w:szCs w:val="22"/>
        </w:rPr>
        <w:t>Procuring Agency’s</w:t>
      </w:r>
      <w:r w:rsidRPr="00FD4437">
        <w:rPr>
          <w:sz w:val="22"/>
          <w:szCs w:val="22"/>
        </w:rPr>
        <w:t xml:space="preserve"> Personnel” means the Engineer, the assistants referred to in Sub-Clause 3.2 [ Delegation by the Engineer ] and all other staff, labour and other employees of the Engineer and of the </w:t>
      </w:r>
      <w:r w:rsidR="00960FF5">
        <w:rPr>
          <w:sz w:val="22"/>
          <w:szCs w:val="22"/>
        </w:rPr>
        <w:t>Procuring Agency</w:t>
      </w:r>
      <w:r w:rsidRPr="00FD4437">
        <w:rPr>
          <w:sz w:val="22"/>
          <w:szCs w:val="22"/>
        </w:rPr>
        <w:t xml:space="preserve">; and any other personnel notified to the Contractor, by the </w:t>
      </w:r>
      <w:r w:rsidR="00960FF5">
        <w:rPr>
          <w:sz w:val="22"/>
          <w:szCs w:val="22"/>
        </w:rPr>
        <w:t>Procuring Agency</w:t>
      </w:r>
      <w:r w:rsidRPr="00FD4437">
        <w:rPr>
          <w:sz w:val="22"/>
          <w:szCs w:val="22"/>
        </w:rPr>
        <w:t xml:space="preserve"> or the Engineer, as </w:t>
      </w:r>
      <w:r w:rsidR="00BD4BE6">
        <w:rPr>
          <w:sz w:val="22"/>
          <w:szCs w:val="22"/>
        </w:rPr>
        <w:t>Procuring Agency</w:t>
      </w:r>
      <w:r w:rsidRPr="00FD4437">
        <w:rPr>
          <w:sz w:val="22"/>
          <w:szCs w:val="22"/>
        </w:rPr>
        <w:t xml:space="preserve">’s Personnel.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1.1.2.7 “Contractor’s Personnel” means the Contractor’s Representative and all personnel whom the Contractor </w:t>
      </w:r>
      <w:r w:rsidR="00022002" w:rsidRPr="00FD4437">
        <w:rPr>
          <w:sz w:val="22"/>
          <w:szCs w:val="22"/>
        </w:rPr>
        <w:t>utilizes</w:t>
      </w:r>
      <w:r w:rsidRPr="00FD4437">
        <w:rPr>
          <w:sz w:val="22"/>
          <w:szCs w:val="22"/>
        </w:rPr>
        <w:t xml:space="preserve"> on Site, who may include the staff, labour and other employees of the Contractor and of each Subcontractor; and any other personnel assisting the Contractor in the execution of the Works.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1.1.2.8 “Subcontractor” means any person named in the Contract as a subcontractor, or any person appointed as a subcontractor, for a part of the Works; and the legal successors in title to each of these persons.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1.1.2.9 “DB” means the person or three persons appointed under Sub-Clause 20.2 [ Appointment of the Dispute Board ] or Sub-Clause 20.3 [ Failure to Agree on the Composition of the Dispute Board ].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1.1.2.10 “FIDIC” means the Fédération Internationale des Ingénieurs-Conseils, the international federation of consulting engineers.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1.1.2.11 “Bank” means the financing institution (if any) named in the Contract Data. </w:t>
      </w:r>
    </w:p>
    <w:p w:rsidR="00D31608" w:rsidRPr="00FD4437" w:rsidRDefault="00D31608" w:rsidP="00D31608">
      <w:pPr>
        <w:pStyle w:val="Default"/>
        <w:spacing w:line="276" w:lineRule="auto"/>
        <w:ind w:left="2160"/>
        <w:jc w:val="both"/>
        <w:rPr>
          <w:sz w:val="22"/>
          <w:szCs w:val="22"/>
        </w:rPr>
      </w:pPr>
    </w:p>
    <w:p w:rsidR="00D31608" w:rsidRPr="00FD4437" w:rsidRDefault="002C514C" w:rsidP="00D31608">
      <w:pPr>
        <w:pStyle w:val="Default"/>
        <w:spacing w:line="276" w:lineRule="auto"/>
        <w:ind w:left="2160"/>
        <w:jc w:val="both"/>
        <w:rPr>
          <w:sz w:val="22"/>
          <w:szCs w:val="22"/>
        </w:rPr>
      </w:pPr>
      <w:r w:rsidRPr="00FD4437">
        <w:rPr>
          <w:sz w:val="22"/>
          <w:szCs w:val="22"/>
        </w:rPr>
        <w:t xml:space="preserve">1.1.2.12 “Borrower” means the person (if any) named as the borrower in the Contract Data. </w:t>
      </w:r>
    </w:p>
    <w:p w:rsidR="00D31608" w:rsidRPr="00FD4437" w:rsidRDefault="002C514C" w:rsidP="00D31608">
      <w:pPr>
        <w:pStyle w:val="Default"/>
        <w:spacing w:line="276" w:lineRule="auto"/>
        <w:jc w:val="both"/>
        <w:rPr>
          <w:sz w:val="22"/>
          <w:szCs w:val="22"/>
        </w:rPr>
      </w:pPr>
      <w:r w:rsidRPr="00FD4437">
        <w:rPr>
          <w:sz w:val="22"/>
          <w:szCs w:val="22"/>
        </w:rPr>
        <w:t>1.1.3 Dates, Tests, Periods</w:t>
      </w:r>
    </w:p>
    <w:p w:rsidR="00D31608" w:rsidRPr="00FD4437" w:rsidRDefault="002C514C" w:rsidP="00D31608">
      <w:pPr>
        <w:pStyle w:val="Default"/>
        <w:spacing w:line="276" w:lineRule="auto"/>
        <w:jc w:val="both"/>
        <w:rPr>
          <w:sz w:val="22"/>
          <w:szCs w:val="22"/>
        </w:rPr>
      </w:pPr>
      <w:r w:rsidRPr="00FD4437">
        <w:rPr>
          <w:sz w:val="22"/>
          <w:szCs w:val="22"/>
        </w:rPr>
        <w:t>and Completion</w:t>
      </w:r>
    </w:p>
    <w:p w:rsidR="00D31608" w:rsidRPr="008C62A9" w:rsidRDefault="002C514C" w:rsidP="00D31608">
      <w:pPr>
        <w:pStyle w:val="Default"/>
        <w:spacing w:line="276" w:lineRule="auto"/>
        <w:ind w:left="2160"/>
        <w:jc w:val="both"/>
        <w:rPr>
          <w:color w:val="auto"/>
          <w:sz w:val="22"/>
          <w:szCs w:val="22"/>
        </w:rPr>
      </w:pPr>
      <w:r w:rsidRPr="008C62A9">
        <w:rPr>
          <w:color w:val="auto"/>
          <w:sz w:val="22"/>
          <w:szCs w:val="22"/>
        </w:rPr>
        <w:t xml:space="preserve">1.1.3.1 “Base Date” means the date </w:t>
      </w:r>
      <w:r w:rsidR="006E5F03" w:rsidRPr="008C62A9">
        <w:rPr>
          <w:color w:val="auto"/>
          <w:sz w:val="22"/>
          <w:szCs w:val="22"/>
        </w:rPr>
        <w:t>15</w:t>
      </w:r>
      <w:r w:rsidRPr="008C62A9">
        <w:rPr>
          <w:color w:val="auto"/>
          <w:sz w:val="22"/>
          <w:szCs w:val="22"/>
        </w:rPr>
        <w:t xml:space="preserve"> days</w:t>
      </w:r>
      <w:r w:rsidR="006E5F03" w:rsidRPr="008C62A9">
        <w:rPr>
          <w:color w:val="auto"/>
          <w:sz w:val="22"/>
          <w:szCs w:val="22"/>
        </w:rPr>
        <w:t xml:space="preserve"> </w:t>
      </w:r>
      <w:r w:rsidRPr="008C62A9">
        <w:rPr>
          <w:color w:val="auto"/>
          <w:sz w:val="22"/>
          <w:szCs w:val="22"/>
        </w:rPr>
        <w:t xml:space="preserve">prior to the latest date for submission and completion of the Tender. </w:t>
      </w:r>
    </w:p>
    <w:p w:rsidR="00D31608" w:rsidRPr="00FD4437" w:rsidRDefault="00D31608" w:rsidP="00D31608">
      <w:pPr>
        <w:pStyle w:val="Default"/>
        <w:spacing w:line="276" w:lineRule="auto"/>
        <w:ind w:left="2160"/>
        <w:jc w:val="both"/>
        <w:rPr>
          <w:sz w:val="22"/>
          <w:szCs w:val="22"/>
        </w:rPr>
      </w:pPr>
    </w:p>
    <w:p w:rsidR="00D31608" w:rsidRPr="00FD4437" w:rsidRDefault="002C514C" w:rsidP="00006F5D">
      <w:pPr>
        <w:pStyle w:val="Default"/>
        <w:spacing w:line="276" w:lineRule="auto"/>
        <w:ind w:left="2160"/>
        <w:jc w:val="both"/>
        <w:rPr>
          <w:sz w:val="22"/>
          <w:szCs w:val="22"/>
        </w:rPr>
      </w:pPr>
      <w:r w:rsidRPr="00FD4437">
        <w:rPr>
          <w:sz w:val="22"/>
          <w:szCs w:val="22"/>
        </w:rPr>
        <w:t xml:space="preserve">1.1.3.2 “Commencement Date” means the date notified under Sub-Clause 8.1 </w:t>
      </w:r>
      <w:r w:rsidR="00BB1AF0">
        <w:rPr>
          <w:sz w:val="22"/>
          <w:szCs w:val="22"/>
        </w:rPr>
        <w:t xml:space="preserve">     </w:t>
      </w:r>
      <w:r w:rsidR="00D334D8" w:rsidRPr="00FD4437">
        <w:rPr>
          <w:sz w:val="22"/>
          <w:szCs w:val="22"/>
        </w:rPr>
        <w:t>[Commencement</w:t>
      </w:r>
      <w:r w:rsidRPr="00FD4437">
        <w:rPr>
          <w:sz w:val="22"/>
          <w:szCs w:val="22"/>
        </w:rPr>
        <w:t xml:space="preserve"> of Works ]. </w:t>
      </w:r>
    </w:p>
    <w:p w:rsidR="00CB5980" w:rsidRPr="00FD4437" w:rsidRDefault="002C514C" w:rsidP="00CB5980">
      <w:pPr>
        <w:pStyle w:val="Default"/>
        <w:spacing w:line="276" w:lineRule="auto"/>
        <w:ind w:left="2160"/>
        <w:jc w:val="both"/>
        <w:rPr>
          <w:sz w:val="22"/>
          <w:szCs w:val="22"/>
        </w:rPr>
      </w:pPr>
      <w:r w:rsidRPr="00FD4437">
        <w:rPr>
          <w:sz w:val="22"/>
          <w:szCs w:val="22"/>
        </w:rPr>
        <w:t>1.1.3.3 “Time for Completion” means the time for completing the Works or a Section (as the case may be) under Sub-Clause 8.2 [ Time for Completion ], as stated in the Contract</w:t>
      </w:r>
      <w:r w:rsidR="00CF668E">
        <w:rPr>
          <w:sz w:val="22"/>
          <w:szCs w:val="22"/>
        </w:rPr>
        <w:t xml:space="preserve"> </w:t>
      </w:r>
      <w:r w:rsidRPr="00FD4437">
        <w:rPr>
          <w:sz w:val="22"/>
          <w:szCs w:val="22"/>
        </w:rPr>
        <w:t xml:space="preserve">Data (with any extension under Sub-Clause 8.4 [ Extension of Time for Completion ]), calculated from the Commencement Date.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1.1.3.4 “Tests on Completion” means the tests which are specified in the Contract or agreed by both Parties or instructed as a Variation, and which are carried out under Clause 9 [ Tests on Completion ] before the Works or a Section (as the case may be) are taken over by the </w:t>
      </w:r>
      <w:r w:rsidR="00816F64">
        <w:rPr>
          <w:sz w:val="22"/>
          <w:szCs w:val="22"/>
        </w:rPr>
        <w:t>Procuring Agency</w:t>
      </w:r>
      <w:r w:rsidRPr="00FD4437">
        <w:rPr>
          <w:sz w:val="22"/>
          <w:szCs w:val="22"/>
        </w:rPr>
        <w:t>.</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lastRenderedPageBreak/>
        <w:t xml:space="preserve">1.1.3.5 “Taking-Over Certificate” means a certificate issued under Clause 10 </w:t>
      </w:r>
      <w:r w:rsidR="00372441">
        <w:rPr>
          <w:sz w:val="22"/>
          <w:szCs w:val="22"/>
        </w:rPr>
        <w:t xml:space="preserve">      </w:t>
      </w:r>
      <w:r w:rsidRPr="00FD4437">
        <w:rPr>
          <w:sz w:val="22"/>
          <w:szCs w:val="22"/>
        </w:rPr>
        <w:t>[</w:t>
      </w:r>
      <w:r w:rsidR="00372441">
        <w:rPr>
          <w:sz w:val="22"/>
          <w:szCs w:val="22"/>
        </w:rPr>
        <w:t>Procuring Agency</w:t>
      </w:r>
      <w:r w:rsidRPr="00FD4437">
        <w:rPr>
          <w:sz w:val="22"/>
          <w:szCs w:val="22"/>
        </w:rPr>
        <w:t xml:space="preserve">’s Taking Over ].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1.1.3.6 “Tests after Completion” means the tests (if any) which are specified in the Contract and which are carried out in accordance with the Specification after the Works or a Section (as the case may be) are taken over by the </w:t>
      </w:r>
      <w:r w:rsidR="00372441">
        <w:rPr>
          <w:sz w:val="22"/>
          <w:szCs w:val="22"/>
        </w:rPr>
        <w:t>Procuring Agency</w:t>
      </w:r>
      <w:r w:rsidRPr="00FD4437">
        <w:rPr>
          <w:sz w:val="22"/>
          <w:szCs w:val="22"/>
        </w:rPr>
        <w:t xml:space="preserve">.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1.1.3.7 “Defects Notification Period” means the period for notifying defects in the Works or a Section (as the case may be) under Sub-Clause 11.1 [ Completion of Outstanding Work and Remedying Defects ], which extends over twelve months except if otherwise stated in the Contract Data (with any extension under Sub-Clause 11.3 [Extension of Defects Notification Period ]), calculated from the date on which the Works or Section is completed as certified under Sub-Clause 10.1 [ Taking Over of the Works and Sections ]. </w:t>
      </w:r>
    </w:p>
    <w:p w:rsidR="00CB5980" w:rsidRPr="00FD4437" w:rsidRDefault="00CB5980" w:rsidP="00CB5980">
      <w:pPr>
        <w:pStyle w:val="Default"/>
        <w:spacing w:line="276" w:lineRule="auto"/>
        <w:ind w:left="2160"/>
        <w:jc w:val="both"/>
        <w:rPr>
          <w:sz w:val="22"/>
          <w:szCs w:val="22"/>
        </w:rPr>
      </w:pPr>
    </w:p>
    <w:p w:rsidR="00CB5980" w:rsidRPr="00FD4437" w:rsidRDefault="002C514C" w:rsidP="00CB5980">
      <w:pPr>
        <w:pStyle w:val="Default"/>
        <w:spacing w:line="276" w:lineRule="auto"/>
        <w:ind w:left="2160"/>
        <w:jc w:val="both"/>
        <w:rPr>
          <w:sz w:val="22"/>
          <w:szCs w:val="22"/>
        </w:rPr>
      </w:pPr>
      <w:r w:rsidRPr="00FD4437">
        <w:rPr>
          <w:sz w:val="22"/>
          <w:szCs w:val="22"/>
        </w:rPr>
        <w:t xml:space="preserve">1.1.3.8 “Performance Certificate” means the certificate issued under Sub-Clause 11.9 [ Performance Certificate ]. </w:t>
      </w:r>
    </w:p>
    <w:p w:rsidR="00CB5980" w:rsidRPr="00FD4437" w:rsidRDefault="00CB5980"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1.1.3.9 “day” means a calendar day and “year” means 365 days. </w:t>
      </w:r>
    </w:p>
    <w:p w:rsidR="00DF584B" w:rsidRPr="00FD4437" w:rsidRDefault="002C514C" w:rsidP="00DF584B">
      <w:pPr>
        <w:pStyle w:val="Default"/>
        <w:spacing w:line="276" w:lineRule="auto"/>
        <w:jc w:val="both"/>
        <w:rPr>
          <w:sz w:val="22"/>
          <w:szCs w:val="22"/>
        </w:rPr>
      </w:pPr>
      <w:r w:rsidRPr="00FD4437">
        <w:rPr>
          <w:sz w:val="22"/>
          <w:szCs w:val="22"/>
        </w:rPr>
        <w:t xml:space="preserve">1.1.4 Money and Payments </w:t>
      </w:r>
    </w:p>
    <w:p w:rsidR="00DF584B" w:rsidRPr="00FD4437" w:rsidRDefault="002C514C" w:rsidP="00CB5980">
      <w:pPr>
        <w:pStyle w:val="Default"/>
        <w:spacing w:line="276" w:lineRule="auto"/>
        <w:ind w:left="2160"/>
        <w:jc w:val="both"/>
        <w:rPr>
          <w:sz w:val="22"/>
          <w:szCs w:val="22"/>
        </w:rPr>
      </w:pPr>
      <w:r w:rsidRPr="00FD4437">
        <w:rPr>
          <w:sz w:val="22"/>
          <w:szCs w:val="22"/>
        </w:rPr>
        <w:t xml:space="preserve">1.1.4.1 “Accepted Contract Amount” means the amount accepted in the Letter of Acceptance for the execution and completion of the </w:t>
      </w:r>
      <w:r w:rsidR="00816F64" w:rsidRPr="00FD4437">
        <w:rPr>
          <w:sz w:val="22"/>
          <w:szCs w:val="22"/>
        </w:rPr>
        <w:t xml:space="preserve">works </w:t>
      </w:r>
      <w:r w:rsidRPr="00FD4437">
        <w:rPr>
          <w:sz w:val="22"/>
          <w:szCs w:val="22"/>
        </w:rPr>
        <w:t xml:space="preserve">and the remedying of any defects.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1.1.4.2 “Contract Price” means the price defined in Sub-Clause 14.1 [ The Contract Price ]</w:t>
      </w:r>
      <w:r w:rsidR="00DF584B" w:rsidRPr="00FD4437">
        <w:rPr>
          <w:sz w:val="22"/>
          <w:szCs w:val="22"/>
        </w:rPr>
        <w:t xml:space="preserve"> </w:t>
      </w:r>
      <w:r w:rsidRPr="00FD4437">
        <w:rPr>
          <w:sz w:val="22"/>
          <w:szCs w:val="22"/>
        </w:rPr>
        <w:t xml:space="preserve">, and includes adjustments in accordance with the Contract.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1.1.4.3 “Cost” means all expenditure reasonably incurred (or to be incurred) by the Contractor, whether on or off the Site, including overhead and similar charges, but does not include profit. </w:t>
      </w:r>
    </w:p>
    <w:p w:rsidR="00DF584B" w:rsidRPr="00FD4437" w:rsidRDefault="00DF584B"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1.1.4.4 “Final Payment Certificate” means the payment certificate issued under Sub-Clause 14.13 [ Issue of Final Payment Certificate ]. </w:t>
      </w:r>
    </w:p>
    <w:p w:rsidR="00DF584B" w:rsidRPr="00FD4437" w:rsidRDefault="002C514C" w:rsidP="00CB5980">
      <w:pPr>
        <w:pStyle w:val="Default"/>
        <w:spacing w:line="276" w:lineRule="auto"/>
        <w:ind w:left="2160"/>
        <w:jc w:val="both"/>
        <w:rPr>
          <w:sz w:val="22"/>
          <w:szCs w:val="22"/>
        </w:rPr>
      </w:pPr>
      <w:r w:rsidRPr="00FD4437">
        <w:rPr>
          <w:sz w:val="22"/>
          <w:szCs w:val="22"/>
        </w:rPr>
        <w:t xml:space="preserve">1.1.4.5 “Final Statement” means the statement defined in Sub-Clause 14.11 </w:t>
      </w:r>
      <w:r w:rsidR="00DA387A">
        <w:rPr>
          <w:sz w:val="22"/>
          <w:szCs w:val="22"/>
        </w:rPr>
        <w:t xml:space="preserve">        </w:t>
      </w:r>
      <w:r w:rsidR="0093471C" w:rsidRPr="00FD4437">
        <w:rPr>
          <w:sz w:val="22"/>
          <w:szCs w:val="22"/>
        </w:rPr>
        <w:t>[Application</w:t>
      </w:r>
      <w:r w:rsidRPr="00FD4437">
        <w:rPr>
          <w:sz w:val="22"/>
          <w:szCs w:val="22"/>
        </w:rPr>
        <w:t xml:space="preserve"> for Final Payment Certificate ]. </w:t>
      </w:r>
    </w:p>
    <w:p w:rsidR="00DF584B" w:rsidRPr="00FD4437" w:rsidRDefault="00DF584B" w:rsidP="00CB5980">
      <w:pPr>
        <w:pStyle w:val="Default"/>
        <w:spacing w:line="276" w:lineRule="auto"/>
        <w:ind w:left="2160"/>
        <w:jc w:val="both"/>
        <w:rPr>
          <w:sz w:val="22"/>
          <w:szCs w:val="22"/>
        </w:rPr>
      </w:pPr>
    </w:p>
    <w:p w:rsidR="00DF584B" w:rsidRDefault="002C514C" w:rsidP="00CB5980">
      <w:pPr>
        <w:pStyle w:val="Default"/>
        <w:spacing w:line="276" w:lineRule="auto"/>
        <w:ind w:left="2160"/>
        <w:jc w:val="both"/>
        <w:rPr>
          <w:sz w:val="22"/>
          <w:szCs w:val="22"/>
        </w:rPr>
      </w:pPr>
      <w:r w:rsidRPr="00FD4437">
        <w:rPr>
          <w:sz w:val="22"/>
          <w:szCs w:val="22"/>
        </w:rPr>
        <w:t xml:space="preserve">1.1.4.6 “Foreign Currency” means a currency in which part (or all) of the Contract Price is payable, but not the Local Currency. </w:t>
      </w:r>
    </w:p>
    <w:p w:rsidR="009F71E9" w:rsidRPr="00FD4437" w:rsidRDefault="009F71E9" w:rsidP="00CB5980">
      <w:pPr>
        <w:pStyle w:val="Default"/>
        <w:spacing w:line="276" w:lineRule="auto"/>
        <w:ind w:left="2160"/>
        <w:jc w:val="both"/>
        <w:rPr>
          <w:sz w:val="22"/>
          <w:szCs w:val="22"/>
        </w:rPr>
      </w:pPr>
    </w:p>
    <w:p w:rsidR="00DF584B" w:rsidRDefault="002C514C" w:rsidP="00CB5980">
      <w:pPr>
        <w:pStyle w:val="Default"/>
        <w:spacing w:line="276" w:lineRule="auto"/>
        <w:ind w:left="2160"/>
        <w:jc w:val="both"/>
        <w:rPr>
          <w:sz w:val="22"/>
          <w:szCs w:val="22"/>
        </w:rPr>
      </w:pPr>
      <w:r w:rsidRPr="00FD4437">
        <w:rPr>
          <w:sz w:val="22"/>
          <w:szCs w:val="22"/>
        </w:rPr>
        <w:t>1.1.4.7 “Interim Payment Certificate” means a payment certificate i</w:t>
      </w:r>
      <w:r w:rsidR="0093471C">
        <w:rPr>
          <w:sz w:val="22"/>
          <w:szCs w:val="22"/>
        </w:rPr>
        <w:t>ssued under Clause 14 [</w:t>
      </w:r>
      <w:r w:rsidRPr="00FD4437">
        <w:rPr>
          <w:sz w:val="22"/>
          <w:szCs w:val="22"/>
        </w:rPr>
        <w:t xml:space="preserve">Contract Price and Payment ], other than the Final Payment Certificate. </w:t>
      </w:r>
    </w:p>
    <w:p w:rsidR="009F71E9" w:rsidRPr="00FD4437" w:rsidRDefault="009F71E9" w:rsidP="00CB5980">
      <w:pPr>
        <w:pStyle w:val="Default"/>
        <w:spacing w:line="276" w:lineRule="auto"/>
        <w:ind w:left="2160"/>
        <w:jc w:val="both"/>
        <w:rPr>
          <w:sz w:val="22"/>
          <w:szCs w:val="22"/>
        </w:rPr>
      </w:pPr>
    </w:p>
    <w:p w:rsidR="00DF584B" w:rsidRPr="00FD4437" w:rsidRDefault="002C514C" w:rsidP="00CB5980">
      <w:pPr>
        <w:pStyle w:val="Default"/>
        <w:spacing w:line="276" w:lineRule="auto"/>
        <w:ind w:left="2160"/>
        <w:jc w:val="both"/>
        <w:rPr>
          <w:sz w:val="22"/>
          <w:szCs w:val="22"/>
        </w:rPr>
      </w:pPr>
      <w:r w:rsidRPr="00FD4437">
        <w:rPr>
          <w:sz w:val="22"/>
          <w:szCs w:val="22"/>
        </w:rPr>
        <w:t xml:space="preserve">1.1.4.8 “Local Currency” means the currency of the Country. </w:t>
      </w:r>
    </w:p>
    <w:p w:rsidR="00DF584B" w:rsidRPr="00FD4437" w:rsidRDefault="002C514C" w:rsidP="00CB5980">
      <w:pPr>
        <w:pStyle w:val="Default"/>
        <w:spacing w:line="276" w:lineRule="auto"/>
        <w:ind w:left="2160"/>
        <w:jc w:val="both"/>
        <w:rPr>
          <w:sz w:val="22"/>
          <w:szCs w:val="22"/>
        </w:rPr>
      </w:pPr>
      <w:r w:rsidRPr="00FD4437">
        <w:rPr>
          <w:sz w:val="22"/>
          <w:szCs w:val="22"/>
        </w:rPr>
        <w:lastRenderedPageBreak/>
        <w:t xml:space="preserve">1.1.4.9 “Payment Certificate” means a payment certificate issued under Clause 14 [ Contract Price and Payment]. </w:t>
      </w:r>
    </w:p>
    <w:p w:rsidR="000371A5" w:rsidRPr="00FD4437" w:rsidRDefault="002C514C" w:rsidP="000371A5">
      <w:pPr>
        <w:pStyle w:val="Default"/>
        <w:spacing w:line="276" w:lineRule="auto"/>
        <w:ind w:left="2160"/>
        <w:jc w:val="both"/>
        <w:rPr>
          <w:sz w:val="22"/>
          <w:szCs w:val="22"/>
        </w:rPr>
      </w:pPr>
      <w:r w:rsidRPr="00FD4437">
        <w:rPr>
          <w:sz w:val="22"/>
          <w:szCs w:val="22"/>
        </w:rPr>
        <w:t xml:space="preserve">1.1.4.10 “Provisional Sum” means a sum (if any) which is specified in the Contract as a provisional sum, for the execution of any part of the Works or for the supply of Plant, Materials or services under Sub-Clause 13.5 [ Provisional Sums ].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1.1.4.11 “Retention Money” means the accumulated retention moneys which the </w:t>
      </w:r>
      <w:r w:rsidR="00EB2D6E">
        <w:rPr>
          <w:sz w:val="22"/>
          <w:szCs w:val="22"/>
        </w:rPr>
        <w:t>Procuring Agency</w:t>
      </w:r>
      <w:r w:rsidRPr="00FD4437">
        <w:rPr>
          <w:sz w:val="22"/>
          <w:szCs w:val="22"/>
        </w:rPr>
        <w:t xml:space="preserve"> retains under Sub-Clause 14.3 [ Application for Interim Payment Certificates ] and pays under Sub-Clause 14.9 [ Payment of Retention Money ].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1.1.4.12 “Statement” means a statement submitted by the Contractor as part of an</w:t>
      </w:r>
      <w:r w:rsidR="00D334D8">
        <w:rPr>
          <w:sz w:val="22"/>
          <w:szCs w:val="22"/>
        </w:rPr>
        <w:t xml:space="preserve"> application, under Clause 14 [</w:t>
      </w:r>
      <w:r w:rsidRPr="00FD4437">
        <w:rPr>
          <w:sz w:val="22"/>
          <w:szCs w:val="22"/>
        </w:rPr>
        <w:t>Contract Price and Payment ], for a payment certificate.</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jc w:val="both"/>
        <w:rPr>
          <w:sz w:val="22"/>
          <w:szCs w:val="22"/>
        </w:rPr>
      </w:pPr>
      <w:r w:rsidRPr="00FD4437">
        <w:rPr>
          <w:sz w:val="22"/>
          <w:szCs w:val="22"/>
        </w:rPr>
        <w:t xml:space="preserve">1.1.5 Works and Goods </w:t>
      </w:r>
    </w:p>
    <w:p w:rsidR="000371A5" w:rsidRPr="00FD4437" w:rsidRDefault="002C514C" w:rsidP="000371A5">
      <w:pPr>
        <w:pStyle w:val="Default"/>
        <w:spacing w:line="276" w:lineRule="auto"/>
        <w:ind w:left="2160"/>
        <w:jc w:val="both"/>
        <w:rPr>
          <w:sz w:val="22"/>
          <w:szCs w:val="22"/>
        </w:rPr>
      </w:pPr>
      <w:r w:rsidRPr="00FD4437">
        <w:rPr>
          <w:sz w:val="22"/>
          <w:szCs w:val="22"/>
        </w:rPr>
        <w:t xml:space="preserve">1.1.5.1 “Contractor’s Equipment” means all apparatus, machinery, vehicles and other things required for the execution and completion of the Works and the remedying of any defects. However, Contractor’s Equipment excludes Temporary Works, </w:t>
      </w:r>
      <w:r w:rsidR="00EB2D6E">
        <w:rPr>
          <w:sz w:val="22"/>
          <w:szCs w:val="22"/>
        </w:rPr>
        <w:t>Procuring Agency</w:t>
      </w:r>
      <w:r w:rsidRPr="00FD4437">
        <w:rPr>
          <w:sz w:val="22"/>
          <w:szCs w:val="22"/>
        </w:rPr>
        <w:t xml:space="preserve">’s Equipment (if any), Plant, Materials and any other things intended to form or forming part of the Permanent Works.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1.1.5.2 “Goods” means Contractor’s Equipment, Materials, Plant and Temporary Works, or any of them as appropriate. </w:t>
      </w:r>
    </w:p>
    <w:p w:rsidR="000371A5" w:rsidRPr="00FD4437" w:rsidRDefault="000371A5" w:rsidP="000371A5">
      <w:pPr>
        <w:pStyle w:val="Default"/>
        <w:spacing w:line="276" w:lineRule="auto"/>
        <w:ind w:left="2160"/>
        <w:jc w:val="both"/>
        <w:rPr>
          <w:sz w:val="22"/>
          <w:szCs w:val="22"/>
        </w:rPr>
      </w:pPr>
    </w:p>
    <w:p w:rsidR="000371A5" w:rsidRPr="00FD4437" w:rsidRDefault="002C514C" w:rsidP="000371A5">
      <w:pPr>
        <w:pStyle w:val="Default"/>
        <w:spacing w:line="276" w:lineRule="auto"/>
        <w:ind w:left="2160"/>
        <w:jc w:val="both"/>
        <w:rPr>
          <w:sz w:val="22"/>
          <w:szCs w:val="22"/>
        </w:rPr>
      </w:pPr>
      <w:r w:rsidRPr="00FD4437">
        <w:rPr>
          <w:sz w:val="22"/>
          <w:szCs w:val="22"/>
        </w:rPr>
        <w:t xml:space="preserve">1.1.5.3 “Materials” means things of all kinds (other than Plant) intended to form or forming part of the Permanent Works, including the supply-only materials (if any) to be supplied by the Contractor under the Contract. </w:t>
      </w:r>
    </w:p>
    <w:p w:rsidR="000371A5" w:rsidRPr="00FD4437" w:rsidRDefault="000371A5" w:rsidP="000371A5">
      <w:pPr>
        <w:pStyle w:val="Default"/>
        <w:spacing w:line="276" w:lineRule="auto"/>
        <w:ind w:left="2160"/>
        <w:jc w:val="both"/>
        <w:rPr>
          <w:sz w:val="2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1.1.5.4 “Permanent Works” means the permanent works to be executed by the Contractor under the Contract.</w:t>
      </w:r>
    </w:p>
    <w:p w:rsidR="00007315" w:rsidRPr="00FD4437" w:rsidRDefault="002C514C" w:rsidP="000371A5">
      <w:pPr>
        <w:pStyle w:val="Default"/>
        <w:spacing w:line="276" w:lineRule="auto"/>
        <w:ind w:left="2160"/>
        <w:jc w:val="both"/>
        <w:rPr>
          <w:sz w:val="22"/>
          <w:szCs w:val="22"/>
        </w:rPr>
      </w:pPr>
      <w:r w:rsidRPr="00FD4437">
        <w:rPr>
          <w:sz w:val="22"/>
          <w:szCs w:val="22"/>
        </w:rPr>
        <w:t xml:space="preserve">1.1.5.5 “Plant” means the apparatus, machinery and vehicles intended to form or forming part of the Permanent Works, including vehicles purchased for the </w:t>
      </w:r>
      <w:r w:rsidR="008E1DDE">
        <w:rPr>
          <w:sz w:val="22"/>
          <w:szCs w:val="22"/>
        </w:rPr>
        <w:t>Procuring Agency</w:t>
      </w:r>
      <w:r w:rsidRPr="00FD4437">
        <w:rPr>
          <w:sz w:val="22"/>
          <w:szCs w:val="22"/>
        </w:rPr>
        <w:t xml:space="preserve"> and relating to the construction or operation of the Works. </w:t>
      </w:r>
    </w:p>
    <w:p w:rsidR="00007315" w:rsidRPr="008E1DDE" w:rsidRDefault="00007315" w:rsidP="000371A5">
      <w:pPr>
        <w:pStyle w:val="Default"/>
        <w:spacing w:line="276" w:lineRule="auto"/>
        <w:ind w:left="2160"/>
        <w:jc w:val="both"/>
        <w:rPr>
          <w:sz w:val="1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 xml:space="preserve">1.1.5.6 “Section” means a part of the Works specified in the Contract Data as a Section (if any). </w:t>
      </w:r>
    </w:p>
    <w:p w:rsidR="00007315" w:rsidRPr="008E1DDE" w:rsidRDefault="00007315" w:rsidP="000371A5">
      <w:pPr>
        <w:pStyle w:val="Default"/>
        <w:spacing w:line="276" w:lineRule="auto"/>
        <w:ind w:left="2160"/>
        <w:jc w:val="both"/>
        <w:rPr>
          <w:sz w:val="12"/>
          <w:szCs w:val="22"/>
        </w:rPr>
      </w:pPr>
    </w:p>
    <w:p w:rsidR="00007315" w:rsidRPr="00FD4437" w:rsidRDefault="002C514C" w:rsidP="000371A5">
      <w:pPr>
        <w:pStyle w:val="Default"/>
        <w:spacing w:line="276" w:lineRule="auto"/>
        <w:ind w:left="2160"/>
        <w:jc w:val="both"/>
        <w:rPr>
          <w:sz w:val="22"/>
          <w:szCs w:val="22"/>
        </w:rPr>
      </w:pPr>
      <w:r w:rsidRPr="00FD4437">
        <w:rPr>
          <w:sz w:val="22"/>
          <w:szCs w:val="22"/>
        </w:rPr>
        <w:t xml:space="preserve">1.1.5.7 “Temporary Works” means all temporary works of every kind (other than Contractor’s Equipment) required on Site for the execution and completion of the Permanent Works and the remedying of any defects. </w:t>
      </w:r>
    </w:p>
    <w:p w:rsidR="00007315" w:rsidRPr="008E1DDE" w:rsidRDefault="00007315" w:rsidP="000371A5">
      <w:pPr>
        <w:pStyle w:val="Default"/>
        <w:spacing w:line="276" w:lineRule="auto"/>
        <w:ind w:left="2160"/>
        <w:jc w:val="both"/>
        <w:rPr>
          <w:sz w:val="12"/>
          <w:szCs w:val="22"/>
        </w:rPr>
      </w:pPr>
    </w:p>
    <w:p w:rsidR="00007315" w:rsidRDefault="002C514C" w:rsidP="000371A5">
      <w:pPr>
        <w:pStyle w:val="Default"/>
        <w:spacing w:line="276" w:lineRule="auto"/>
        <w:ind w:left="2160"/>
        <w:jc w:val="both"/>
        <w:rPr>
          <w:sz w:val="22"/>
          <w:szCs w:val="22"/>
        </w:rPr>
      </w:pPr>
      <w:r w:rsidRPr="00FD4437">
        <w:rPr>
          <w:sz w:val="22"/>
          <w:szCs w:val="22"/>
        </w:rPr>
        <w:t xml:space="preserve">1.1.5.8 “Works” mean the Permanent Works and the Temporary Works, or either of them as appropriate. </w:t>
      </w:r>
    </w:p>
    <w:p w:rsidR="008E1DDE" w:rsidRPr="008E1DDE" w:rsidRDefault="008E1DDE" w:rsidP="000371A5">
      <w:pPr>
        <w:pStyle w:val="Default"/>
        <w:spacing w:line="276" w:lineRule="auto"/>
        <w:ind w:left="2160"/>
        <w:jc w:val="both"/>
        <w:rPr>
          <w:sz w:val="12"/>
          <w:szCs w:val="22"/>
        </w:rPr>
      </w:pPr>
    </w:p>
    <w:p w:rsidR="008E1DDE" w:rsidRDefault="002C514C" w:rsidP="00007315">
      <w:pPr>
        <w:pStyle w:val="Default"/>
        <w:spacing w:line="276" w:lineRule="auto"/>
        <w:jc w:val="both"/>
        <w:rPr>
          <w:sz w:val="22"/>
          <w:szCs w:val="22"/>
        </w:rPr>
      </w:pPr>
      <w:r w:rsidRPr="00FD4437">
        <w:rPr>
          <w:sz w:val="22"/>
          <w:szCs w:val="22"/>
        </w:rPr>
        <w:t>1.1.6 Other Definitions</w:t>
      </w:r>
    </w:p>
    <w:p w:rsidR="00007315" w:rsidRPr="008E1DDE" w:rsidRDefault="002C514C" w:rsidP="008E1DDE">
      <w:pPr>
        <w:pStyle w:val="Default"/>
        <w:jc w:val="both"/>
        <w:rPr>
          <w:sz w:val="12"/>
          <w:szCs w:val="22"/>
        </w:rPr>
      </w:pPr>
      <w:r w:rsidRPr="00FD4437">
        <w:rPr>
          <w:sz w:val="22"/>
          <w:szCs w:val="22"/>
        </w:rPr>
        <w:t xml:space="preserve"> </w:t>
      </w:r>
    </w:p>
    <w:p w:rsidR="00007315" w:rsidRDefault="002C514C" w:rsidP="008E1DDE">
      <w:pPr>
        <w:pStyle w:val="Default"/>
        <w:spacing w:line="276" w:lineRule="auto"/>
        <w:ind w:left="2160"/>
        <w:jc w:val="both"/>
        <w:rPr>
          <w:sz w:val="22"/>
          <w:szCs w:val="22"/>
        </w:rPr>
      </w:pPr>
      <w:r w:rsidRPr="00FD4437">
        <w:rPr>
          <w:sz w:val="22"/>
          <w:szCs w:val="22"/>
        </w:rPr>
        <w:lastRenderedPageBreak/>
        <w:t xml:space="preserve">1.1.6.1 “Contractor’s Documents” means the calculations, computer programs and other software, drawings, manuals, models and other documents of a technical nature (if any) supplied by the Contractor under the Contract. </w:t>
      </w:r>
    </w:p>
    <w:p w:rsidR="008E1DDE" w:rsidRPr="00481FE0" w:rsidRDefault="008E1DDE" w:rsidP="008E1DDE">
      <w:pPr>
        <w:pStyle w:val="Default"/>
        <w:spacing w:line="276" w:lineRule="auto"/>
        <w:ind w:left="2160"/>
        <w:jc w:val="both"/>
        <w:rPr>
          <w:sz w:val="12"/>
          <w:szCs w:val="22"/>
        </w:rPr>
      </w:pPr>
    </w:p>
    <w:p w:rsidR="00007315" w:rsidRDefault="002C514C" w:rsidP="00007315">
      <w:pPr>
        <w:pStyle w:val="Default"/>
        <w:spacing w:line="276" w:lineRule="auto"/>
        <w:ind w:left="2160"/>
        <w:jc w:val="both"/>
        <w:rPr>
          <w:sz w:val="22"/>
          <w:szCs w:val="22"/>
        </w:rPr>
      </w:pPr>
      <w:r w:rsidRPr="00FD4437">
        <w:rPr>
          <w:sz w:val="22"/>
          <w:szCs w:val="22"/>
        </w:rPr>
        <w:t xml:space="preserve">1.1.6.2 “Country” means the country in which the Site (or most of it) is located, where the Permanent Works are to be executed. </w:t>
      </w:r>
    </w:p>
    <w:p w:rsidR="008E1DDE" w:rsidRPr="00481FE0" w:rsidRDefault="008E1DDE" w:rsidP="00007315">
      <w:pPr>
        <w:pStyle w:val="Default"/>
        <w:spacing w:line="276" w:lineRule="auto"/>
        <w:ind w:left="2160"/>
        <w:jc w:val="both"/>
        <w:rPr>
          <w:sz w:val="12"/>
          <w:szCs w:val="22"/>
        </w:rPr>
      </w:pPr>
    </w:p>
    <w:p w:rsidR="00007315" w:rsidRDefault="002C514C" w:rsidP="00007315">
      <w:pPr>
        <w:pStyle w:val="Default"/>
        <w:spacing w:line="276" w:lineRule="auto"/>
        <w:ind w:left="2160"/>
        <w:jc w:val="both"/>
        <w:rPr>
          <w:sz w:val="22"/>
          <w:szCs w:val="22"/>
        </w:rPr>
      </w:pPr>
      <w:r w:rsidRPr="00FD4437">
        <w:rPr>
          <w:sz w:val="22"/>
          <w:szCs w:val="22"/>
        </w:rPr>
        <w:t>1.1.6.3 “</w:t>
      </w:r>
      <w:r w:rsidR="00877730">
        <w:rPr>
          <w:sz w:val="22"/>
          <w:szCs w:val="22"/>
        </w:rPr>
        <w:t>Procuring Agency</w:t>
      </w:r>
      <w:r w:rsidRPr="00FD4437">
        <w:rPr>
          <w:sz w:val="22"/>
          <w:szCs w:val="22"/>
        </w:rPr>
        <w:t xml:space="preserve">’s Equipment” means the apparatus, machinery and vehicles (if any) made available by the Employer for the use of the Contractor in the execution of the Works, as stated in the Specification; but does not include Plant which has not been taken over by the Employer. </w:t>
      </w:r>
    </w:p>
    <w:p w:rsidR="008E1DDE" w:rsidRPr="00481FE0" w:rsidRDefault="008E1DDE" w:rsidP="00007315">
      <w:pPr>
        <w:pStyle w:val="Default"/>
        <w:spacing w:line="276" w:lineRule="auto"/>
        <w:ind w:left="2160"/>
        <w:jc w:val="both"/>
        <w:rPr>
          <w:sz w:val="1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1.1.6.4 “Force Majeure” is defined in Clause 19 [ Force Majeure ].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1.1.6.5 “Laws” means all national (or state) legislation, statutes, ordinances and other laws, and regulations and by-laws of any legally constituted public authority.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1.1.6.6 “Performance Security” means the security (or securities, if any) under Sub-Clause 4.2 [ Performance Security ]. </w:t>
      </w:r>
    </w:p>
    <w:p w:rsidR="009D6EF6" w:rsidRPr="00FD4437" w:rsidRDefault="009D6EF6"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 xml:space="preserve">1.1.6.7 “Site” means the places where the Permanent Works are to be executed, including storage and working areas, and to which Plant and Materials are to be delivered, and any other places as may be specified in the Contract as forming part of the Site. </w:t>
      </w:r>
    </w:p>
    <w:p w:rsidR="009D6EF6" w:rsidRPr="00FD4437" w:rsidRDefault="009D6EF6" w:rsidP="00007315">
      <w:pPr>
        <w:pStyle w:val="Default"/>
        <w:spacing w:line="276" w:lineRule="auto"/>
        <w:ind w:left="2160"/>
        <w:jc w:val="both"/>
        <w:rPr>
          <w:sz w:val="22"/>
          <w:szCs w:val="22"/>
        </w:rPr>
      </w:pPr>
    </w:p>
    <w:p w:rsidR="009D6EF6" w:rsidRDefault="002C514C" w:rsidP="00007315">
      <w:pPr>
        <w:pStyle w:val="Default"/>
        <w:spacing w:line="276" w:lineRule="auto"/>
        <w:ind w:left="2160"/>
        <w:jc w:val="both"/>
        <w:rPr>
          <w:sz w:val="22"/>
          <w:szCs w:val="22"/>
        </w:rPr>
      </w:pPr>
      <w:r w:rsidRPr="00FD4437">
        <w:rPr>
          <w:sz w:val="22"/>
          <w:szCs w:val="22"/>
        </w:rPr>
        <w:t xml:space="preserve">1.1.6.8 “Unforeseeable” means not reasonably foreseeable by an experienced contractor by the Base Date. </w:t>
      </w:r>
    </w:p>
    <w:p w:rsidR="00BE0590" w:rsidRPr="00FD4437" w:rsidRDefault="00BE0590" w:rsidP="00007315">
      <w:pPr>
        <w:pStyle w:val="Default"/>
        <w:spacing w:line="276" w:lineRule="auto"/>
        <w:ind w:left="2160"/>
        <w:jc w:val="both"/>
        <w:rPr>
          <w:sz w:val="22"/>
          <w:szCs w:val="22"/>
        </w:rPr>
      </w:pPr>
    </w:p>
    <w:p w:rsidR="009D6EF6" w:rsidRPr="00FD4437" w:rsidRDefault="002C514C" w:rsidP="00007315">
      <w:pPr>
        <w:pStyle w:val="Default"/>
        <w:spacing w:line="276" w:lineRule="auto"/>
        <w:ind w:left="2160"/>
        <w:jc w:val="both"/>
        <w:rPr>
          <w:sz w:val="22"/>
          <w:szCs w:val="22"/>
        </w:rPr>
      </w:pPr>
      <w:r w:rsidRPr="00FD4437">
        <w:rPr>
          <w:sz w:val="22"/>
          <w:szCs w:val="22"/>
        </w:rPr>
        <w:t>1.1.6.9 “Variation” means any change to the Works, which is instructed or approved a</w:t>
      </w:r>
      <w:r w:rsidR="00D334D8">
        <w:rPr>
          <w:sz w:val="22"/>
          <w:szCs w:val="22"/>
        </w:rPr>
        <w:t>s a variation under Clause 13 [</w:t>
      </w:r>
      <w:r w:rsidRPr="00FD4437">
        <w:rPr>
          <w:sz w:val="22"/>
          <w:szCs w:val="22"/>
        </w:rPr>
        <w:t xml:space="preserve">Variations and Adjustments ]. </w:t>
      </w:r>
    </w:p>
    <w:p w:rsidR="00086FCB" w:rsidRPr="00FD4437" w:rsidRDefault="00086FCB" w:rsidP="00007315">
      <w:pPr>
        <w:pStyle w:val="Default"/>
        <w:spacing w:line="276" w:lineRule="auto"/>
        <w:ind w:left="2160"/>
        <w:jc w:val="both"/>
        <w:rPr>
          <w:sz w:val="22"/>
          <w:szCs w:val="22"/>
        </w:rPr>
      </w:pPr>
    </w:p>
    <w:p w:rsidR="009D6EF6" w:rsidRPr="00FD4437" w:rsidRDefault="002C514C" w:rsidP="009D6EF6">
      <w:pPr>
        <w:pStyle w:val="Default"/>
        <w:spacing w:line="276" w:lineRule="auto"/>
        <w:jc w:val="both"/>
        <w:rPr>
          <w:sz w:val="22"/>
          <w:szCs w:val="22"/>
        </w:rPr>
      </w:pPr>
      <w:r w:rsidRPr="00FD4437">
        <w:rPr>
          <w:sz w:val="22"/>
          <w:szCs w:val="22"/>
        </w:rPr>
        <w:t xml:space="preserve">1.2 Interpretation </w:t>
      </w:r>
      <w:r w:rsidR="009D6EF6" w:rsidRPr="00FD4437">
        <w:rPr>
          <w:sz w:val="22"/>
          <w:szCs w:val="22"/>
        </w:rPr>
        <w:tab/>
      </w:r>
      <w:r w:rsidR="009D6EF6" w:rsidRPr="00FD4437">
        <w:rPr>
          <w:sz w:val="22"/>
          <w:szCs w:val="22"/>
        </w:rPr>
        <w:tab/>
      </w:r>
      <w:r w:rsidRPr="00FD4437">
        <w:rPr>
          <w:sz w:val="22"/>
          <w:szCs w:val="22"/>
        </w:rPr>
        <w:t xml:space="preserve">In the Contract, except where the context requires otherwise: </w:t>
      </w:r>
    </w:p>
    <w:p w:rsidR="009D6EF6" w:rsidRPr="00FD4437" w:rsidRDefault="009D6EF6" w:rsidP="009D6EF6">
      <w:pPr>
        <w:pStyle w:val="Default"/>
        <w:spacing w:line="276" w:lineRule="auto"/>
        <w:jc w:val="both"/>
        <w:rPr>
          <w:sz w:val="22"/>
          <w:szCs w:val="22"/>
        </w:rPr>
      </w:pPr>
    </w:p>
    <w:p w:rsidR="009D6EF6" w:rsidRPr="00FD4437" w:rsidRDefault="002C514C" w:rsidP="009D6EF6">
      <w:pPr>
        <w:pStyle w:val="Default"/>
        <w:spacing w:line="276" w:lineRule="auto"/>
        <w:ind w:left="1440" w:firstLine="720"/>
        <w:jc w:val="both"/>
        <w:rPr>
          <w:sz w:val="22"/>
          <w:szCs w:val="22"/>
        </w:rPr>
      </w:pPr>
      <w:r w:rsidRPr="00FD4437">
        <w:rPr>
          <w:sz w:val="22"/>
          <w:szCs w:val="22"/>
        </w:rPr>
        <w:t xml:space="preserve">(a) </w:t>
      </w:r>
      <w:r w:rsidR="009D6EF6" w:rsidRPr="00FD4437">
        <w:rPr>
          <w:sz w:val="22"/>
          <w:szCs w:val="22"/>
        </w:rPr>
        <w:tab/>
      </w:r>
      <w:r w:rsidRPr="00FD4437">
        <w:rPr>
          <w:sz w:val="22"/>
          <w:szCs w:val="22"/>
        </w:rPr>
        <w:t xml:space="preserve">words indicating one gender include all genders;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(b) </w:t>
      </w:r>
      <w:r w:rsidR="009D6EF6" w:rsidRPr="00FD4437">
        <w:rPr>
          <w:sz w:val="22"/>
          <w:szCs w:val="22"/>
        </w:rPr>
        <w:tab/>
      </w:r>
      <w:r w:rsidRPr="00FD4437">
        <w:rPr>
          <w:sz w:val="22"/>
          <w:szCs w:val="22"/>
        </w:rPr>
        <w:t xml:space="preserve">words indicating the singular also include the plural and words indicating the plural also include the singular;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(c) </w:t>
      </w:r>
      <w:r w:rsidR="009D6EF6" w:rsidRPr="00FD4437">
        <w:rPr>
          <w:sz w:val="22"/>
          <w:szCs w:val="22"/>
        </w:rPr>
        <w:tab/>
      </w:r>
      <w:r w:rsidRPr="00FD4437">
        <w:rPr>
          <w:sz w:val="22"/>
          <w:szCs w:val="22"/>
        </w:rPr>
        <w:t xml:space="preserve">provisions including the word “agree”, “agreed” or “agreement” require the agreement to be record in writing;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(d) </w:t>
      </w:r>
      <w:r w:rsidR="009D6EF6" w:rsidRPr="00FD4437">
        <w:rPr>
          <w:sz w:val="22"/>
          <w:szCs w:val="22"/>
        </w:rPr>
        <w:tab/>
      </w:r>
      <w:r w:rsidRPr="00FD4437">
        <w:rPr>
          <w:sz w:val="22"/>
          <w:szCs w:val="22"/>
        </w:rPr>
        <w:t xml:space="preserve">“written” or “in writing” means hand-written, type-written, printed or electronically made, and resulting in a permanent record; and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(e) </w:t>
      </w:r>
      <w:r w:rsidR="009D6EF6" w:rsidRPr="00FD4437">
        <w:rPr>
          <w:sz w:val="22"/>
          <w:szCs w:val="22"/>
        </w:rPr>
        <w:tab/>
      </w:r>
      <w:r w:rsidRPr="00FD4437">
        <w:rPr>
          <w:sz w:val="22"/>
          <w:szCs w:val="22"/>
        </w:rPr>
        <w:t xml:space="preserve">the word “tender” is synonymous with “bid”, and “tenderer” with “bidder” and the words “tender documents” with “bidding documents". </w:t>
      </w:r>
    </w:p>
    <w:p w:rsidR="009D6EF6" w:rsidRPr="00FD4437" w:rsidRDefault="009D6EF6" w:rsidP="009D6EF6">
      <w:pPr>
        <w:pStyle w:val="Default"/>
        <w:spacing w:line="276" w:lineRule="auto"/>
        <w:ind w:left="2880" w:hanging="720"/>
        <w:jc w:val="both"/>
        <w:rPr>
          <w:sz w:val="22"/>
          <w:szCs w:val="22"/>
        </w:rPr>
      </w:pPr>
    </w:p>
    <w:p w:rsidR="009D6EF6" w:rsidRPr="00FD4437" w:rsidRDefault="002C514C" w:rsidP="009D6EF6">
      <w:pPr>
        <w:pStyle w:val="Default"/>
        <w:spacing w:line="276" w:lineRule="auto"/>
        <w:ind w:left="2160"/>
        <w:jc w:val="both"/>
        <w:rPr>
          <w:sz w:val="22"/>
          <w:szCs w:val="22"/>
        </w:rPr>
      </w:pPr>
      <w:r w:rsidRPr="00FD4437">
        <w:rPr>
          <w:sz w:val="22"/>
          <w:szCs w:val="22"/>
        </w:rPr>
        <w:t>The marginal words and other headings shall not be taken into consideration in the interpretation of these Conditions.</w:t>
      </w:r>
    </w:p>
    <w:p w:rsidR="009D6EF6" w:rsidRPr="00FD4437" w:rsidRDefault="009D6EF6" w:rsidP="009D6EF6">
      <w:pPr>
        <w:pStyle w:val="Default"/>
        <w:spacing w:line="276" w:lineRule="auto"/>
        <w:ind w:left="2160"/>
        <w:jc w:val="both"/>
        <w:rPr>
          <w:sz w:val="22"/>
          <w:szCs w:val="22"/>
        </w:rPr>
      </w:pPr>
    </w:p>
    <w:p w:rsidR="009D6EF6" w:rsidRPr="00FD4437" w:rsidRDefault="002C514C" w:rsidP="009D6EF6">
      <w:pPr>
        <w:pStyle w:val="Default"/>
        <w:spacing w:line="276" w:lineRule="auto"/>
        <w:ind w:left="2160"/>
        <w:jc w:val="both"/>
        <w:rPr>
          <w:sz w:val="22"/>
          <w:szCs w:val="22"/>
        </w:rPr>
      </w:pPr>
      <w:r w:rsidRPr="00FD4437">
        <w:rPr>
          <w:sz w:val="22"/>
          <w:szCs w:val="22"/>
        </w:rPr>
        <w:lastRenderedPageBreak/>
        <w:t xml:space="preserve">In these Conditions, provisions including the expression “Cost plus profit” require this profit to be one-twentieth (5%) of this Cost unless otherwise indicated in the Contract Data. </w:t>
      </w:r>
    </w:p>
    <w:p w:rsidR="009D6EF6" w:rsidRPr="00FD4437" w:rsidRDefault="009D6EF6" w:rsidP="009D6EF6">
      <w:pPr>
        <w:pStyle w:val="Default"/>
        <w:spacing w:line="276" w:lineRule="auto"/>
        <w:jc w:val="both"/>
        <w:rPr>
          <w:sz w:val="22"/>
          <w:szCs w:val="22"/>
        </w:rPr>
      </w:pPr>
    </w:p>
    <w:p w:rsidR="009D6EF6" w:rsidRPr="00FD4437" w:rsidRDefault="002C514C" w:rsidP="009D6EF6">
      <w:pPr>
        <w:pStyle w:val="Default"/>
        <w:spacing w:line="276" w:lineRule="auto"/>
        <w:jc w:val="both"/>
        <w:rPr>
          <w:sz w:val="22"/>
          <w:szCs w:val="22"/>
        </w:rPr>
      </w:pPr>
      <w:r w:rsidRPr="00FD4437">
        <w:rPr>
          <w:sz w:val="22"/>
          <w:szCs w:val="22"/>
        </w:rPr>
        <w:t xml:space="preserve">1.3 Communications </w:t>
      </w:r>
    </w:p>
    <w:p w:rsidR="009D6EF6" w:rsidRPr="00FD4437" w:rsidRDefault="002C514C" w:rsidP="009D6EF6">
      <w:pPr>
        <w:pStyle w:val="Default"/>
        <w:spacing w:line="276" w:lineRule="auto"/>
        <w:ind w:left="2160"/>
        <w:jc w:val="both"/>
        <w:rPr>
          <w:sz w:val="22"/>
          <w:szCs w:val="22"/>
        </w:rPr>
      </w:pPr>
      <w:r w:rsidRPr="00FD4437">
        <w:rPr>
          <w:sz w:val="22"/>
          <w:szCs w:val="22"/>
        </w:rPr>
        <w:t xml:space="preserve">Wherever these Conditions provide for the giving or issuing of approvals, certificates, consents, determinations, notices, requests and discharges, these communications shall be: </w:t>
      </w:r>
    </w:p>
    <w:p w:rsidR="009D6EF6" w:rsidRPr="00FD4437" w:rsidRDefault="009D6EF6" w:rsidP="009D6EF6">
      <w:pPr>
        <w:pStyle w:val="Default"/>
        <w:spacing w:line="276" w:lineRule="auto"/>
        <w:ind w:left="2160"/>
        <w:jc w:val="both"/>
        <w:rPr>
          <w:sz w:val="22"/>
          <w:szCs w:val="22"/>
        </w:rPr>
      </w:pP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(a) </w:t>
      </w:r>
      <w:r w:rsidR="009D6EF6" w:rsidRPr="00FD4437">
        <w:rPr>
          <w:sz w:val="22"/>
          <w:szCs w:val="22"/>
        </w:rPr>
        <w:tab/>
      </w:r>
      <w:r w:rsidRPr="00FD4437">
        <w:rPr>
          <w:sz w:val="22"/>
          <w:szCs w:val="22"/>
        </w:rPr>
        <w:t xml:space="preserve">in writing and delivered by hand (against receipt), sent by mail or courier, or transmitted using any of the agreed systems of electronic transmission as stated in the Contract Data; and </w:t>
      </w: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(b) </w:t>
      </w:r>
      <w:r w:rsidR="009D6EF6" w:rsidRPr="00FD4437">
        <w:rPr>
          <w:sz w:val="22"/>
          <w:szCs w:val="22"/>
        </w:rPr>
        <w:tab/>
      </w:r>
      <w:r w:rsidRPr="00FD4437">
        <w:rPr>
          <w:sz w:val="22"/>
          <w:szCs w:val="22"/>
        </w:rPr>
        <w:t xml:space="preserve">delivered, sent or transmitted to the address for the recipient’s communications as stated in the Contract Data. However: </w:t>
      </w:r>
    </w:p>
    <w:p w:rsidR="009D6EF6" w:rsidRPr="00FD4437" w:rsidRDefault="009D6EF6" w:rsidP="009D6EF6">
      <w:pPr>
        <w:pStyle w:val="Default"/>
        <w:spacing w:line="276" w:lineRule="auto"/>
        <w:ind w:left="2880" w:hanging="720"/>
        <w:jc w:val="both"/>
        <w:rPr>
          <w:sz w:val="22"/>
          <w:szCs w:val="22"/>
        </w:rPr>
      </w:pPr>
    </w:p>
    <w:p w:rsidR="009D6EF6" w:rsidRPr="00FD4437" w:rsidRDefault="002C514C" w:rsidP="009D6EF6">
      <w:pPr>
        <w:pStyle w:val="Default"/>
        <w:spacing w:line="276" w:lineRule="auto"/>
        <w:ind w:left="2880" w:hanging="720"/>
        <w:jc w:val="both"/>
        <w:rPr>
          <w:sz w:val="22"/>
          <w:szCs w:val="22"/>
        </w:rPr>
      </w:pPr>
      <w:r w:rsidRPr="00FD4437">
        <w:rPr>
          <w:sz w:val="22"/>
          <w:szCs w:val="22"/>
        </w:rPr>
        <w:t xml:space="preserve">(i) </w:t>
      </w:r>
      <w:r w:rsidR="009D6EF6" w:rsidRPr="00FD4437">
        <w:rPr>
          <w:sz w:val="22"/>
          <w:szCs w:val="22"/>
        </w:rPr>
        <w:tab/>
      </w:r>
      <w:r w:rsidRPr="00FD4437">
        <w:rPr>
          <w:sz w:val="22"/>
          <w:szCs w:val="22"/>
        </w:rPr>
        <w:t xml:space="preserve">if the recipient gives notice of another address, communications shall thereafter be delivered accordingly; and </w:t>
      </w:r>
    </w:p>
    <w:p w:rsidR="009512D0" w:rsidRPr="00FD4437" w:rsidRDefault="002C514C" w:rsidP="000B23AE">
      <w:pPr>
        <w:pStyle w:val="Default"/>
        <w:spacing w:line="276" w:lineRule="auto"/>
        <w:ind w:left="2880" w:hanging="720"/>
        <w:jc w:val="both"/>
        <w:rPr>
          <w:sz w:val="22"/>
          <w:szCs w:val="22"/>
        </w:rPr>
      </w:pPr>
      <w:r w:rsidRPr="00FD4437">
        <w:rPr>
          <w:sz w:val="22"/>
          <w:szCs w:val="22"/>
        </w:rPr>
        <w:t xml:space="preserve">(ii) </w:t>
      </w:r>
      <w:r w:rsidR="009D6EF6" w:rsidRPr="00FD4437">
        <w:rPr>
          <w:sz w:val="22"/>
          <w:szCs w:val="22"/>
        </w:rPr>
        <w:tab/>
      </w:r>
      <w:r w:rsidRPr="00FD4437">
        <w:rPr>
          <w:sz w:val="22"/>
          <w:szCs w:val="22"/>
        </w:rPr>
        <w:t xml:space="preserve">if the recipient has not stated otherwise when requesting an approval or consent, it may be sent to the address from which the request was  issued. 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 </w:t>
      </w:r>
    </w:p>
    <w:p w:rsidR="009512D0" w:rsidRPr="00FD4437" w:rsidRDefault="002C514C" w:rsidP="009512D0">
      <w:pPr>
        <w:pStyle w:val="Default"/>
        <w:spacing w:line="276" w:lineRule="auto"/>
        <w:jc w:val="both"/>
        <w:rPr>
          <w:sz w:val="22"/>
          <w:szCs w:val="22"/>
        </w:rPr>
      </w:pPr>
      <w:r w:rsidRPr="00FD4437">
        <w:rPr>
          <w:sz w:val="22"/>
          <w:szCs w:val="22"/>
        </w:rPr>
        <w:t xml:space="preserve">1.4 Law and Language </w:t>
      </w:r>
    </w:p>
    <w:p w:rsidR="009512D0" w:rsidRPr="00FD4437" w:rsidRDefault="009512D0" w:rsidP="009512D0">
      <w:pPr>
        <w:pStyle w:val="Default"/>
        <w:spacing w:line="276" w:lineRule="auto"/>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The Contract shall be governed by the law of the country or other jurisdiction stated in the Contract Data.</w:t>
      </w:r>
    </w:p>
    <w:p w:rsidR="009512D0" w:rsidRPr="00FD4437" w:rsidRDefault="002C514C" w:rsidP="009512D0">
      <w:pPr>
        <w:pStyle w:val="Default"/>
        <w:spacing w:line="276" w:lineRule="auto"/>
        <w:ind w:left="2160"/>
        <w:jc w:val="both"/>
        <w:rPr>
          <w:sz w:val="22"/>
          <w:szCs w:val="22"/>
        </w:rPr>
      </w:pPr>
      <w:r w:rsidRPr="00FD4437">
        <w:rPr>
          <w:sz w:val="22"/>
          <w:szCs w:val="22"/>
        </w:rPr>
        <w:t xml:space="preserve">The ruling language of the Contract shall be that stated in the Contract Data. </w:t>
      </w:r>
    </w:p>
    <w:p w:rsidR="009512D0" w:rsidRPr="00FD4437" w:rsidRDefault="009512D0" w:rsidP="009512D0">
      <w:pPr>
        <w:pStyle w:val="Default"/>
        <w:spacing w:line="276" w:lineRule="auto"/>
        <w:ind w:left="2160"/>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 xml:space="preserve">The language for communications shall be that stated in the Contract Data. If no language is stated there, the language for communications shall be the ruling language of the Contract. </w:t>
      </w:r>
    </w:p>
    <w:p w:rsidR="009512D0" w:rsidRPr="00FD4437" w:rsidRDefault="009512D0" w:rsidP="009512D0">
      <w:pPr>
        <w:pStyle w:val="Default"/>
        <w:spacing w:line="276" w:lineRule="auto"/>
        <w:ind w:left="2160"/>
        <w:jc w:val="both"/>
        <w:rPr>
          <w:sz w:val="22"/>
          <w:szCs w:val="22"/>
        </w:rPr>
      </w:pPr>
    </w:p>
    <w:p w:rsidR="009512D0" w:rsidRDefault="002C514C" w:rsidP="009512D0">
      <w:pPr>
        <w:pStyle w:val="Default"/>
        <w:spacing w:line="276" w:lineRule="auto"/>
        <w:jc w:val="both"/>
        <w:rPr>
          <w:sz w:val="22"/>
          <w:szCs w:val="22"/>
        </w:rPr>
      </w:pPr>
      <w:r w:rsidRPr="00FD4437">
        <w:rPr>
          <w:sz w:val="22"/>
          <w:szCs w:val="22"/>
        </w:rPr>
        <w:t>1.5 Priority of Documents</w:t>
      </w:r>
    </w:p>
    <w:p w:rsidR="001561E2" w:rsidRPr="00FD4437" w:rsidRDefault="001561E2" w:rsidP="009512D0">
      <w:pPr>
        <w:pStyle w:val="Default"/>
        <w:spacing w:line="276" w:lineRule="auto"/>
        <w:jc w:val="both"/>
        <w:rPr>
          <w:sz w:val="22"/>
          <w:szCs w:val="22"/>
        </w:rPr>
      </w:pPr>
    </w:p>
    <w:p w:rsidR="009512D0" w:rsidRPr="00FD4437" w:rsidRDefault="002C514C" w:rsidP="009512D0">
      <w:pPr>
        <w:pStyle w:val="Default"/>
        <w:spacing w:line="276" w:lineRule="auto"/>
        <w:ind w:left="2160"/>
        <w:jc w:val="both"/>
        <w:rPr>
          <w:sz w:val="22"/>
          <w:szCs w:val="22"/>
        </w:rPr>
      </w:pPr>
      <w:r w:rsidRPr="00FD4437">
        <w:rPr>
          <w:sz w:val="22"/>
          <w:szCs w:val="22"/>
        </w:rPr>
        <w:t xml:space="preserve">The documents forming the Contract are to be taken as mutually explanatory of one another. For the purposes of interpretation, the priority of the documents shall be in accordance with the following sequence: </w:t>
      </w:r>
    </w:p>
    <w:p w:rsidR="009512D0" w:rsidRPr="00FD4437" w:rsidRDefault="009512D0" w:rsidP="009512D0">
      <w:pPr>
        <w:pStyle w:val="Default"/>
        <w:spacing w:line="276" w:lineRule="auto"/>
        <w:ind w:left="2160"/>
        <w:jc w:val="both"/>
        <w:rPr>
          <w:sz w:val="22"/>
          <w:szCs w:val="22"/>
        </w:rPr>
      </w:pPr>
    </w:p>
    <w:p w:rsidR="009512D0" w:rsidRPr="00FD4437" w:rsidRDefault="002C514C" w:rsidP="009512D0">
      <w:pPr>
        <w:pStyle w:val="Default"/>
        <w:spacing w:line="360" w:lineRule="auto"/>
        <w:ind w:left="2160"/>
        <w:jc w:val="both"/>
        <w:rPr>
          <w:sz w:val="22"/>
          <w:szCs w:val="22"/>
        </w:rPr>
      </w:pPr>
      <w:r w:rsidRPr="00FD4437">
        <w:rPr>
          <w:sz w:val="22"/>
          <w:szCs w:val="22"/>
        </w:rPr>
        <w:t xml:space="preserve">(a) </w:t>
      </w:r>
      <w:r w:rsidR="009512D0" w:rsidRPr="00FD4437">
        <w:rPr>
          <w:sz w:val="22"/>
          <w:szCs w:val="22"/>
        </w:rPr>
        <w:tab/>
      </w:r>
      <w:r w:rsidRPr="00FD4437">
        <w:rPr>
          <w:sz w:val="22"/>
          <w:szCs w:val="22"/>
        </w:rPr>
        <w:t xml:space="preserve">the Contract Agreement (if any), </w:t>
      </w:r>
    </w:p>
    <w:p w:rsidR="009512D0" w:rsidRPr="00FD4437" w:rsidRDefault="002C514C" w:rsidP="009512D0">
      <w:pPr>
        <w:pStyle w:val="Default"/>
        <w:spacing w:line="360" w:lineRule="auto"/>
        <w:ind w:left="2160"/>
        <w:jc w:val="both"/>
        <w:rPr>
          <w:sz w:val="22"/>
          <w:szCs w:val="22"/>
        </w:rPr>
      </w:pPr>
      <w:r w:rsidRPr="00FD4437">
        <w:rPr>
          <w:sz w:val="22"/>
          <w:szCs w:val="22"/>
        </w:rPr>
        <w:t xml:space="preserve">(b) </w:t>
      </w:r>
      <w:r w:rsidR="009512D0" w:rsidRPr="00FD4437">
        <w:rPr>
          <w:sz w:val="22"/>
          <w:szCs w:val="22"/>
        </w:rPr>
        <w:tab/>
      </w:r>
      <w:r w:rsidRPr="00FD4437">
        <w:rPr>
          <w:sz w:val="22"/>
          <w:szCs w:val="22"/>
        </w:rPr>
        <w:t xml:space="preserve">the Letter of Acceptance, </w:t>
      </w:r>
    </w:p>
    <w:p w:rsidR="009512D0" w:rsidRPr="00FD4437" w:rsidRDefault="002C514C" w:rsidP="009512D0">
      <w:pPr>
        <w:pStyle w:val="Default"/>
        <w:spacing w:line="360" w:lineRule="auto"/>
        <w:ind w:left="2160"/>
        <w:jc w:val="both"/>
        <w:rPr>
          <w:sz w:val="22"/>
          <w:szCs w:val="22"/>
        </w:rPr>
      </w:pPr>
      <w:r w:rsidRPr="00FD4437">
        <w:rPr>
          <w:sz w:val="22"/>
          <w:szCs w:val="22"/>
        </w:rPr>
        <w:t xml:space="preserve">(c) </w:t>
      </w:r>
      <w:r w:rsidR="009512D0" w:rsidRPr="00FD4437">
        <w:rPr>
          <w:sz w:val="22"/>
          <w:szCs w:val="22"/>
        </w:rPr>
        <w:tab/>
      </w:r>
      <w:r w:rsidRPr="00FD4437">
        <w:rPr>
          <w:sz w:val="22"/>
          <w:szCs w:val="22"/>
        </w:rPr>
        <w:t xml:space="preserve">the Tender, </w:t>
      </w:r>
    </w:p>
    <w:p w:rsidR="009512D0" w:rsidRPr="00FD4437" w:rsidRDefault="002C514C" w:rsidP="009512D0">
      <w:pPr>
        <w:pStyle w:val="Default"/>
        <w:spacing w:line="360" w:lineRule="auto"/>
        <w:ind w:left="2160"/>
        <w:jc w:val="both"/>
        <w:rPr>
          <w:sz w:val="22"/>
          <w:szCs w:val="22"/>
        </w:rPr>
      </w:pPr>
      <w:r w:rsidRPr="00FD4437">
        <w:rPr>
          <w:sz w:val="22"/>
          <w:szCs w:val="22"/>
        </w:rPr>
        <w:lastRenderedPageBreak/>
        <w:t>(d)</w:t>
      </w:r>
      <w:r w:rsidR="009512D0" w:rsidRPr="00FD4437">
        <w:rPr>
          <w:sz w:val="22"/>
          <w:szCs w:val="22"/>
        </w:rPr>
        <w:tab/>
      </w:r>
      <w:r w:rsidRPr="00FD4437">
        <w:rPr>
          <w:sz w:val="22"/>
          <w:szCs w:val="22"/>
        </w:rPr>
        <w:t xml:space="preserve"> the Particular Conditions - Part A, </w:t>
      </w:r>
    </w:p>
    <w:p w:rsidR="009512D0" w:rsidRPr="00FD4437" w:rsidRDefault="002C514C" w:rsidP="009512D0">
      <w:pPr>
        <w:pStyle w:val="Default"/>
        <w:spacing w:line="360" w:lineRule="auto"/>
        <w:ind w:left="2160"/>
        <w:jc w:val="both"/>
        <w:rPr>
          <w:sz w:val="22"/>
          <w:szCs w:val="22"/>
        </w:rPr>
      </w:pPr>
      <w:r w:rsidRPr="00FD4437">
        <w:rPr>
          <w:sz w:val="22"/>
          <w:szCs w:val="22"/>
        </w:rPr>
        <w:t xml:space="preserve">(e) </w:t>
      </w:r>
      <w:r w:rsidR="009512D0" w:rsidRPr="00FD4437">
        <w:rPr>
          <w:sz w:val="22"/>
          <w:szCs w:val="22"/>
        </w:rPr>
        <w:tab/>
      </w:r>
      <w:r w:rsidRPr="00FD4437">
        <w:rPr>
          <w:sz w:val="22"/>
          <w:szCs w:val="22"/>
        </w:rPr>
        <w:t xml:space="preserve">the Particular Conditions - Part B, </w:t>
      </w:r>
    </w:p>
    <w:p w:rsidR="009512D0" w:rsidRPr="00FD4437" w:rsidRDefault="002C514C" w:rsidP="009512D0">
      <w:pPr>
        <w:pStyle w:val="Default"/>
        <w:spacing w:line="360" w:lineRule="auto"/>
        <w:ind w:left="2160"/>
        <w:jc w:val="both"/>
        <w:rPr>
          <w:sz w:val="22"/>
          <w:szCs w:val="22"/>
        </w:rPr>
      </w:pPr>
      <w:r w:rsidRPr="00FD4437">
        <w:rPr>
          <w:sz w:val="22"/>
          <w:szCs w:val="22"/>
        </w:rPr>
        <w:t xml:space="preserve">(f) </w:t>
      </w:r>
      <w:r w:rsidR="009512D0" w:rsidRPr="00FD4437">
        <w:rPr>
          <w:sz w:val="22"/>
          <w:szCs w:val="22"/>
        </w:rPr>
        <w:tab/>
      </w:r>
      <w:r w:rsidRPr="00FD4437">
        <w:rPr>
          <w:sz w:val="22"/>
          <w:szCs w:val="22"/>
        </w:rPr>
        <w:t xml:space="preserve">these General Conditions, </w:t>
      </w:r>
    </w:p>
    <w:p w:rsidR="009512D0" w:rsidRPr="00FD4437" w:rsidRDefault="002C514C" w:rsidP="009512D0">
      <w:pPr>
        <w:pStyle w:val="Default"/>
        <w:spacing w:line="360" w:lineRule="auto"/>
        <w:ind w:left="2160"/>
        <w:jc w:val="both"/>
        <w:rPr>
          <w:sz w:val="22"/>
          <w:szCs w:val="22"/>
        </w:rPr>
      </w:pPr>
      <w:r w:rsidRPr="00FD4437">
        <w:rPr>
          <w:sz w:val="22"/>
          <w:szCs w:val="22"/>
        </w:rPr>
        <w:t xml:space="preserve">(g) </w:t>
      </w:r>
      <w:r w:rsidR="009512D0" w:rsidRPr="00FD4437">
        <w:rPr>
          <w:sz w:val="22"/>
          <w:szCs w:val="22"/>
        </w:rPr>
        <w:tab/>
      </w:r>
      <w:r w:rsidRPr="00FD4437">
        <w:rPr>
          <w:sz w:val="22"/>
          <w:szCs w:val="22"/>
        </w:rPr>
        <w:t xml:space="preserve">the Specification, </w:t>
      </w:r>
    </w:p>
    <w:p w:rsidR="009512D0" w:rsidRPr="00FD4437" w:rsidRDefault="002C514C" w:rsidP="009512D0">
      <w:pPr>
        <w:pStyle w:val="Default"/>
        <w:spacing w:line="360" w:lineRule="auto"/>
        <w:ind w:left="2160"/>
        <w:jc w:val="both"/>
        <w:rPr>
          <w:sz w:val="22"/>
          <w:szCs w:val="22"/>
        </w:rPr>
      </w:pPr>
      <w:r w:rsidRPr="00FD4437">
        <w:rPr>
          <w:sz w:val="22"/>
          <w:szCs w:val="22"/>
        </w:rPr>
        <w:t xml:space="preserve">(h) </w:t>
      </w:r>
      <w:r w:rsidR="009512D0" w:rsidRPr="00FD4437">
        <w:rPr>
          <w:sz w:val="22"/>
          <w:szCs w:val="22"/>
        </w:rPr>
        <w:tab/>
      </w:r>
      <w:r w:rsidRPr="00FD4437">
        <w:rPr>
          <w:sz w:val="22"/>
          <w:szCs w:val="22"/>
        </w:rPr>
        <w:t xml:space="preserve">the Drawings, and </w:t>
      </w:r>
    </w:p>
    <w:p w:rsidR="009512D0" w:rsidRPr="00FD4437" w:rsidRDefault="002C514C" w:rsidP="009512D0">
      <w:pPr>
        <w:pStyle w:val="Default"/>
        <w:spacing w:line="360" w:lineRule="auto"/>
        <w:ind w:left="2160"/>
        <w:jc w:val="both"/>
        <w:rPr>
          <w:sz w:val="22"/>
          <w:szCs w:val="22"/>
        </w:rPr>
      </w:pPr>
      <w:r w:rsidRPr="00FD4437">
        <w:rPr>
          <w:sz w:val="22"/>
          <w:szCs w:val="22"/>
        </w:rPr>
        <w:t xml:space="preserve">(i) </w:t>
      </w:r>
      <w:r w:rsidR="009512D0" w:rsidRPr="00FD4437">
        <w:rPr>
          <w:sz w:val="22"/>
          <w:szCs w:val="22"/>
        </w:rPr>
        <w:tab/>
      </w:r>
      <w:r w:rsidRPr="00FD4437">
        <w:rPr>
          <w:sz w:val="22"/>
          <w:szCs w:val="22"/>
        </w:rPr>
        <w:t xml:space="preserve">the Schedules and any other documents forming part of the Contract. </w:t>
      </w:r>
    </w:p>
    <w:p w:rsidR="009512D0" w:rsidRPr="00FD4437" w:rsidRDefault="009512D0" w:rsidP="009512D0">
      <w:pPr>
        <w:pStyle w:val="Default"/>
        <w:spacing w:line="276" w:lineRule="auto"/>
        <w:ind w:left="2160"/>
        <w:jc w:val="both"/>
        <w:rPr>
          <w:sz w:val="22"/>
          <w:szCs w:val="22"/>
        </w:rPr>
      </w:pPr>
    </w:p>
    <w:p w:rsidR="00897FF4" w:rsidRPr="00FD4437" w:rsidRDefault="002C514C" w:rsidP="001561E2">
      <w:pPr>
        <w:pStyle w:val="Default"/>
        <w:spacing w:line="276" w:lineRule="auto"/>
        <w:ind w:left="2160"/>
        <w:jc w:val="both"/>
        <w:rPr>
          <w:b/>
          <w:bCs/>
          <w:sz w:val="22"/>
          <w:szCs w:val="22"/>
        </w:rPr>
      </w:pPr>
      <w:r w:rsidRPr="00FD4437">
        <w:rPr>
          <w:sz w:val="22"/>
          <w:szCs w:val="22"/>
        </w:rPr>
        <w:t xml:space="preserve">If an ambiguity or discrepancy is found in the documents, the Engineer shall issue any necessary clarification or instruction. </w:t>
      </w:r>
    </w:p>
    <w:p w:rsidR="005470AC" w:rsidRDefault="00A83C13" w:rsidP="008654A9">
      <w:pPr>
        <w:jc w:val="center"/>
        <w:rPr>
          <w:b/>
          <w:bCs/>
          <w:sz w:val="23"/>
          <w:szCs w:val="23"/>
        </w:rPr>
      </w:pPr>
      <w:r>
        <w:rPr>
          <w:b/>
          <w:bCs/>
          <w:sz w:val="44"/>
          <w:szCs w:val="44"/>
        </w:rPr>
        <w:br w:type="page"/>
      </w:r>
      <w:r w:rsidR="005470AC">
        <w:rPr>
          <w:b/>
          <w:bCs/>
          <w:sz w:val="23"/>
          <w:szCs w:val="23"/>
        </w:rPr>
        <w:lastRenderedPageBreak/>
        <w:t>TABLE OF CONTENTS</w:t>
      </w:r>
    </w:p>
    <w:p w:rsidR="005470AC" w:rsidRPr="005470AC" w:rsidRDefault="005470AC" w:rsidP="00897FF4">
      <w:pPr>
        <w:pStyle w:val="Default"/>
        <w:jc w:val="center"/>
        <w:rPr>
          <w:sz w:val="27"/>
          <w:szCs w:val="23"/>
        </w:rPr>
      </w:pPr>
      <w:r w:rsidRPr="005470AC">
        <w:rPr>
          <w:sz w:val="27"/>
          <w:szCs w:val="23"/>
        </w:rPr>
        <w:t xml:space="preserve">PART II </w:t>
      </w:r>
      <w:r w:rsidRPr="005470AC">
        <w:rPr>
          <w:b/>
          <w:bCs/>
          <w:sz w:val="27"/>
          <w:szCs w:val="23"/>
        </w:rPr>
        <w:t xml:space="preserve">- </w:t>
      </w:r>
      <w:r w:rsidRPr="005470AC">
        <w:rPr>
          <w:sz w:val="27"/>
          <w:szCs w:val="23"/>
        </w:rPr>
        <w:t xml:space="preserve">SPECIAL/PARTICULAR CONDITIONS OF </w:t>
      </w:r>
    </w:p>
    <w:p w:rsidR="005470AC" w:rsidRDefault="005470AC" w:rsidP="00897FF4">
      <w:pPr>
        <w:pStyle w:val="Default"/>
        <w:jc w:val="center"/>
        <w:rPr>
          <w:sz w:val="27"/>
          <w:szCs w:val="23"/>
        </w:rPr>
      </w:pPr>
      <w:r w:rsidRPr="005470AC">
        <w:rPr>
          <w:sz w:val="27"/>
          <w:szCs w:val="23"/>
        </w:rPr>
        <w:t xml:space="preserve">CONTRACT </w:t>
      </w:r>
    </w:p>
    <w:p w:rsidR="00133C83" w:rsidRDefault="00133C83" w:rsidP="00897FF4">
      <w:pPr>
        <w:pStyle w:val="Default"/>
        <w:jc w:val="center"/>
        <w:rPr>
          <w:sz w:val="27"/>
          <w:szCs w:val="23"/>
        </w:rPr>
      </w:pPr>
    </w:p>
    <w:tbl>
      <w:tblPr>
        <w:tblW w:w="10098" w:type="dxa"/>
        <w:tblLook w:val="04A0"/>
      </w:tblPr>
      <w:tblGrid>
        <w:gridCol w:w="1098"/>
        <w:gridCol w:w="6480"/>
        <w:gridCol w:w="2520"/>
      </w:tblGrid>
      <w:tr w:rsidR="00133C83" w:rsidRPr="0004248E">
        <w:tc>
          <w:tcPr>
            <w:tcW w:w="1098" w:type="dxa"/>
          </w:tcPr>
          <w:p w:rsidR="00133C83" w:rsidRPr="0004248E" w:rsidRDefault="00133C83" w:rsidP="0004248E">
            <w:pPr>
              <w:pStyle w:val="Default"/>
              <w:jc w:val="center"/>
              <w:rPr>
                <w:sz w:val="27"/>
                <w:szCs w:val="23"/>
              </w:rPr>
            </w:pPr>
            <w:r w:rsidRPr="0004248E">
              <w:rPr>
                <w:b/>
                <w:bCs/>
                <w:sz w:val="23"/>
                <w:szCs w:val="23"/>
              </w:rPr>
              <w:t>Clause</w:t>
            </w:r>
          </w:p>
        </w:tc>
        <w:tc>
          <w:tcPr>
            <w:tcW w:w="6480" w:type="dxa"/>
          </w:tcPr>
          <w:p w:rsidR="00133C83" w:rsidRPr="0004248E" w:rsidRDefault="00133C83" w:rsidP="0004248E">
            <w:pPr>
              <w:pStyle w:val="Default"/>
              <w:jc w:val="center"/>
              <w:rPr>
                <w:sz w:val="27"/>
                <w:szCs w:val="23"/>
              </w:rPr>
            </w:pPr>
            <w:r w:rsidRPr="0004248E">
              <w:rPr>
                <w:b/>
                <w:bCs/>
                <w:sz w:val="23"/>
                <w:szCs w:val="23"/>
              </w:rPr>
              <w:t>Title</w:t>
            </w:r>
          </w:p>
        </w:tc>
        <w:tc>
          <w:tcPr>
            <w:tcW w:w="2520" w:type="dxa"/>
          </w:tcPr>
          <w:p w:rsidR="00133C83" w:rsidRPr="0004248E" w:rsidRDefault="00133C83" w:rsidP="0004248E">
            <w:pPr>
              <w:pStyle w:val="Default"/>
              <w:jc w:val="center"/>
              <w:rPr>
                <w:sz w:val="27"/>
                <w:szCs w:val="23"/>
              </w:rPr>
            </w:pPr>
            <w:r w:rsidRPr="0004248E">
              <w:rPr>
                <w:b/>
                <w:bCs/>
                <w:sz w:val="23"/>
                <w:szCs w:val="23"/>
              </w:rPr>
              <w:t>Page</w:t>
            </w:r>
          </w:p>
        </w:tc>
      </w:tr>
      <w:tr w:rsidR="00133C83" w:rsidRPr="0004248E">
        <w:trPr>
          <w:trHeight w:val="288"/>
        </w:trPr>
        <w:tc>
          <w:tcPr>
            <w:tcW w:w="1098" w:type="dxa"/>
          </w:tcPr>
          <w:p w:rsidR="00133C83" w:rsidRPr="0004248E" w:rsidRDefault="00133C83" w:rsidP="0004248E">
            <w:pPr>
              <w:pStyle w:val="Default"/>
              <w:jc w:val="center"/>
              <w:rPr>
                <w:sz w:val="27"/>
                <w:szCs w:val="23"/>
              </w:rPr>
            </w:pPr>
            <w:r w:rsidRPr="0004248E">
              <w:rPr>
                <w:sz w:val="23"/>
                <w:szCs w:val="23"/>
              </w:rPr>
              <w:t>1.1</w:t>
            </w:r>
          </w:p>
        </w:tc>
        <w:tc>
          <w:tcPr>
            <w:tcW w:w="6480" w:type="dxa"/>
          </w:tcPr>
          <w:p w:rsidR="00133C83" w:rsidRPr="0004248E" w:rsidRDefault="00133C83" w:rsidP="00133C83">
            <w:pPr>
              <w:pStyle w:val="Default"/>
              <w:rPr>
                <w:sz w:val="27"/>
                <w:szCs w:val="23"/>
              </w:rPr>
            </w:pPr>
            <w:r w:rsidRPr="0004248E">
              <w:rPr>
                <w:sz w:val="23"/>
                <w:szCs w:val="23"/>
              </w:rPr>
              <w:t>Definitions</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133C83" w:rsidP="0004248E">
            <w:pPr>
              <w:pStyle w:val="Default"/>
              <w:jc w:val="center"/>
              <w:rPr>
                <w:sz w:val="23"/>
                <w:szCs w:val="23"/>
              </w:rPr>
            </w:pPr>
            <w:r w:rsidRPr="0004248E">
              <w:rPr>
                <w:sz w:val="23"/>
                <w:szCs w:val="23"/>
              </w:rPr>
              <w:t>3.1</w:t>
            </w:r>
          </w:p>
        </w:tc>
        <w:tc>
          <w:tcPr>
            <w:tcW w:w="6480" w:type="dxa"/>
          </w:tcPr>
          <w:p w:rsidR="00CC20A8" w:rsidRPr="0004248E" w:rsidRDefault="00133C83" w:rsidP="00EC404B">
            <w:pPr>
              <w:pStyle w:val="Default"/>
              <w:rPr>
                <w:sz w:val="23"/>
                <w:szCs w:val="23"/>
              </w:rPr>
            </w:pPr>
            <w:r w:rsidRPr="0004248E">
              <w:rPr>
                <w:sz w:val="23"/>
                <w:szCs w:val="23"/>
              </w:rPr>
              <w:t>Engineer</w:t>
            </w:r>
            <w:r w:rsidR="00404CD1" w:rsidRPr="0004248E">
              <w:rPr>
                <w:sz w:val="23"/>
                <w:szCs w:val="23"/>
              </w:rPr>
              <w:t>’</w:t>
            </w:r>
            <w:r w:rsidRPr="0004248E">
              <w:rPr>
                <w:sz w:val="23"/>
                <w:szCs w:val="23"/>
              </w:rPr>
              <w:t>s Duties and Authority</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4.3</w:t>
            </w:r>
          </w:p>
        </w:tc>
        <w:tc>
          <w:tcPr>
            <w:tcW w:w="6480" w:type="dxa"/>
          </w:tcPr>
          <w:p w:rsidR="00133C83" w:rsidRPr="0004248E" w:rsidRDefault="00133C83" w:rsidP="00404CD1">
            <w:pPr>
              <w:pStyle w:val="Default"/>
              <w:rPr>
                <w:sz w:val="23"/>
                <w:szCs w:val="23"/>
              </w:rPr>
            </w:pPr>
            <w:r w:rsidRPr="0004248E">
              <w:rPr>
                <w:sz w:val="23"/>
                <w:szCs w:val="23"/>
              </w:rPr>
              <w:t>Contractor</w:t>
            </w:r>
            <w:r w:rsidR="00404CD1" w:rsidRPr="0004248E">
              <w:rPr>
                <w:sz w:val="23"/>
                <w:szCs w:val="23"/>
              </w:rPr>
              <w:t>’</w:t>
            </w:r>
            <w:r w:rsidRPr="0004248E">
              <w:rPr>
                <w:sz w:val="23"/>
                <w:szCs w:val="23"/>
              </w:rPr>
              <w:t>s Representative</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6.10</w:t>
            </w:r>
          </w:p>
        </w:tc>
        <w:tc>
          <w:tcPr>
            <w:tcW w:w="6480" w:type="dxa"/>
          </w:tcPr>
          <w:p w:rsidR="00133C83" w:rsidRPr="0004248E" w:rsidRDefault="00133C83" w:rsidP="00404CD1">
            <w:pPr>
              <w:pStyle w:val="Default"/>
              <w:rPr>
                <w:sz w:val="23"/>
                <w:szCs w:val="23"/>
              </w:rPr>
            </w:pPr>
            <w:r w:rsidRPr="0004248E">
              <w:rPr>
                <w:sz w:val="23"/>
                <w:szCs w:val="23"/>
              </w:rPr>
              <w:t>Records of Contractor</w:t>
            </w:r>
            <w:r w:rsidR="00404CD1" w:rsidRPr="0004248E">
              <w:rPr>
                <w:sz w:val="23"/>
                <w:szCs w:val="23"/>
              </w:rPr>
              <w:t>’</w:t>
            </w:r>
            <w:r w:rsidRPr="0004248E">
              <w:rPr>
                <w:sz w:val="23"/>
                <w:szCs w:val="23"/>
              </w:rPr>
              <w:t>s Personnel and equipment</w:t>
            </w:r>
          </w:p>
        </w:tc>
        <w:tc>
          <w:tcPr>
            <w:tcW w:w="2520" w:type="dxa"/>
          </w:tcPr>
          <w:p w:rsidR="00133C83" w:rsidRPr="0004248E" w:rsidRDefault="00133C83" w:rsidP="0004248E">
            <w:pPr>
              <w:pStyle w:val="Default"/>
              <w:jc w:val="center"/>
              <w:rPr>
                <w:sz w:val="27"/>
                <w:szCs w:val="23"/>
              </w:rPr>
            </w:pPr>
          </w:p>
        </w:tc>
      </w:tr>
      <w:tr w:rsidR="00133C83" w:rsidRPr="0004248E">
        <w:trPr>
          <w:trHeight w:val="288"/>
        </w:trPr>
        <w:tc>
          <w:tcPr>
            <w:tcW w:w="1098" w:type="dxa"/>
          </w:tcPr>
          <w:p w:rsidR="00133C83" w:rsidRPr="0004248E" w:rsidRDefault="00CC20A8" w:rsidP="0004248E">
            <w:pPr>
              <w:pStyle w:val="Default"/>
              <w:jc w:val="center"/>
              <w:rPr>
                <w:sz w:val="23"/>
                <w:szCs w:val="23"/>
              </w:rPr>
            </w:pPr>
            <w:r w:rsidRPr="0004248E">
              <w:rPr>
                <w:sz w:val="23"/>
                <w:szCs w:val="23"/>
              </w:rPr>
              <w:t>7.9</w:t>
            </w:r>
          </w:p>
        </w:tc>
        <w:tc>
          <w:tcPr>
            <w:tcW w:w="6480" w:type="dxa"/>
          </w:tcPr>
          <w:p w:rsidR="00133C83" w:rsidRPr="0004248E" w:rsidRDefault="00133C83" w:rsidP="00133C83">
            <w:pPr>
              <w:pStyle w:val="Default"/>
              <w:rPr>
                <w:sz w:val="23"/>
                <w:szCs w:val="23"/>
              </w:rPr>
            </w:pPr>
            <w:r w:rsidRPr="0004248E">
              <w:rPr>
                <w:sz w:val="23"/>
                <w:szCs w:val="23"/>
              </w:rPr>
              <w:t>Use of Pakistani Materials and Services</w:t>
            </w:r>
          </w:p>
        </w:tc>
        <w:tc>
          <w:tcPr>
            <w:tcW w:w="2520" w:type="dxa"/>
          </w:tcPr>
          <w:p w:rsidR="00133C83" w:rsidRPr="0004248E" w:rsidRDefault="00133C83"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8.1</w:t>
            </w:r>
          </w:p>
        </w:tc>
        <w:tc>
          <w:tcPr>
            <w:tcW w:w="6480" w:type="dxa"/>
          </w:tcPr>
          <w:p w:rsidR="00CC20A8" w:rsidRPr="0004248E" w:rsidRDefault="00CC20A8" w:rsidP="00133C83">
            <w:pPr>
              <w:pStyle w:val="Default"/>
              <w:rPr>
                <w:sz w:val="23"/>
                <w:szCs w:val="23"/>
              </w:rPr>
            </w:pPr>
            <w:r w:rsidRPr="0004248E">
              <w:rPr>
                <w:sz w:val="23"/>
                <w:szCs w:val="23"/>
              </w:rPr>
              <w:t xml:space="preserve">Commencement of </w:t>
            </w:r>
            <w:r w:rsidR="00404CD1" w:rsidRPr="0004248E">
              <w:rPr>
                <w:sz w:val="23"/>
                <w:szCs w:val="23"/>
              </w:rPr>
              <w:t>Works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8.11</w:t>
            </w:r>
          </w:p>
        </w:tc>
        <w:tc>
          <w:tcPr>
            <w:tcW w:w="6480" w:type="dxa"/>
          </w:tcPr>
          <w:p w:rsidR="00CC20A8" w:rsidRPr="0004248E" w:rsidRDefault="00CC20A8" w:rsidP="00133C83">
            <w:pPr>
              <w:pStyle w:val="Default"/>
              <w:rPr>
                <w:sz w:val="23"/>
                <w:szCs w:val="23"/>
              </w:rPr>
            </w:pPr>
            <w:r w:rsidRPr="0004248E">
              <w:rPr>
                <w:sz w:val="23"/>
                <w:szCs w:val="23"/>
              </w:rPr>
              <w:t>Prolonged Suspension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8.3</w:t>
            </w:r>
          </w:p>
        </w:tc>
        <w:tc>
          <w:tcPr>
            <w:tcW w:w="6480" w:type="dxa"/>
          </w:tcPr>
          <w:p w:rsidR="00CC20A8" w:rsidRPr="0004248E" w:rsidRDefault="000B247D" w:rsidP="00133C83">
            <w:pPr>
              <w:pStyle w:val="Default"/>
              <w:rPr>
                <w:sz w:val="23"/>
                <w:szCs w:val="23"/>
              </w:rPr>
            </w:pPr>
            <w:r>
              <w:rPr>
                <w:sz w:val="23"/>
                <w:szCs w:val="23"/>
              </w:rPr>
              <w:t>Progra</w:t>
            </w:r>
            <w:r w:rsidR="00CC20A8" w:rsidRPr="0004248E">
              <w:rPr>
                <w:sz w:val="23"/>
                <w:szCs w:val="23"/>
              </w:rPr>
              <w:t>m</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13.1</w:t>
            </w:r>
          </w:p>
        </w:tc>
        <w:tc>
          <w:tcPr>
            <w:tcW w:w="6480" w:type="dxa"/>
          </w:tcPr>
          <w:p w:rsidR="00CC20A8" w:rsidRPr="0004248E" w:rsidRDefault="00CC20A8" w:rsidP="00133C83">
            <w:pPr>
              <w:pStyle w:val="Default"/>
              <w:rPr>
                <w:sz w:val="23"/>
                <w:szCs w:val="23"/>
              </w:rPr>
            </w:pPr>
            <w:r w:rsidRPr="0004248E">
              <w:rPr>
                <w:sz w:val="23"/>
                <w:szCs w:val="23"/>
              </w:rPr>
              <w:t>Right to vary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13.3</w:t>
            </w:r>
          </w:p>
        </w:tc>
        <w:tc>
          <w:tcPr>
            <w:tcW w:w="6480" w:type="dxa"/>
          </w:tcPr>
          <w:p w:rsidR="00CC20A8" w:rsidRPr="0004248E" w:rsidRDefault="00CC20A8" w:rsidP="00133C83">
            <w:pPr>
              <w:pStyle w:val="Default"/>
              <w:rPr>
                <w:sz w:val="23"/>
                <w:szCs w:val="23"/>
              </w:rPr>
            </w:pPr>
            <w:r w:rsidRPr="0004248E">
              <w:rPr>
                <w:sz w:val="23"/>
                <w:szCs w:val="23"/>
              </w:rPr>
              <w:t>Variation procedure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13.8</w:t>
            </w:r>
          </w:p>
        </w:tc>
        <w:tc>
          <w:tcPr>
            <w:tcW w:w="6480" w:type="dxa"/>
          </w:tcPr>
          <w:p w:rsidR="00CC20A8" w:rsidRPr="0004248E" w:rsidRDefault="00CC20A8" w:rsidP="00133C83">
            <w:pPr>
              <w:pStyle w:val="Default"/>
              <w:rPr>
                <w:sz w:val="23"/>
                <w:szCs w:val="23"/>
              </w:rPr>
            </w:pPr>
            <w:r w:rsidRPr="0004248E">
              <w:rPr>
                <w:sz w:val="23"/>
                <w:szCs w:val="23"/>
              </w:rPr>
              <w:t>Adjustment for changes in cost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14.1</w:t>
            </w:r>
          </w:p>
        </w:tc>
        <w:tc>
          <w:tcPr>
            <w:tcW w:w="6480" w:type="dxa"/>
          </w:tcPr>
          <w:p w:rsidR="00CC20A8" w:rsidRPr="0004248E" w:rsidRDefault="00CC20A8" w:rsidP="00133C83">
            <w:pPr>
              <w:pStyle w:val="Default"/>
              <w:rPr>
                <w:sz w:val="23"/>
                <w:szCs w:val="23"/>
              </w:rPr>
            </w:pPr>
            <w:r w:rsidRPr="0004248E">
              <w:rPr>
                <w:sz w:val="23"/>
                <w:szCs w:val="23"/>
              </w:rPr>
              <w:t>Contract Price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14.2</w:t>
            </w:r>
          </w:p>
        </w:tc>
        <w:tc>
          <w:tcPr>
            <w:tcW w:w="6480" w:type="dxa"/>
          </w:tcPr>
          <w:p w:rsidR="00CC20A8" w:rsidRPr="0004248E" w:rsidRDefault="00CC20A8" w:rsidP="00133C83">
            <w:pPr>
              <w:pStyle w:val="Default"/>
              <w:rPr>
                <w:sz w:val="23"/>
                <w:szCs w:val="23"/>
              </w:rPr>
            </w:pPr>
            <w:r w:rsidRPr="0004248E">
              <w:rPr>
                <w:sz w:val="23"/>
                <w:szCs w:val="23"/>
              </w:rPr>
              <w:t>Advance payment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14.5</w:t>
            </w:r>
          </w:p>
        </w:tc>
        <w:tc>
          <w:tcPr>
            <w:tcW w:w="6480" w:type="dxa"/>
          </w:tcPr>
          <w:p w:rsidR="00CC20A8" w:rsidRPr="0004248E" w:rsidRDefault="00CC20A8" w:rsidP="00133C83">
            <w:pPr>
              <w:pStyle w:val="Default"/>
              <w:rPr>
                <w:sz w:val="23"/>
                <w:szCs w:val="23"/>
              </w:rPr>
            </w:pPr>
            <w:r w:rsidRPr="0004248E">
              <w:rPr>
                <w:sz w:val="23"/>
                <w:szCs w:val="23"/>
              </w:rPr>
              <w:t>Plants and Materials intended for Works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14.8</w:t>
            </w:r>
          </w:p>
        </w:tc>
        <w:tc>
          <w:tcPr>
            <w:tcW w:w="6480" w:type="dxa"/>
          </w:tcPr>
          <w:p w:rsidR="00CC20A8" w:rsidRPr="0004248E" w:rsidRDefault="00CC20A8" w:rsidP="00133C83">
            <w:pPr>
              <w:pStyle w:val="Default"/>
              <w:rPr>
                <w:sz w:val="23"/>
                <w:szCs w:val="23"/>
              </w:rPr>
            </w:pPr>
            <w:r w:rsidRPr="0004248E">
              <w:rPr>
                <w:sz w:val="23"/>
                <w:szCs w:val="23"/>
              </w:rPr>
              <w:t>Delayed Payments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15.2</w:t>
            </w:r>
          </w:p>
        </w:tc>
        <w:tc>
          <w:tcPr>
            <w:tcW w:w="6480" w:type="dxa"/>
          </w:tcPr>
          <w:p w:rsidR="00CC20A8" w:rsidRPr="0004248E" w:rsidRDefault="00CC20A8" w:rsidP="00133C83">
            <w:pPr>
              <w:pStyle w:val="Default"/>
              <w:rPr>
                <w:sz w:val="23"/>
                <w:szCs w:val="23"/>
              </w:rPr>
            </w:pPr>
            <w:r w:rsidRPr="0004248E">
              <w:rPr>
                <w:sz w:val="23"/>
                <w:szCs w:val="23"/>
              </w:rPr>
              <w:t>Termination by Employer/Procuring Agency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15.6</w:t>
            </w:r>
          </w:p>
        </w:tc>
        <w:tc>
          <w:tcPr>
            <w:tcW w:w="6480" w:type="dxa"/>
          </w:tcPr>
          <w:p w:rsidR="00CC20A8" w:rsidRPr="0004248E" w:rsidRDefault="00CC20A8" w:rsidP="00133C83">
            <w:pPr>
              <w:pStyle w:val="Default"/>
              <w:rPr>
                <w:sz w:val="23"/>
                <w:szCs w:val="23"/>
              </w:rPr>
            </w:pPr>
            <w:r w:rsidRPr="0004248E">
              <w:rPr>
                <w:sz w:val="23"/>
                <w:szCs w:val="23"/>
              </w:rPr>
              <w:t>Corrupt and fraudulent Practices (Integrity Pact).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16.4</w:t>
            </w:r>
          </w:p>
        </w:tc>
        <w:tc>
          <w:tcPr>
            <w:tcW w:w="6480" w:type="dxa"/>
          </w:tcPr>
          <w:p w:rsidR="00CC20A8" w:rsidRPr="0004248E" w:rsidRDefault="00CC20A8" w:rsidP="00133C83">
            <w:pPr>
              <w:pStyle w:val="Default"/>
              <w:rPr>
                <w:sz w:val="23"/>
                <w:szCs w:val="23"/>
              </w:rPr>
            </w:pPr>
            <w:r w:rsidRPr="0004248E">
              <w:rPr>
                <w:sz w:val="23"/>
                <w:szCs w:val="23"/>
              </w:rPr>
              <w:t>Payment on Termination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17.3</w:t>
            </w:r>
          </w:p>
        </w:tc>
        <w:tc>
          <w:tcPr>
            <w:tcW w:w="6480" w:type="dxa"/>
          </w:tcPr>
          <w:p w:rsidR="00CC20A8" w:rsidRPr="0004248E" w:rsidRDefault="00404CD1" w:rsidP="00133C83">
            <w:pPr>
              <w:pStyle w:val="Default"/>
              <w:rPr>
                <w:sz w:val="23"/>
                <w:szCs w:val="23"/>
              </w:rPr>
            </w:pPr>
            <w:r w:rsidRPr="0004248E">
              <w:rPr>
                <w:sz w:val="22"/>
                <w:szCs w:val="22"/>
              </w:rPr>
              <w:t>Procuring Agency</w:t>
            </w:r>
            <w:r w:rsidR="00CC20A8" w:rsidRPr="0004248E">
              <w:rPr>
                <w:sz w:val="23"/>
                <w:szCs w:val="23"/>
              </w:rPr>
              <w:t>’s/Procuring Agency’s Risks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18.1</w:t>
            </w:r>
          </w:p>
        </w:tc>
        <w:tc>
          <w:tcPr>
            <w:tcW w:w="6480" w:type="dxa"/>
          </w:tcPr>
          <w:p w:rsidR="00CC20A8" w:rsidRPr="0004248E" w:rsidRDefault="00CC20A8" w:rsidP="00D968BB">
            <w:pPr>
              <w:pStyle w:val="Default"/>
              <w:rPr>
                <w:sz w:val="23"/>
                <w:szCs w:val="23"/>
              </w:rPr>
            </w:pPr>
            <w:r w:rsidRPr="0004248E">
              <w:rPr>
                <w:sz w:val="23"/>
                <w:szCs w:val="23"/>
              </w:rPr>
              <w:t xml:space="preserve">General Requirements for Insurance </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19.6</w:t>
            </w:r>
          </w:p>
        </w:tc>
        <w:tc>
          <w:tcPr>
            <w:tcW w:w="6480" w:type="dxa"/>
          </w:tcPr>
          <w:p w:rsidR="00CC20A8" w:rsidRPr="0004248E" w:rsidRDefault="00CC20A8" w:rsidP="00D968BB">
            <w:pPr>
              <w:pStyle w:val="Default"/>
              <w:rPr>
                <w:sz w:val="23"/>
                <w:szCs w:val="23"/>
              </w:rPr>
            </w:pPr>
            <w:r w:rsidRPr="0004248E">
              <w:rPr>
                <w:sz w:val="23"/>
                <w:szCs w:val="23"/>
              </w:rPr>
              <w:t xml:space="preserve">Optimal Termination, Payment and release by the </w:t>
            </w:r>
            <w:r w:rsidR="00EC404B" w:rsidRPr="0004248E">
              <w:rPr>
                <w:sz w:val="22"/>
                <w:szCs w:val="22"/>
              </w:rPr>
              <w:t>Procuring Agency</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20.1</w:t>
            </w:r>
          </w:p>
        </w:tc>
        <w:tc>
          <w:tcPr>
            <w:tcW w:w="6480" w:type="dxa"/>
          </w:tcPr>
          <w:p w:rsidR="00CC20A8" w:rsidRPr="0004248E" w:rsidRDefault="00CC20A8" w:rsidP="00D968BB">
            <w:pPr>
              <w:pStyle w:val="Default"/>
              <w:rPr>
                <w:sz w:val="23"/>
                <w:szCs w:val="23"/>
              </w:rPr>
            </w:pPr>
            <w:r w:rsidRPr="0004248E">
              <w:rPr>
                <w:sz w:val="23"/>
                <w:szCs w:val="23"/>
              </w:rPr>
              <w:t>Contractor’s Claims</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20.2</w:t>
            </w:r>
          </w:p>
        </w:tc>
        <w:tc>
          <w:tcPr>
            <w:tcW w:w="6480" w:type="dxa"/>
          </w:tcPr>
          <w:p w:rsidR="00CC20A8" w:rsidRPr="0004248E" w:rsidRDefault="00CC20A8" w:rsidP="00D968BB">
            <w:pPr>
              <w:pStyle w:val="Default"/>
              <w:rPr>
                <w:sz w:val="23"/>
                <w:szCs w:val="23"/>
              </w:rPr>
            </w:pPr>
            <w:r w:rsidRPr="0004248E">
              <w:rPr>
                <w:sz w:val="23"/>
                <w:szCs w:val="23"/>
              </w:rPr>
              <w:t>Appointment of the Dispute Board/ Notification of the Committee</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20.3</w:t>
            </w:r>
          </w:p>
        </w:tc>
        <w:tc>
          <w:tcPr>
            <w:tcW w:w="6480" w:type="dxa"/>
          </w:tcPr>
          <w:p w:rsidR="00CC20A8" w:rsidRPr="0004248E" w:rsidRDefault="00CC20A8" w:rsidP="00D968BB">
            <w:pPr>
              <w:pStyle w:val="Default"/>
              <w:rPr>
                <w:sz w:val="23"/>
                <w:szCs w:val="23"/>
              </w:rPr>
            </w:pPr>
            <w:r w:rsidRPr="0004248E">
              <w:rPr>
                <w:sz w:val="23"/>
                <w:szCs w:val="23"/>
              </w:rPr>
              <w:t>Failure to agree on the composition of the Dispute Board.</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20.4</w:t>
            </w:r>
          </w:p>
        </w:tc>
        <w:tc>
          <w:tcPr>
            <w:tcW w:w="6480" w:type="dxa"/>
          </w:tcPr>
          <w:p w:rsidR="00CC20A8" w:rsidRPr="0004248E" w:rsidRDefault="00CC20A8" w:rsidP="00D968BB">
            <w:pPr>
              <w:pStyle w:val="Default"/>
              <w:rPr>
                <w:sz w:val="23"/>
                <w:szCs w:val="23"/>
              </w:rPr>
            </w:pPr>
            <w:r w:rsidRPr="0004248E">
              <w:rPr>
                <w:sz w:val="23"/>
                <w:szCs w:val="23"/>
              </w:rPr>
              <w:t>Obtaining Dispute Board’s Decision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20.5</w:t>
            </w:r>
          </w:p>
        </w:tc>
        <w:tc>
          <w:tcPr>
            <w:tcW w:w="6480" w:type="dxa"/>
          </w:tcPr>
          <w:p w:rsidR="00CC20A8" w:rsidRPr="0004248E" w:rsidRDefault="00CC20A8" w:rsidP="00D968BB">
            <w:pPr>
              <w:pStyle w:val="Default"/>
              <w:rPr>
                <w:sz w:val="23"/>
                <w:szCs w:val="23"/>
              </w:rPr>
            </w:pPr>
            <w:r w:rsidRPr="0004248E">
              <w:rPr>
                <w:sz w:val="23"/>
                <w:szCs w:val="23"/>
              </w:rPr>
              <w:t>Amicable Settlement.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20.6</w:t>
            </w:r>
          </w:p>
        </w:tc>
        <w:tc>
          <w:tcPr>
            <w:tcW w:w="6480" w:type="dxa"/>
          </w:tcPr>
          <w:p w:rsidR="00CC20A8" w:rsidRPr="0004248E" w:rsidRDefault="00CC20A8" w:rsidP="00D968BB">
            <w:pPr>
              <w:pStyle w:val="Default"/>
              <w:rPr>
                <w:sz w:val="23"/>
                <w:szCs w:val="23"/>
              </w:rPr>
            </w:pPr>
            <w:r w:rsidRPr="0004248E">
              <w:rPr>
                <w:sz w:val="23"/>
                <w:szCs w:val="23"/>
              </w:rPr>
              <w:t>Arbitration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20.7</w:t>
            </w:r>
          </w:p>
        </w:tc>
        <w:tc>
          <w:tcPr>
            <w:tcW w:w="6480" w:type="dxa"/>
          </w:tcPr>
          <w:p w:rsidR="00CC20A8" w:rsidRPr="0004248E" w:rsidRDefault="00CC20A8" w:rsidP="00D968BB">
            <w:pPr>
              <w:pStyle w:val="Default"/>
              <w:rPr>
                <w:sz w:val="23"/>
                <w:szCs w:val="23"/>
              </w:rPr>
            </w:pPr>
            <w:r w:rsidRPr="0004248E">
              <w:rPr>
                <w:sz w:val="23"/>
                <w:szCs w:val="23"/>
              </w:rPr>
              <w:t>Failure to comply with Dispute Board’s Decision</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20.8</w:t>
            </w:r>
          </w:p>
        </w:tc>
        <w:tc>
          <w:tcPr>
            <w:tcW w:w="6480" w:type="dxa"/>
          </w:tcPr>
          <w:p w:rsidR="00CC20A8" w:rsidRPr="0004248E" w:rsidRDefault="00CC20A8" w:rsidP="00D968BB">
            <w:pPr>
              <w:pStyle w:val="Default"/>
              <w:rPr>
                <w:sz w:val="23"/>
                <w:szCs w:val="23"/>
              </w:rPr>
            </w:pPr>
            <w:r w:rsidRPr="0004248E">
              <w:rPr>
                <w:sz w:val="23"/>
                <w:szCs w:val="23"/>
              </w:rPr>
              <w:t>Expiry of Dispute Board’s Appointment.</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APPE</w:t>
            </w:r>
          </w:p>
          <w:p w:rsidR="00CC20A8" w:rsidRPr="0004248E" w:rsidRDefault="00CC20A8" w:rsidP="0004248E">
            <w:pPr>
              <w:pStyle w:val="Default"/>
              <w:jc w:val="center"/>
              <w:rPr>
                <w:sz w:val="23"/>
                <w:szCs w:val="23"/>
              </w:rPr>
            </w:pPr>
            <w:r w:rsidRPr="0004248E">
              <w:rPr>
                <w:sz w:val="23"/>
                <w:szCs w:val="23"/>
              </w:rPr>
              <w:t>NDIX.</w:t>
            </w:r>
          </w:p>
        </w:tc>
        <w:tc>
          <w:tcPr>
            <w:tcW w:w="6480" w:type="dxa"/>
          </w:tcPr>
          <w:p w:rsidR="00CC20A8" w:rsidRPr="0004248E" w:rsidRDefault="00CC20A8" w:rsidP="00AD77F5">
            <w:pPr>
              <w:pStyle w:val="Default"/>
              <w:rPr>
                <w:sz w:val="23"/>
                <w:szCs w:val="23"/>
              </w:rPr>
            </w:pPr>
          </w:p>
          <w:p w:rsidR="00CC20A8" w:rsidRPr="0004248E" w:rsidRDefault="00CC20A8" w:rsidP="00AD77F5">
            <w:pPr>
              <w:pStyle w:val="Default"/>
              <w:rPr>
                <w:sz w:val="23"/>
                <w:szCs w:val="23"/>
              </w:rPr>
            </w:pPr>
            <w:r w:rsidRPr="0004248E">
              <w:rPr>
                <w:sz w:val="23"/>
                <w:szCs w:val="23"/>
              </w:rPr>
              <w:t xml:space="preserve">General Conditions of Dispute Board Agreement </w:t>
            </w:r>
          </w:p>
        </w:tc>
        <w:tc>
          <w:tcPr>
            <w:tcW w:w="2520" w:type="dxa"/>
          </w:tcPr>
          <w:p w:rsidR="00CC20A8" w:rsidRPr="0004248E" w:rsidRDefault="00CC20A8" w:rsidP="0004248E">
            <w:pPr>
              <w:pStyle w:val="Default"/>
              <w:jc w:val="center"/>
              <w:rPr>
                <w:sz w:val="27"/>
                <w:szCs w:val="23"/>
              </w:rPr>
            </w:pPr>
          </w:p>
        </w:tc>
      </w:tr>
      <w:tr w:rsidR="00CC20A8" w:rsidRPr="0004248E">
        <w:trPr>
          <w:trHeight w:val="288"/>
        </w:trPr>
        <w:tc>
          <w:tcPr>
            <w:tcW w:w="1098" w:type="dxa"/>
          </w:tcPr>
          <w:p w:rsidR="00CC20A8" w:rsidRPr="0004248E" w:rsidRDefault="00CC20A8" w:rsidP="0004248E">
            <w:pPr>
              <w:pStyle w:val="Default"/>
              <w:jc w:val="center"/>
              <w:rPr>
                <w:sz w:val="23"/>
                <w:szCs w:val="23"/>
              </w:rPr>
            </w:pPr>
            <w:r w:rsidRPr="0004248E">
              <w:rPr>
                <w:sz w:val="23"/>
                <w:szCs w:val="23"/>
              </w:rPr>
              <w:t>Annex</w:t>
            </w:r>
          </w:p>
        </w:tc>
        <w:tc>
          <w:tcPr>
            <w:tcW w:w="6480" w:type="dxa"/>
          </w:tcPr>
          <w:p w:rsidR="00CC20A8" w:rsidRPr="0004248E" w:rsidRDefault="00CC20A8" w:rsidP="00AD77F5">
            <w:pPr>
              <w:pStyle w:val="Default"/>
              <w:rPr>
                <w:sz w:val="23"/>
                <w:szCs w:val="23"/>
              </w:rPr>
            </w:pPr>
            <w:r w:rsidRPr="0004248E">
              <w:rPr>
                <w:sz w:val="23"/>
                <w:szCs w:val="23"/>
              </w:rPr>
              <w:t>PROCEDURAL RULES</w:t>
            </w:r>
          </w:p>
        </w:tc>
        <w:tc>
          <w:tcPr>
            <w:tcW w:w="2520" w:type="dxa"/>
          </w:tcPr>
          <w:p w:rsidR="00CC20A8" w:rsidRPr="0004248E" w:rsidRDefault="00CC20A8" w:rsidP="0004248E">
            <w:pPr>
              <w:pStyle w:val="Default"/>
              <w:jc w:val="center"/>
              <w:rPr>
                <w:sz w:val="27"/>
                <w:szCs w:val="23"/>
              </w:rPr>
            </w:pPr>
          </w:p>
        </w:tc>
      </w:tr>
    </w:tbl>
    <w:p w:rsidR="00133C83" w:rsidRPr="005470AC" w:rsidRDefault="00133C83" w:rsidP="00897FF4">
      <w:pPr>
        <w:pStyle w:val="Default"/>
        <w:jc w:val="center"/>
        <w:rPr>
          <w:sz w:val="27"/>
          <w:szCs w:val="23"/>
        </w:rPr>
      </w:pPr>
    </w:p>
    <w:p w:rsidR="00771CB2" w:rsidRDefault="00771CB2">
      <w:pPr>
        <w:rPr>
          <w:rFonts w:ascii="Times New Roman" w:hAnsi="Times New Roman"/>
          <w:b/>
          <w:bCs/>
          <w:color w:val="000000"/>
          <w:sz w:val="44"/>
          <w:szCs w:val="44"/>
        </w:rPr>
      </w:pPr>
      <w:r>
        <w:rPr>
          <w:b/>
          <w:bCs/>
          <w:sz w:val="44"/>
          <w:szCs w:val="44"/>
        </w:rPr>
        <w:br w:type="page"/>
      </w:r>
    </w:p>
    <w:p w:rsidR="00771CB2" w:rsidRPr="00D42ADF" w:rsidRDefault="00771CB2" w:rsidP="00897FF4">
      <w:pPr>
        <w:pStyle w:val="Default"/>
        <w:jc w:val="center"/>
        <w:rPr>
          <w:b/>
          <w:bCs/>
          <w:sz w:val="25"/>
          <w:szCs w:val="23"/>
        </w:rPr>
      </w:pPr>
      <w:r w:rsidRPr="00D42ADF">
        <w:rPr>
          <w:b/>
          <w:bCs/>
          <w:sz w:val="25"/>
          <w:szCs w:val="23"/>
        </w:rPr>
        <w:lastRenderedPageBreak/>
        <w:t xml:space="preserve">PART II - SPECIAL </w:t>
      </w:r>
      <w:r w:rsidRPr="00D42ADF">
        <w:rPr>
          <w:sz w:val="25"/>
          <w:szCs w:val="23"/>
        </w:rPr>
        <w:t xml:space="preserve">/PARTICULAR </w:t>
      </w:r>
      <w:r w:rsidRPr="00D42ADF">
        <w:rPr>
          <w:b/>
          <w:bCs/>
          <w:sz w:val="25"/>
          <w:szCs w:val="23"/>
        </w:rPr>
        <w:t xml:space="preserve">CONDITIONS OF CONTRACT </w:t>
      </w:r>
    </w:p>
    <w:p w:rsidR="00771CB2" w:rsidRDefault="00771CB2" w:rsidP="00897FF4">
      <w:pPr>
        <w:pStyle w:val="Default"/>
        <w:jc w:val="center"/>
        <w:rPr>
          <w:b/>
          <w:bCs/>
          <w:sz w:val="23"/>
          <w:szCs w:val="23"/>
        </w:rPr>
      </w:pPr>
    </w:p>
    <w:p w:rsidR="00771CB2" w:rsidRDefault="00771CB2" w:rsidP="00771CB2">
      <w:pPr>
        <w:pStyle w:val="Default"/>
        <w:ind w:firstLine="720"/>
        <w:rPr>
          <w:b/>
          <w:bCs/>
          <w:sz w:val="23"/>
          <w:szCs w:val="23"/>
        </w:rPr>
      </w:pPr>
      <w:r>
        <w:rPr>
          <w:b/>
          <w:bCs/>
          <w:sz w:val="23"/>
          <w:szCs w:val="23"/>
        </w:rPr>
        <w:t xml:space="preserve">1.1 Definitions </w:t>
      </w:r>
    </w:p>
    <w:p w:rsidR="00771CB2" w:rsidRDefault="00771CB2" w:rsidP="00771CB2">
      <w:pPr>
        <w:pStyle w:val="Default"/>
        <w:rPr>
          <w:sz w:val="23"/>
          <w:szCs w:val="23"/>
        </w:rPr>
      </w:pPr>
      <w:r>
        <w:rPr>
          <w:sz w:val="23"/>
          <w:szCs w:val="23"/>
        </w:rPr>
        <w:tab/>
      </w:r>
    </w:p>
    <w:p w:rsidR="00A00659" w:rsidRDefault="00A00659" w:rsidP="00771CB2">
      <w:pPr>
        <w:pStyle w:val="Default"/>
        <w:rPr>
          <w:sz w:val="23"/>
          <w:szCs w:val="23"/>
        </w:rPr>
      </w:pPr>
    </w:p>
    <w:p w:rsidR="00771CB2" w:rsidRDefault="00771CB2" w:rsidP="004102E4">
      <w:pPr>
        <w:pStyle w:val="Default"/>
        <w:spacing w:line="360" w:lineRule="auto"/>
        <w:ind w:firstLine="720"/>
        <w:rPr>
          <w:sz w:val="23"/>
          <w:szCs w:val="23"/>
        </w:rPr>
      </w:pPr>
      <w:r>
        <w:rPr>
          <w:sz w:val="23"/>
          <w:szCs w:val="23"/>
        </w:rPr>
        <w:t xml:space="preserve">1.1.1.4 </w:t>
      </w:r>
      <w:r>
        <w:rPr>
          <w:sz w:val="23"/>
          <w:szCs w:val="23"/>
        </w:rPr>
        <w:tab/>
        <w:t>“Form of Bid” is synonymous with “Letter of Tender”.</w:t>
      </w:r>
    </w:p>
    <w:p w:rsidR="004102E4" w:rsidRDefault="00771CB2" w:rsidP="004102E4">
      <w:pPr>
        <w:pStyle w:val="Default"/>
        <w:spacing w:line="360" w:lineRule="auto"/>
        <w:ind w:firstLine="720"/>
        <w:rPr>
          <w:sz w:val="23"/>
          <w:szCs w:val="23"/>
        </w:rPr>
      </w:pPr>
      <w:r>
        <w:rPr>
          <w:sz w:val="23"/>
          <w:szCs w:val="23"/>
        </w:rPr>
        <w:t>1.1.1.5</w:t>
      </w:r>
      <w:r>
        <w:rPr>
          <w:sz w:val="23"/>
          <w:szCs w:val="23"/>
        </w:rPr>
        <w:tab/>
        <w:t xml:space="preserve"> “Bid” is synonymous with “Tender”. </w:t>
      </w:r>
    </w:p>
    <w:p w:rsidR="00A00659" w:rsidRDefault="00771CB2" w:rsidP="004102E4">
      <w:pPr>
        <w:pStyle w:val="Default"/>
        <w:ind w:left="720"/>
        <w:jc w:val="both"/>
        <w:rPr>
          <w:i/>
          <w:iCs/>
          <w:sz w:val="23"/>
          <w:szCs w:val="23"/>
        </w:rPr>
      </w:pPr>
      <w:r>
        <w:rPr>
          <w:sz w:val="23"/>
          <w:szCs w:val="23"/>
        </w:rPr>
        <w:t xml:space="preserve">1.1.1.10“Bidding” is synonymous with “contract”. </w:t>
      </w:r>
      <w:r>
        <w:rPr>
          <w:i/>
          <w:iCs/>
          <w:sz w:val="23"/>
          <w:szCs w:val="23"/>
        </w:rPr>
        <w:t>The following paragraph is added:</w:t>
      </w:r>
    </w:p>
    <w:p w:rsidR="00A00659" w:rsidRDefault="00A00659" w:rsidP="004102E4">
      <w:pPr>
        <w:pStyle w:val="Default"/>
        <w:ind w:left="720"/>
        <w:jc w:val="both"/>
        <w:rPr>
          <w:i/>
          <w:iCs/>
          <w:sz w:val="23"/>
          <w:szCs w:val="23"/>
        </w:rPr>
      </w:pPr>
    </w:p>
    <w:p w:rsidR="004102E4" w:rsidRDefault="00771CB2" w:rsidP="00CB527C">
      <w:pPr>
        <w:pStyle w:val="Default"/>
        <w:ind w:left="765"/>
        <w:rPr>
          <w:sz w:val="23"/>
          <w:szCs w:val="23"/>
        </w:rPr>
      </w:pPr>
      <w:r>
        <w:rPr>
          <w:sz w:val="23"/>
          <w:szCs w:val="23"/>
        </w:rPr>
        <w:t>1.1.1.</w:t>
      </w:r>
      <w:r w:rsidR="000B247D">
        <w:rPr>
          <w:sz w:val="23"/>
          <w:szCs w:val="23"/>
        </w:rPr>
        <w:t>11“Programme” means the program</w:t>
      </w:r>
      <w:r>
        <w:rPr>
          <w:sz w:val="23"/>
          <w:szCs w:val="23"/>
        </w:rPr>
        <w:t xml:space="preserve"> to be submitted by the contractor in accordance </w:t>
      </w:r>
      <w:r w:rsidR="00CB527C">
        <w:rPr>
          <w:sz w:val="23"/>
          <w:szCs w:val="23"/>
        </w:rPr>
        <w:tab/>
      </w:r>
      <w:r>
        <w:rPr>
          <w:sz w:val="23"/>
          <w:szCs w:val="23"/>
        </w:rPr>
        <w:t xml:space="preserve">with Sub-Clause 8.3 and any approved revisions thereto. </w:t>
      </w:r>
    </w:p>
    <w:p w:rsidR="004102E4" w:rsidRDefault="004102E4" w:rsidP="004102E4">
      <w:pPr>
        <w:pStyle w:val="Default"/>
        <w:ind w:left="720"/>
        <w:jc w:val="both"/>
        <w:rPr>
          <w:sz w:val="23"/>
          <w:szCs w:val="23"/>
        </w:rPr>
      </w:pPr>
    </w:p>
    <w:p w:rsidR="004102E4" w:rsidRDefault="00771CB2" w:rsidP="00000578">
      <w:pPr>
        <w:pStyle w:val="Default"/>
        <w:ind w:left="1440" w:hanging="720"/>
        <w:jc w:val="both"/>
        <w:rPr>
          <w:sz w:val="23"/>
          <w:szCs w:val="23"/>
        </w:rPr>
      </w:pPr>
      <w:r>
        <w:rPr>
          <w:sz w:val="23"/>
          <w:szCs w:val="23"/>
        </w:rPr>
        <w:t xml:space="preserve">1.12.2 </w:t>
      </w:r>
      <w:r w:rsidR="004102E4">
        <w:rPr>
          <w:sz w:val="23"/>
          <w:szCs w:val="23"/>
        </w:rPr>
        <w:tab/>
      </w:r>
      <w:r>
        <w:rPr>
          <w:sz w:val="23"/>
          <w:szCs w:val="23"/>
        </w:rPr>
        <w:t>“</w:t>
      </w:r>
      <w:r w:rsidR="00000578">
        <w:rPr>
          <w:sz w:val="22"/>
          <w:szCs w:val="22"/>
        </w:rPr>
        <w:t>Procuring Agency</w:t>
      </w:r>
      <w:r>
        <w:rPr>
          <w:sz w:val="23"/>
          <w:szCs w:val="23"/>
        </w:rPr>
        <w:t xml:space="preserve">” is synonymous with “Procuring Agency” 1.1.2.9 “DB” is synonymous </w:t>
      </w:r>
      <w:r w:rsidR="005002C6">
        <w:rPr>
          <w:sz w:val="23"/>
          <w:szCs w:val="23"/>
        </w:rPr>
        <w:tab/>
      </w:r>
      <w:r>
        <w:rPr>
          <w:sz w:val="23"/>
          <w:szCs w:val="23"/>
        </w:rPr>
        <w:t xml:space="preserve">with “Committee”. 1.1.3.1 Replace 28 days by 7 days in LCB and 15 days in ICB. </w:t>
      </w:r>
    </w:p>
    <w:p w:rsidR="004102E4" w:rsidRDefault="004102E4" w:rsidP="004102E4">
      <w:pPr>
        <w:pStyle w:val="Default"/>
        <w:ind w:left="2160"/>
        <w:rPr>
          <w:sz w:val="23"/>
          <w:szCs w:val="23"/>
        </w:rPr>
      </w:pPr>
    </w:p>
    <w:p w:rsidR="004102E4" w:rsidRDefault="00771CB2" w:rsidP="004102E4">
      <w:pPr>
        <w:pStyle w:val="Default"/>
        <w:ind w:left="720"/>
        <w:rPr>
          <w:sz w:val="23"/>
          <w:szCs w:val="23"/>
        </w:rPr>
      </w:pPr>
      <w:r>
        <w:rPr>
          <w:sz w:val="23"/>
          <w:szCs w:val="23"/>
        </w:rPr>
        <w:t xml:space="preserve">1.1.3.7 </w:t>
      </w:r>
      <w:r w:rsidR="004102E4">
        <w:rPr>
          <w:sz w:val="23"/>
          <w:szCs w:val="23"/>
        </w:rPr>
        <w:tab/>
      </w:r>
      <w:r>
        <w:rPr>
          <w:sz w:val="23"/>
          <w:szCs w:val="23"/>
        </w:rPr>
        <w:t xml:space="preserve">“Defects notification Period” is synonymous with “Defects liability Period”. </w:t>
      </w:r>
    </w:p>
    <w:p w:rsidR="004102E4" w:rsidRDefault="004102E4" w:rsidP="004102E4">
      <w:pPr>
        <w:pStyle w:val="Default"/>
        <w:ind w:left="720"/>
        <w:rPr>
          <w:sz w:val="23"/>
          <w:szCs w:val="23"/>
        </w:rPr>
      </w:pPr>
    </w:p>
    <w:p w:rsidR="00F00329" w:rsidRDefault="00771CB2" w:rsidP="009C0918">
      <w:pPr>
        <w:pStyle w:val="Default"/>
        <w:ind w:left="1440" w:hanging="720"/>
        <w:jc w:val="both"/>
        <w:rPr>
          <w:i/>
          <w:iCs/>
          <w:sz w:val="23"/>
          <w:szCs w:val="23"/>
        </w:rPr>
      </w:pPr>
      <w:r>
        <w:rPr>
          <w:sz w:val="23"/>
          <w:szCs w:val="23"/>
        </w:rPr>
        <w:t xml:space="preserve">1.15 </w:t>
      </w:r>
      <w:r w:rsidR="004102E4">
        <w:rPr>
          <w:sz w:val="23"/>
          <w:szCs w:val="23"/>
        </w:rPr>
        <w:tab/>
      </w:r>
      <w:r>
        <w:rPr>
          <w:b/>
          <w:bCs/>
          <w:sz w:val="23"/>
          <w:szCs w:val="23"/>
        </w:rPr>
        <w:t xml:space="preserve">Inspections and Audit by the Bank </w:t>
      </w:r>
      <w:r>
        <w:rPr>
          <w:sz w:val="23"/>
          <w:szCs w:val="23"/>
        </w:rPr>
        <w:t xml:space="preserve">Deleted </w:t>
      </w:r>
      <w:r>
        <w:rPr>
          <w:i/>
          <w:iCs/>
          <w:sz w:val="23"/>
          <w:szCs w:val="23"/>
        </w:rPr>
        <w:t>Procuring Agency can retain this clause with or without changes, in case of contracts under Project, Bank and donor’s progra</w:t>
      </w:r>
      <w:r w:rsidR="000B247D">
        <w:rPr>
          <w:i/>
          <w:iCs/>
          <w:sz w:val="23"/>
          <w:szCs w:val="23"/>
        </w:rPr>
        <w:t>m</w:t>
      </w:r>
      <w:r>
        <w:rPr>
          <w:i/>
          <w:iCs/>
          <w:sz w:val="23"/>
          <w:szCs w:val="23"/>
        </w:rPr>
        <w:t>.</w:t>
      </w:r>
    </w:p>
    <w:p w:rsidR="004102E4" w:rsidRPr="00F00329" w:rsidRDefault="00F00329" w:rsidP="009C0918">
      <w:pPr>
        <w:pStyle w:val="Default"/>
        <w:ind w:left="1440" w:hanging="720"/>
        <w:jc w:val="both"/>
        <w:rPr>
          <w:b/>
          <w:i/>
          <w:iCs/>
          <w:sz w:val="23"/>
          <w:szCs w:val="23"/>
        </w:rPr>
      </w:pPr>
      <w:r>
        <w:rPr>
          <w:sz w:val="23"/>
          <w:szCs w:val="23"/>
        </w:rPr>
        <w:tab/>
      </w:r>
      <w:r>
        <w:rPr>
          <w:sz w:val="23"/>
          <w:szCs w:val="23"/>
        </w:rPr>
        <w:tab/>
      </w:r>
      <w:r>
        <w:rPr>
          <w:sz w:val="23"/>
          <w:szCs w:val="23"/>
        </w:rPr>
        <w:tab/>
      </w:r>
      <w:r w:rsidRPr="00F00329">
        <w:rPr>
          <w:b/>
          <w:i/>
          <w:sz w:val="23"/>
          <w:szCs w:val="23"/>
        </w:rPr>
        <w:t>Not Applicable.</w:t>
      </w:r>
      <w:r w:rsidR="00771CB2" w:rsidRPr="00F00329">
        <w:rPr>
          <w:b/>
          <w:i/>
          <w:iCs/>
          <w:sz w:val="23"/>
          <w:szCs w:val="23"/>
        </w:rPr>
        <w:t xml:space="preserve"> </w:t>
      </w:r>
    </w:p>
    <w:p w:rsidR="004102E4" w:rsidRDefault="004102E4" w:rsidP="004102E4">
      <w:pPr>
        <w:pStyle w:val="Default"/>
        <w:ind w:left="720"/>
        <w:rPr>
          <w:b/>
          <w:bCs/>
          <w:sz w:val="23"/>
          <w:szCs w:val="23"/>
        </w:rPr>
      </w:pPr>
    </w:p>
    <w:p w:rsidR="005002C6" w:rsidRDefault="00771CB2" w:rsidP="004102E4">
      <w:pPr>
        <w:pStyle w:val="Default"/>
        <w:ind w:left="720"/>
        <w:rPr>
          <w:b/>
          <w:bCs/>
          <w:sz w:val="23"/>
          <w:szCs w:val="23"/>
        </w:rPr>
      </w:pPr>
      <w:r>
        <w:rPr>
          <w:b/>
          <w:bCs/>
          <w:sz w:val="23"/>
          <w:szCs w:val="23"/>
        </w:rPr>
        <w:t xml:space="preserve">3.1 Engineer’s Duties and Authority. </w:t>
      </w:r>
    </w:p>
    <w:p w:rsidR="005002C6" w:rsidRDefault="005002C6" w:rsidP="004102E4">
      <w:pPr>
        <w:pStyle w:val="Default"/>
        <w:ind w:left="720"/>
        <w:rPr>
          <w:b/>
          <w:bCs/>
          <w:sz w:val="23"/>
          <w:szCs w:val="23"/>
        </w:rPr>
      </w:pPr>
    </w:p>
    <w:p w:rsidR="005002C6" w:rsidRDefault="00771CB2" w:rsidP="004102E4">
      <w:pPr>
        <w:pStyle w:val="Default"/>
        <w:ind w:left="720"/>
        <w:rPr>
          <w:i/>
          <w:iCs/>
          <w:sz w:val="23"/>
          <w:szCs w:val="23"/>
        </w:rPr>
      </w:pPr>
      <w:r>
        <w:rPr>
          <w:i/>
          <w:iCs/>
          <w:sz w:val="23"/>
          <w:szCs w:val="23"/>
        </w:rPr>
        <w:t>The following paragraph is added after duties:</w:t>
      </w:r>
    </w:p>
    <w:p w:rsidR="005002C6" w:rsidRDefault="005002C6" w:rsidP="004102E4">
      <w:pPr>
        <w:pStyle w:val="Default"/>
        <w:ind w:left="720"/>
        <w:rPr>
          <w:i/>
          <w:iCs/>
          <w:sz w:val="23"/>
          <w:szCs w:val="23"/>
        </w:rPr>
      </w:pPr>
    </w:p>
    <w:p w:rsidR="005002C6" w:rsidRDefault="00771CB2" w:rsidP="009C0918">
      <w:pPr>
        <w:pStyle w:val="Default"/>
        <w:ind w:left="720"/>
        <w:jc w:val="both"/>
        <w:rPr>
          <w:sz w:val="23"/>
          <w:szCs w:val="23"/>
        </w:rPr>
      </w:pPr>
      <w:r>
        <w:rPr>
          <w:i/>
          <w:iCs/>
          <w:sz w:val="23"/>
          <w:szCs w:val="23"/>
        </w:rPr>
        <w:t xml:space="preserve"> </w:t>
      </w:r>
      <w:r>
        <w:rPr>
          <w:sz w:val="23"/>
          <w:szCs w:val="23"/>
        </w:rPr>
        <w:t>Procuring agency shall ensure that the Engineer</w:t>
      </w:r>
      <w:r w:rsidR="00D42ADF">
        <w:rPr>
          <w:sz w:val="23"/>
          <w:szCs w:val="23"/>
        </w:rPr>
        <w:t>’</w:t>
      </w:r>
      <w:r>
        <w:rPr>
          <w:sz w:val="23"/>
          <w:szCs w:val="23"/>
        </w:rPr>
        <w:t xml:space="preserve">s Representative/Staff is a professional engineer as defined in the Pakistan Engineering Council Act 1975 (V of 1976) </w:t>
      </w:r>
    </w:p>
    <w:p w:rsidR="005002C6" w:rsidRDefault="005002C6" w:rsidP="004102E4">
      <w:pPr>
        <w:pStyle w:val="Default"/>
        <w:ind w:left="720"/>
        <w:rPr>
          <w:sz w:val="23"/>
          <w:szCs w:val="23"/>
        </w:rPr>
      </w:pPr>
    </w:p>
    <w:p w:rsidR="005002C6" w:rsidRDefault="00771CB2" w:rsidP="004102E4">
      <w:pPr>
        <w:pStyle w:val="Default"/>
        <w:ind w:left="720"/>
        <w:rPr>
          <w:b/>
          <w:bCs/>
          <w:sz w:val="23"/>
          <w:szCs w:val="23"/>
        </w:rPr>
      </w:pPr>
      <w:r>
        <w:rPr>
          <w:b/>
          <w:bCs/>
          <w:sz w:val="23"/>
          <w:szCs w:val="23"/>
        </w:rPr>
        <w:t xml:space="preserve">4.3 </w:t>
      </w:r>
      <w:r w:rsidR="005002C6">
        <w:rPr>
          <w:b/>
          <w:bCs/>
          <w:sz w:val="23"/>
          <w:szCs w:val="23"/>
        </w:rPr>
        <w:tab/>
      </w:r>
      <w:r>
        <w:rPr>
          <w:b/>
          <w:bCs/>
          <w:sz w:val="23"/>
          <w:szCs w:val="23"/>
        </w:rPr>
        <w:t>Contractor’s Representative</w:t>
      </w:r>
    </w:p>
    <w:p w:rsidR="001A7E8D" w:rsidRDefault="00771CB2" w:rsidP="005002C6">
      <w:pPr>
        <w:pStyle w:val="Default"/>
        <w:ind w:left="720" w:firstLine="720"/>
        <w:rPr>
          <w:i/>
          <w:iCs/>
          <w:sz w:val="23"/>
          <w:szCs w:val="23"/>
        </w:rPr>
      </w:pPr>
      <w:r>
        <w:rPr>
          <w:i/>
          <w:iCs/>
          <w:sz w:val="23"/>
          <w:szCs w:val="23"/>
        </w:rPr>
        <w:t xml:space="preserve">The following text is to be added after last line: </w:t>
      </w:r>
    </w:p>
    <w:p w:rsidR="001A7E8D" w:rsidRDefault="001A7E8D" w:rsidP="005002C6">
      <w:pPr>
        <w:pStyle w:val="Default"/>
        <w:ind w:left="720" w:firstLine="720"/>
        <w:rPr>
          <w:i/>
          <w:iCs/>
          <w:sz w:val="23"/>
          <w:szCs w:val="23"/>
        </w:rPr>
      </w:pPr>
    </w:p>
    <w:p w:rsidR="001A7E8D" w:rsidRDefault="00771CB2" w:rsidP="009C0918">
      <w:pPr>
        <w:pStyle w:val="Default"/>
        <w:ind w:left="1440"/>
        <w:jc w:val="both"/>
        <w:rPr>
          <w:sz w:val="23"/>
          <w:szCs w:val="23"/>
        </w:rPr>
      </w:pPr>
      <w:r>
        <w:rPr>
          <w:sz w:val="23"/>
          <w:szCs w:val="23"/>
        </w:rPr>
        <w:t xml:space="preserve">The </w:t>
      </w:r>
      <w:r w:rsidR="0007343C">
        <w:rPr>
          <w:sz w:val="23"/>
          <w:szCs w:val="23"/>
        </w:rPr>
        <w:t>contractor</w:t>
      </w:r>
      <w:r w:rsidR="0007343C">
        <w:rPr>
          <w:rFonts w:ascii="MS Mincho" w:eastAsia="MS Mincho" w:hAnsi="MS Mincho" w:cs="MS Mincho" w:hint="eastAsia"/>
          <w:sz w:val="23"/>
          <w:szCs w:val="23"/>
        </w:rPr>
        <w:t>’</w:t>
      </w:r>
      <w:r w:rsidR="0007343C">
        <w:rPr>
          <w:sz w:val="23"/>
          <w:szCs w:val="23"/>
        </w:rPr>
        <w:t>s</w:t>
      </w:r>
      <w:r>
        <w:rPr>
          <w:sz w:val="23"/>
          <w:szCs w:val="23"/>
        </w:rPr>
        <w:t xml:space="preserve"> </w:t>
      </w:r>
      <w:r w:rsidR="0007343C">
        <w:rPr>
          <w:sz w:val="23"/>
          <w:szCs w:val="23"/>
        </w:rPr>
        <w:t>authorized</w:t>
      </w:r>
      <w:r>
        <w:rPr>
          <w:sz w:val="23"/>
          <w:szCs w:val="23"/>
        </w:rPr>
        <w:t xml:space="preserve"> representative and his other professional engineers working at site shall register themselves with the Pakistan Engineering Council. </w:t>
      </w:r>
    </w:p>
    <w:p w:rsidR="009C0918" w:rsidRDefault="009C0918" w:rsidP="009C0918">
      <w:pPr>
        <w:pStyle w:val="Default"/>
        <w:ind w:left="1440"/>
        <w:jc w:val="both"/>
        <w:rPr>
          <w:sz w:val="23"/>
          <w:szCs w:val="23"/>
        </w:rPr>
      </w:pPr>
    </w:p>
    <w:p w:rsidR="001A7E8D" w:rsidRDefault="00771CB2" w:rsidP="001A7E8D">
      <w:pPr>
        <w:pStyle w:val="Default"/>
        <w:rPr>
          <w:b/>
          <w:bCs/>
          <w:sz w:val="23"/>
          <w:szCs w:val="23"/>
        </w:rPr>
      </w:pPr>
      <w:r>
        <w:rPr>
          <w:b/>
          <w:bCs/>
          <w:sz w:val="23"/>
          <w:szCs w:val="23"/>
        </w:rPr>
        <w:t>6.10 Records of Contractor’s Personnel and Equipment</w:t>
      </w:r>
    </w:p>
    <w:p w:rsidR="001A7E8D" w:rsidRDefault="001A7E8D" w:rsidP="001A7E8D">
      <w:pPr>
        <w:pStyle w:val="Default"/>
        <w:rPr>
          <w:b/>
          <w:bCs/>
          <w:sz w:val="23"/>
          <w:szCs w:val="23"/>
        </w:rPr>
      </w:pPr>
    </w:p>
    <w:p w:rsidR="00A00659" w:rsidRDefault="00771CB2" w:rsidP="00A00659">
      <w:pPr>
        <w:pStyle w:val="Default"/>
        <w:ind w:firstLine="720"/>
        <w:rPr>
          <w:i/>
          <w:iCs/>
          <w:sz w:val="23"/>
          <w:szCs w:val="23"/>
        </w:rPr>
      </w:pPr>
      <w:r>
        <w:rPr>
          <w:b/>
          <w:bCs/>
          <w:sz w:val="23"/>
          <w:szCs w:val="23"/>
        </w:rPr>
        <w:t xml:space="preserve"> </w:t>
      </w:r>
      <w:r>
        <w:rPr>
          <w:i/>
          <w:iCs/>
          <w:sz w:val="23"/>
          <w:szCs w:val="23"/>
        </w:rPr>
        <w:t xml:space="preserve">The following paragraph is added: </w:t>
      </w:r>
    </w:p>
    <w:p w:rsidR="00A00659" w:rsidRDefault="00A00659" w:rsidP="00A00659">
      <w:pPr>
        <w:pStyle w:val="Default"/>
        <w:ind w:firstLine="720"/>
        <w:rPr>
          <w:i/>
          <w:iCs/>
          <w:sz w:val="23"/>
          <w:szCs w:val="23"/>
        </w:rPr>
      </w:pPr>
    </w:p>
    <w:p w:rsidR="003E2CA5" w:rsidRDefault="00771CB2" w:rsidP="00F539C7">
      <w:pPr>
        <w:pStyle w:val="Default"/>
        <w:ind w:left="1440"/>
        <w:jc w:val="both"/>
        <w:rPr>
          <w:sz w:val="23"/>
          <w:szCs w:val="23"/>
        </w:rPr>
      </w:pPr>
      <w:r>
        <w:rPr>
          <w:sz w:val="23"/>
          <w:szCs w:val="23"/>
        </w:rPr>
        <w:t>The Contractor shall, upon request by the Engineer at any time in relation to any item of hired Contractor</w:t>
      </w:r>
      <w:r w:rsidR="00F226D9">
        <w:rPr>
          <w:sz w:val="23"/>
          <w:szCs w:val="23"/>
        </w:rPr>
        <w:t>’</w:t>
      </w:r>
      <w:r>
        <w:rPr>
          <w:sz w:val="23"/>
          <w:szCs w:val="23"/>
        </w:rPr>
        <w:t xml:space="preserve">s Equipment, forthwith notify the Engineer in writing the name and address of the Owner of the equipment and shall certify that the agreement for the hire thereof contains a provision in accordance with the requirements set forth above. </w:t>
      </w:r>
    </w:p>
    <w:p w:rsidR="00F539C7" w:rsidRDefault="00F539C7" w:rsidP="00F539C7">
      <w:pPr>
        <w:pStyle w:val="Default"/>
        <w:ind w:left="1440"/>
        <w:jc w:val="both"/>
        <w:rPr>
          <w:sz w:val="23"/>
          <w:szCs w:val="23"/>
        </w:rPr>
      </w:pPr>
    </w:p>
    <w:p w:rsidR="00F539C7" w:rsidRDefault="00F539C7" w:rsidP="00F539C7">
      <w:pPr>
        <w:pStyle w:val="Default"/>
        <w:ind w:left="1440"/>
        <w:jc w:val="both"/>
        <w:rPr>
          <w:sz w:val="23"/>
          <w:szCs w:val="23"/>
        </w:rPr>
      </w:pPr>
    </w:p>
    <w:p w:rsidR="00F539C7" w:rsidRDefault="00F539C7" w:rsidP="00F539C7">
      <w:pPr>
        <w:pStyle w:val="Default"/>
        <w:ind w:left="1440"/>
        <w:jc w:val="both"/>
        <w:rPr>
          <w:sz w:val="23"/>
          <w:szCs w:val="23"/>
        </w:rPr>
      </w:pPr>
    </w:p>
    <w:p w:rsidR="003E2CA5" w:rsidRPr="003E2CA5" w:rsidRDefault="003E2CA5" w:rsidP="003E2CA5">
      <w:pPr>
        <w:pStyle w:val="Default"/>
        <w:ind w:left="1440" w:firstLine="45"/>
        <w:jc w:val="both"/>
        <w:rPr>
          <w:sz w:val="11"/>
          <w:szCs w:val="23"/>
        </w:rPr>
      </w:pPr>
    </w:p>
    <w:p w:rsidR="003E2CA5" w:rsidRDefault="00771CB2" w:rsidP="003E2CA5">
      <w:pPr>
        <w:pStyle w:val="Default"/>
        <w:ind w:left="1440" w:firstLine="45"/>
        <w:jc w:val="both"/>
        <w:rPr>
          <w:i/>
          <w:iCs/>
          <w:sz w:val="23"/>
          <w:szCs w:val="23"/>
        </w:rPr>
      </w:pPr>
      <w:r>
        <w:rPr>
          <w:i/>
          <w:iCs/>
          <w:sz w:val="23"/>
          <w:szCs w:val="23"/>
        </w:rPr>
        <w:t xml:space="preserve">The following sub-clause 7.9 is added in (GCC): </w:t>
      </w:r>
    </w:p>
    <w:p w:rsidR="003E2CA5" w:rsidRPr="003E2CA5" w:rsidRDefault="003E2CA5" w:rsidP="003E2CA5">
      <w:pPr>
        <w:pStyle w:val="Default"/>
        <w:ind w:left="1440" w:firstLine="45"/>
        <w:jc w:val="both"/>
        <w:rPr>
          <w:i/>
          <w:iCs/>
          <w:sz w:val="11"/>
          <w:szCs w:val="23"/>
        </w:rPr>
      </w:pPr>
    </w:p>
    <w:p w:rsidR="003E2CA5" w:rsidRDefault="00771CB2" w:rsidP="003E2CA5">
      <w:pPr>
        <w:pStyle w:val="Default"/>
        <w:ind w:firstLine="720"/>
        <w:jc w:val="both"/>
        <w:rPr>
          <w:b/>
          <w:bCs/>
          <w:sz w:val="23"/>
          <w:szCs w:val="23"/>
        </w:rPr>
      </w:pPr>
      <w:r>
        <w:rPr>
          <w:b/>
          <w:bCs/>
          <w:sz w:val="23"/>
          <w:szCs w:val="23"/>
        </w:rPr>
        <w:t xml:space="preserve">7.9 </w:t>
      </w:r>
      <w:r w:rsidR="003E2CA5">
        <w:rPr>
          <w:b/>
          <w:bCs/>
          <w:sz w:val="23"/>
          <w:szCs w:val="23"/>
        </w:rPr>
        <w:tab/>
      </w:r>
      <w:r>
        <w:rPr>
          <w:b/>
          <w:bCs/>
          <w:sz w:val="23"/>
          <w:szCs w:val="23"/>
        </w:rPr>
        <w:t xml:space="preserve">Use of Pakistani Materials and Services </w:t>
      </w:r>
    </w:p>
    <w:p w:rsidR="003E2CA5" w:rsidRPr="003E2CA5" w:rsidRDefault="003E2CA5" w:rsidP="003E2CA5">
      <w:pPr>
        <w:pStyle w:val="Default"/>
        <w:ind w:firstLine="720"/>
        <w:jc w:val="both"/>
        <w:rPr>
          <w:b/>
          <w:bCs/>
          <w:sz w:val="13"/>
          <w:szCs w:val="23"/>
        </w:rPr>
      </w:pPr>
    </w:p>
    <w:p w:rsidR="003E2CA5" w:rsidRDefault="00771CB2" w:rsidP="003E2CA5">
      <w:pPr>
        <w:pStyle w:val="Default"/>
        <w:ind w:left="1440"/>
        <w:jc w:val="both"/>
        <w:rPr>
          <w:sz w:val="23"/>
          <w:szCs w:val="23"/>
        </w:rPr>
      </w:pPr>
      <w:r>
        <w:rPr>
          <w:sz w:val="23"/>
          <w:szCs w:val="23"/>
        </w:rPr>
        <w:t xml:space="preserve">The contractor shall, so far as may be consistent with the contract, make the maximum use of materials, supplies, plant and equipment indigenous to or produced or fabricated in Pakistan and services, available in Pakistan provided such materials, supplies, plant, equipment and services shall be of required standard. </w:t>
      </w:r>
    </w:p>
    <w:p w:rsidR="00386AA5" w:rsidRDefault="00386AA5" w:rsidP="003E2CA5">
      <w:pPr>
        <w:pStyle w:val="Default"/>
        <w:ind w:left="1440"/>
        <w:jc w:val="both"/>
        <w:rPr>
          <w:sz w:val="23"/>
          <w:szCs w:val="23"/>
        </w:rPr>
      </w:pPr>
    </w:p>
    <w:p w:rsidR="003E2CA5" w:rsidRDefault="00771CB2" w:rsidP="003E2CA5">
      <w:pPr>
        <w:pStyle w:val="Default"/>
        <w:ind w:firstLine="720"/>
        <w:jc w:val="both"/>
        <w:rPr>
          <w:b/>
          <w:bCs/>
          <w:sz w:val="23"/>
          <w:szCs w:val="23"/>
        </w:rPr>
      </w:pPr>
      <w:r>
        <w:rPr>
          <w:b/>
          <w:bCs/>
          <w:sz w:val="23"/>
          <w:szCs w:val="23"/>
        </w:rPr>
        <w:t xml:space="preserve">8.1 Commencement of Works </w:t>
      </w:r>
    </w:p>
    <w:p w:rsidR="003E2CA5" w:rsidRPr="003E2CA5" w:rsidRDefault="003E2CA5" w:rsidP="003E2CA5">
      <w:pPr>
        <w:pStyle w:val="Default"/>
        <w:ind w:firstLine="720"/>
        <w:jc w:val="both"/>
        <w:rPr>
          <w:b/>
          <w:bCs/>
          <w:sz w:val="11"/>
          <w:szCs w:val="23"/>
        </w:rPr>
      </w:pPr>
    </w:p>
    <w:p w:rsidR="003E2CA5" w:rsidRDefault="00771CB2" w:rsidP="003E2CA5">
      <w:pPr>
        <w:pStyle w:val="Default"/>
        <w:ind w:left="1440"/>
        <w:jc w:val="both"/>
        <w:rPr>
          <w:sz w:val="23"/>
          <w:szCs w:val="23"/>
        </w:rPr>
      </w:pPr>
      <w:r>
        <w:rPr>
          <w:sz w:val="23"/>
          <w:szCs w:val="23"/>
        </w:rPr>
        <w:t xml:space="preserve">The last para is deleted and substituted with the following: The contractor shall commence the works on site within the period named in Appendix-A to Bid from the date of receipt by him from the Engineer of a written Notice to Commence. Thereafter, the contractor shall proceed with the works with due expedition and without delay.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sz w:val="23"/>
          <w:szCs w:val="23"/>
        </w:rPr>
      </w:pPr>
      <w:r>
        <w:rPr>
          <w:sz w:val="23"/>
          <w:szCs w:val="23"/>
        </w:rPr>
        <w:t>8.</w:t>
      </w:r>
      <w:r w:rsidR="00386AA5">
        <w:rPr>
          <w:sz w:val="23"/>
          <w:szCs w:val="23"/>
        </w:rPr>
        <w:t>2</w:t>
      </w:r>
      <w:r>
        <w:rPr>
          <w:sz w:val="23"/>
          <w:szCs w:val="23"/>
        </w:rPr>
        <w:t xml:space="preserve"> </w:t>
      </w:r>
      <w:r w:rsidR="003E2CA5">
        <w:rPr>
          <w:sz w:val="23"/>
          <w:szCs w:val="23"/>
        </w:rPr>
        <w:tab/>
      </w:r>
      <w:r w:rsidRPr="00386AA5">
        <w:rPr>
          <w:b/>
          <w:sz w:val="23"/>
          <w:szCs w:val="23"/>
        </w:rPr>
        <w:t>Prolonged Suspension</w:t>
      </w:r>
      <w:r>
        <w:rPr>
          <w:sz w:val="23"/>
          <w:szCs w:val="23"/>
        </w:rPr>
        <w:t xml:space="preserve"> </w:t>
      </w:r>
    </w:p>
    <w:p w:rsidR="003E2CA5" w:rsidRDefault="00771CB2" w:rsidP="003E2CA5">
      <w:pPr>
        <w:pStyle w:val="Default"/>
        <w:ind w:left="720" w:firstLine="720"/>
        <w:jc w:val="both"/>
        <w:rPr>
          <w:sz w:val="23"/>
          <w:szCs w:val="23"/>
        </w:rPr>
      </w:pPr>
      <w:r>
        <w:rPr>
          <w:sz w:val="23"/>
          <w:szCs w:val="23"/>
        </w:rPr>
        <w:t xml:space="preserve">Replace 84 days by </w:t>
      </w:r>
      <w:r w:rsidRPr="00386AA5">
        <w:rPr>
          <w:b/>
          <w:sz w:val="23"/>
          <w:szCs w:val="23"/>
        </w:rPr>
        <w:t>120 days</w:t>
      </w:r>
      <w:r>
        <w:rPr>
          <w:sz w:val="23"/>
          <w:szCs w:val="23"/>
        </w:rPr>
        <w:t xml:space="preserve">. </w:t>
      </w:r>
    </w:p>
    <w:p w:rsidR="003E2CA5" w:rsidRDefault="003E2CA5" w:rsidP="003E2CA5">
      <w:pPr>
        <w:pStyle w:val="Default"/>
        <w:ind w:left="720" w:firstLine="720"/>
        <w:jc w:val="both"/>
        <w:rPr>
          <w:sz w:val="23"/>
          <w:szCs w:val="23"/>
        </w:rPr>
      </w:pPr>
    </w:p>
    <w:p w:rsidR="003E2CA5" w:rsidRDefault="00771CB2" w:rsidP="003E2CA5">
      <w:pPr>
        <w:pStyle w:val="Default"/>
        <w:ind w:left="720"/>
        <w:jc w:val="both"/>
        <w:rPr>
          <w:b/>
          <w:bCs/>
          <w:sz w:val="23"/>
          <w:szCs w:val="23"/>
        </w:rPr>
      </w:pPr>
      <w:r>
        <w:rPr>
          <w:b/>
          <w:bCs/>
          <w:sz w:val="23"/>
          <w:szCs w:val="23"/>
        </w:rPr>
        <w:t xml:space="preserve">8.3 Programme </w:t>
      </w:r>
    </w:p>
    <w:p w:rsidR="003E2CA5" w:rsidRDefault="00771CB2" w:rsidP="003E2CA5">
      <w:pPr>
        <w:pStyle w:val="Default"/>
        <w:ind w:left="1440"/>
        <w:jc w:val="both"/>
        <w:rPr>
          <w:sz w:val="23"/>
          <w:szCs w:val="23"/>
        </w:rPr>
      </w:pPr>
      <w:r>
        <w:rPr>
          <w:i/>
          <w:iCs/>
          <w:sz w:val="23"/>
          <w:szCs w:val="23"/>
        </w:rPr>
        <w:t xml:space="preserve">The following text is to be added after [Commencement of Works] </w:t>
      </w:r>
      <w:r>
        <w:rPr>
          <w:sz w:val="23"/>
          <w:szCs w:val="23"/>
        </w:rPr>
        <w:t>The programme shall be s</w:t>
      </w:r>
      <w:r w:rsidR="002E176E">
        <w:rPr>
          <w:sz w:val="23"/>
          <w:szCs w:val="23"/>
        </w:rPr>
        <w:t xml:space="preserve">ubmitted in the either form of </w:t>
      </w:r>
      <w:r>
        <w:rPr>
          <w:sz w:val="23"/>
          <w:szCs w:val="23"/>
        </w:rPr>
        <w:t xml:space="preserve">Bar Chart identifying the critical activities.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b/>
          <w:bCs/>
          <w:sz w:val="23"/>
          <w:szCs w:val="23"/>
        </w:rPr>
      </w:pPr>
      <w:r>
        <w:rPr>
          <w:i/>
          <w:iCs/>
          <w:sz w:val="22"/>
          <w:szCs w:val="22"/>
        </w:rPr>
        <w:t xml:space="preserve"> </w:t>
      </w:r>
      <w:r>
        <w:rPr>
          <w:b/>
          <w:bCs/>
          <w:sz w:val="23"/>
          <w:szCs w:val="23"/>
        </w:rPr>
        <w:t xml:space="preserve">13.1 </w:t>
      </w:r>
      <w:r w:rsidR="003E2CA5">
        <w:rPr>
          <w:b/>
          <w:bCs/>
          <w:sz w:val="23"/>
          <w:szCs w:val="23"/>
        </w:rPr>
        <w:tab/>
      </w:r>
      <w:r>
        <w:rPr>
          <w:b/>
          <w:bCs/>
          <w:sz w:val="23"/>
          <w:szCs w:val="23"/>
        </w:rPr>
        <w:t xml:space="preserve">Right to vary </w:t>
      </w:r>
    </w:p>
    <w:p w:rsidR="003E2CA5" w:rsidRDefault="00771CB2" w:rsidP="003E2CA5">
      <w:pPr>
        <w:pStyle w:val="Default"/>
        <w:ind w:left="720" w:firstLine="720"/>
        <w:jc w:val="both"/>
        <w:rPr>
          <w:sz w:val="22"/>
          <w:szCs w:val="22"/>
        </w:rPr>
      </w:pPr>
      <w:r>
        <w:rPr>
          <w:sz w:val="22"/>
          <w:szCs w:val="22"/>
        </w:rPr>
        <w:t xml:space="preserve">In the last line of </w:t>
      </w:r>
      <w:smartTag w:uri="urn:schemas-microsoft-com:office:smarttags" w:element="place">
        <w:r>
          <w:rPr>
            <w:sz w:val="22"/>
            <w:szCs w:val="22"/>
          </w:rPr>
          <w:t>Para</w:t>
        </w:r>
      </w:smartTag>
      <w:r>
        <w:rPr>
          <w:sz w:val="22"/>
          <w:szCs w:val="22"/>
        </w:rPr>
        <w:t xml:space="preserve">, after the word “Variation", the word “in writing” is added. </w:t>
      </w:r>
    </w:p>
    <w:p w:rsidR="003E2CA5" w:rsidRPr="003E2CA5" w:rsidRDefault="003E2CA5" w:rsidP="003E2CA5">
      <w:pPr>
        <w:pStyle w:val="Default"/>
        <w:ind w:left="720"/>
        <w:jc w:val="both"/>
        <w:rPr>
          <w:sz w:val="12"/>
          <w:szCs w:val="22"/>
        </w:rPr>
      </w:pPr>
    </w:p>
    <w:p w:rsidR="003E2CA5" w:rsidRDefault="00771CB2" w:rsidP="003E2CA5">
      <w:pPr>
        <w:pStyle w:val="Default"/>
        <w:ind w:left="720"/>
        <w:jc w:val="both"/>
        <w:rPr>
          <w:b/>
          <w:bCs/>
          <w:sz w:val="23"/>
          <w:szCs w:val="23"/>
        </w:rPr>
      </w:pPr>
      <w:r>
        <w:rPr>
          <w:b/>
          <w:bCs/>
          <w:sz w:val="23"/>
          <w:szCs w:val="23"/>
        </w:rPr>
        <w:t xml:space="preserve">13.3 Variation procedure </w:t>
      </w:r>
    </w:p>
    <w:p w:rsidR="003E2CA5" w:rsidRDefault="00771CB2" w:rsidP="003E2CA5">
      <w:pPr>
        <w:pStyle w:val="Default"/>
        <w:ind w:left="1440"/>
        <w:jc w:val="both"/>
        <w:rPr>
          <w:sz w:val="23"/>
          <w:szCs w:val="23"/>
        </w:rPr>
      </w:pPr>
      <w:r>
        <w:rPr>
          <w:sz w:val="23"/>
          <w:szCs w:val="23"/>
        </w:rPr>
        <w:t xml:space="preserve">In the tenth line, after the words “as soon as practicable” following is added: “and within a period not exceeding one-eighth of the completion time” </w:t>
      </w:r>
    </w:p>
    <w:p w:rsidR="003E2CA5" w:rsidRPr="003E2CA5" w:rsidRDefault="003E2CA5" w:rsidP="003E2CA5">
      <w:pPr>
        <w:pStyle w:val="Default"/>
        <w:ind w:left="1440"/>
        <w:jc w:val="both"/>
        <w:rPr>
          <w:sz w:val="11"/>
          <w:szCs w:val="23"/>
        </w:rPr>
      </w:pPr>
    </w:p>
    <w:p w:rsidR="003E2CA5" w:rsidRDefault="00771CB2" w:rsidP="003E2CA5">
      <w:pPr>
        <w:pStyle w:val="Default"/>
        <w:ind w:firstLine="720"/>
        <w:jc w:val="both"/>
        <w:rPr>
          <w:b/>
          <w:bCs/>
          <w:sz w:val="23"/>
          <w:szCs w:val="23"/>
        </w:rPr>
      </w:pPr>
      <w:r>
        <w:rPr>
          <w:b/>
          <w:bCs/>
          <w:sz w:val="23"/>
          <w:szCs w:val="23"/>
        </w:rPr>
        <w:t xml:space="preserve">13.8 Adjustment for changes in cost </w:t>
      </w:r>
    </w:p>
    <w:p w:rsidR="003E2CA5" w:rsidRPr="00386AA5" w:rsidRDefault="003E2CA5" w:rsidP="003E2CA5">
      <w:pPr>
        <w:pStyle w:val="Default"/>
        <w:ind w:firstLine="720"/>
        <w:jc w:val="both"/>
        <w:rPr>
          <w:b/>
          <w:bCs/>
          <w:sz w:val="13"/>
          <w:szCs w:val="23"/>
        </w:rPr>
      </w:pPr>
    </w:p>
    <w:p w:rsidR="003E2CA5" w:rsidRPr="002E176E" w:rsidRDefault="002E176E" w:rsidP="002E176E">
      <w:pPr>
        <w:pStyle w:val="Default"/>
        <w:ind w:left="720" w:firstLine="720"/>
        <w:jc w:val="both"/>
        <w:rPr>
          <w:b/>
          <w:i/>
          <w:iCs/>
          <w:sz w:val="25"/>
          <w:szCs w:val="23"/>
        </w:rPr>
      </w:pPr>
      <w:r w:rsidRPr="002E176E">
        <w:rPr>
          <w:b/>
          <w:i/>
          <w:iCs/>
          <w:sz w:val="25"/>
          <w:szCs w:val="23"/>
        </w:rPr>
        <w:t xml:space="preserve">Not applicable </w:t>
      </w:r>
    </w:p>
    <w:p w:rsidR="003E2CA5" w:rsidRPr="00386AA5" w:rsidRDefault="003E2CA5" w:rsidP="003E2CA5">
      <w:pPr>
        <w:pStyle w:val="Default"/>
        <w:ind w:left="2160"/>
        <w:jc w:val="both"/>
        <w:rPr>
          <w:i/>
          <w:iCs/>
          <w:sz w:val="11"/>
          <w:szCs w:val="23"/>
        </w:rPr>
      </w:pPr>
    </w:p>
    <w:p w:rsidR="00825DAD" w:rsidRDefault="00825DAD" w:rsidP="00F539C7">
      <w:pPr>
        <w:jc w:val="both"/>
        <w:rPr>
          <w:sz w:val="23"/>
          <w:szCs w:val="23"/>
        </w:rPr>
      </w:pPr>
      <w:r>
        <w:rPr>
          <w:sz w:val="23"/>
          <w:szCs w:val="23"/>
        </w:rPr>
        <w:t xml:space="preserve">Similarly reduction in the cost of these materials will also be recovered from the contractor accordingly </w:t>
      </w:r>
    </w:p>
    <w:p w:rsidR="00825DAD" w:rsidRDefault="00825DAD" w:rsidP="00825DAD">
      <w:pPr>
        <w:pStyle w:val="Default"/>
        <w:ind w:left="720"/>
        <w:jc w:val="both"/>
        <w:rPr>
          <w:sz w:val="23"/>
          <w:szCs w:val="23"/>
        </w:rPr>
      </w:pPr>
      <w:r>
        <w:rPr>
          <w:sz w:val="23"/>
          <w:szCs w:val="23"/>
        </w:rPr>
        <w:t xml:space="preserve">14.1 </w:t>
      </w:r>
      <w:r>
        <w:rPr>
          <w:sz w:val="23"/>
          <w:szCs w:val="23"/>
        </w:rPr>
        <w:tab/>
        <w:t xml:space="preserve">The Contract Price </w:t>
      </w:r>
    </w:p>
    <w:p w:rsidR="00825DAD" w:rsidRDefault="00825DAD" w:rsidP="00825DAD">
      <w:pPr>
        <w:pStyle w:val="Default"/>
        <w:ind w:left="720" w:firstLine="720"/>
        <w:jc w:val="both"/>
        <w:rPr>
          <w:sz w:val="23"/>
          <w:szCs w:val="23"/>
        </w:rPr>
      </w:pPr>
      <w:r>
        <w:rPr>
          <w:sz w:val="23"/>
          <w:szCs w:val="23"/>
        </w:rPr>
        <w:t xml:space="preserve">Sub-para (d) is deleted. </w:t>
      </w:r>
    </w:p>
    <w:p w:rsidR="00825DAD" w:rsidRPr="00825DAD" w:rsidRDefault="00825DAD" w:rsidP="00825DAD">
      <w:pPr>
        <w:pStyle w:val="Default"/>
        <w:ind w:left="720" w:firstLine="720"/>
        <w:jc w:val="both"/>
        <w:rPr>
          <w:sz w:val="11"/>
          <w:szCs w:val="23"/>
        </w:rPr>
      </w:pPr>
    </w:p>
    <w:p w:rsidR="00825DAD" w:rsidRDefault="00825DAD" w:rsidP="00825DAD">
      <w:pPr>
        <w:pStyle w:val="Default"/>
        <w:ind w:firstLine="720"/>
        <w:jc w:val="both"/>
        <w:rPr>
          <w:b/>
          <w:bCs/>
          <w:sz w:val="23"/>
          <w:szCs w:val="23"/>
        </w:rPr>
      </w:pPr>
      <w:r>
        <w:rPr>
          <w:b/>
          <w:bCs/>
          <w:sz w:val="23"/>
          <w:szCs w:val="23"/>
        </w:rPr>
        <w:t xml:space="preserve">14.2 Advance Payment </w:t>
      </w:r>
    </w:p>
    <w:p w:rsidR="00526736" w:rsidRPr="00F539C7" w:rsidRDefault="00526736" w:rsidP="00825DAD">
      <w:pPr>
        <w:pStyle w:val="Default"/>
        <w:ind w:firstLine="720"/>
        <w:jc w:val="both"/>
        <w:rPr>
          <w:b/>
          <w:bCs/>
          <w:sz w:val="11"/>
          <w:szCs w:val="23"/>
        </w:rPr>
      </w:pPr>
    </w:p>
    <w:p w:rsidR="00825DAD" w:rsidRPr="00526736" w:rsidRDefault="00526736" w:rsidP="00825DAD">
      <w:pPr>
        <w:pStyle w:val="Default"/>
        <w:ind w:left="1440"/>
        <w:jc w:val="both"/>
        <w:rPr>
          <w:b/>
          <w:sz w:val="23"/>
          <w:szCs w:val="23"/>
        </w:rPr>
      </w:pPr>
      <w:r w:rsidRPr="00526736">
        <w:rPr>
          <w:b/>
          <w:i/>
          <w:iCs/>
          <w:sz w:val="23"/>
          <w:szCs w:val="23"/>
        </w:rPr>
        <w:t>See Special Conditions.</w:t>
      </w:r>
    </w:p>
    <w:p w:rsidR="00825DAD" w:rsidRDefault="00825DAD" w:rsidP="00825DAD">
      <w:pPr>
        <w:pStyle w:val="Default"/>
        <w:ind w:left="720"/>
        <w:jc w:val="both"/>
        <w:rPr>
          <w:i/>
          <w:iCs/>
          <w:sz w:val="11"/>
          <w:szCs w:val="23"/>
        </w:rPr>
      </w:pPr>
    </w:p>
    <w:p w:rsidR="00526736" w:rsidRPr="00825DAD" w:rsidRDefault="00526736" w:rsidP="00825DAD">
      <w:pPr>
        <w:pStyle w:val="Default"/>
        <w:ind w:left="720"/>
        <w:jc w:val="both"/>
        <w:rPr>
          <w:i/>
          <w:iCs/>
          <w:sz w:val="11"/>
          <w:szCs w:val="23"/>
        </w:rPr>
      </w:pPr>
    </w:p>
    <w:p w:rsidR="00825DAD" w:rsidRDefault="00825DAD" w:rsidP="00825DAD">
      <w:pPr>
        <w:pStyle w:val="Default"/>
        <w:ind w:left="720"/>
        <w:jc w:val="both"/>
        <w:rPr>
          <w:b/>
          <w:bCs/>
          <w:sz w:val="23"/>
          <w:szCs w:val="23"/>
        </w:rPr>
      </w:pPr>
      <w:r>
        <w:rPr>
          <w:b/>
          <w:bCs/>
          <w:sz w:val="23"/>
          <w:szCs w:val="23"/>
        </w:rPr>
        <w:t xml:space="preserve">Mobilization Advance/Advance Payment </w:t>
      </w:r>
    </w:p>
    <w:p w:rsidR="00825DAD" w:rsidRDefault="00825DAD" w:rsidP="00825DAD">
      <w:pPr>
        <w:pStyle w:val="Default"/>
        <w:ind w:left="2160" w:hanging="720"/>
        <w:jc w:val="both"/>
        <w:rPr>
          <w:sz w:val="11"/>
          <w:szCs w:val="23"/>
        </w:rPr>
      </w:pPr>
    </w:p>
    <w:p w:rsidR="00526736" w:rsidRPr="00526736" w:rsidRDefault="00526736" w:rsidP="00526736">
      <w:pPr>
        <w:pStyle w:val="Default"/>
        <w:ind w:left="1440"/>
        <w:jc w:val="both"/>
        <w:rPr>
          <w:b/>
          <w:sz w:val="23"/>
          <w:szCs w:val="23"/>
        </w:rPr>
      </w:pPr>
      <w:r w:rsidRPr="00526736">
        <w:rPr>
          <w:b/>
          <w:i/>
          <w:iCs/>
          <w:sz w:val="23"/>
          <w:szCs w:val="23"/>
        </w:rPr>
        <w:t>See Special Conditions.</w:t>
      </w:r>
    </w:p>
    <w:p w:rsidR="00526736" w:rsidRDefault="00526736" w:rsidP="00825DAD">
      <w:pPr>
        <w:pStyle w:val="Default"/>
        <w:ind w:left="2160" w:hanging="720"/>
        <w:jc w:val="both"/>
        <w:rPr>
          <w:sz w:val="11"/>
          <w:szCs w:val="23"/>
        </w:rPr>
      </w:pPr>
    </w:p>
    <w:p w:rsidR="00825DAD" w:rsidRDefault="00825DAD" w:rsidP="00825DAD">
      <w:pPr>
        <w:pStyle w:val="Default"/>
        <w:ind w:firstLine="720"/>
        <w:jc w:val="both"/>
        <w:rPr>
          <w:b/>
          <w:bCs/>
          <w:sz w:val="23"/>
          <w:szCs w:val="23"/>
        </w:rPr>
      </w:pPr>
      <w:r>
        <w:rPr>
          <w:b/>
          <w:bCs/>
          <w:sz w:val="23"/>
          <w:szCs w:val="23"/>
        </w:rPr>
        <w:t xml:space="preserve">14.5 </w:t>
      </w:r>
      <w:r>
        <w:rPr>
          <w:b/>
          <w:bCs/>
          <w:sz w:val="23"/>
          <w:szCs w:val="23"/>
        </w:rPr>
        <w:tab/>
        <w:t xml:space="preserve">Plants and Materials intended for Works </w:t>
      </w:r>
    </w:p>
    <w:p w:rsidR="00825DAD" w:rsidRDefault="00825DAD" w:rsidP="00825DAD">
      <w:pPr>
        <w:pStyle w:val="Default"/>
        <w:ind w:left="1440"/>
        <w:jc w:val="both"/>
        <w:rPr>
          <w:i/>
          <w:iCs/>
          <w:sz w:val="23"/>
          <w:szCs w:val="23"/>
        </w:rPr>
      </w:pPr>
      <w:r>
        <w:rPr>
          <w:i/>
          <w:iCs/>
          <w:sz w:val="23"/>
          <w:szCs w:val="23"/>
        </w:rPr>
        <w:t xml:space="preserve">Add the following paragraph as sub-clause 14.5 (d) for Secured Advance on non – perishable materials and sub-clauses (a), (b) and (c) will be applicable for plants only :- </w:t>
      </w:r>
    </w:p>
    <w:p w:rsidR="00825DAD" w:rsidRDefault="00825DAD" w:rsidP="00825DAD">
      <w:pPr>
        <w:pStyle w:val="Default"/>
        <w:numPr>
          <w:ilvl w:val="0"/>
          <w:numId w:val="8"/>
        </w:numPr>
        <w:jc w:val="both"/>
        <w:rPr>
          <w:sz w:val="23"/>
          <w:szCs w:val="23"/>
        </w:rPr>
      </w:pPr>
      <w:r>
        <w:rPr>
          <w:sz w:val="23"/>
          <w:szCs w:val="23"/>
        </w:rPr>
        <w:t xml:space="preserve">The Contractor shall be entitled to receive from the procuring agency Secured Advance against an </w:t>
      </w:r>
      <w:r w:rsidRPr="0040425A">
        <w:rPr>
          <w:b/>
          <w:sz w:val="23"/>
          <w:szCs w:val="23"/>
        </w:rPr>
        <w:t>INDENTURE BOND</w:t>
      </w:r>
      <w:r>
        <w:rPr>
          <w:sz w:val="23"/>
          <w:szCs w:val="23"/>
        </w:rPr>
        <w:t xml:space="preserve"> in Public Works Account Form No.31 (Fin. R. Form No. 2) acceptable to the procuring agency of such sum as the Engineer may consider proper in respect of non-perishable materials brought at the site but not yet incorporated in the Permanent Works provided that: </w:t>
      </w:r>
    </w:p>
    <w:p w:rsidR="00825DAD" w:rsidRPr="00825DAD" w:rsidRDefault="00825DAD" w:rsidP="00825DAD">
      <w:pPr>
        <w:pStyle w:val="Default"/>
        <w:ind w:left="1440"/>
        <w:jc w:val="both"/>
        <w:rPr>
          <w:sz w:val="13"/>
          <w:szCs w:val="23"/>
        </w:rPr>
      </w:pPr>
    </w:p>
    <w:p w:rsidR="00825DAD" w:rsidRDefault="00825DAD" w:rsidP="00825DAD">
      <w:pPr>
        <w:pStyle w:val="Default"/>
        <w:numPr>
          <w:ilvl w:val="0"/>
          <w:numId w:val="9"/>
        </w:numPr>
        <w:jc w:val="both"/>
        <w:rPr>
          <w:sz w:val="23"/>
          <w:szCs w:val="23"/>
        </w:rPr>
      </w:pPr>
      <w:r>
        <w:rPr>
          <w:sz w:val="23"/>
          <w:szCs w:val="23"/>
        </w:rPr>
        <w:t xml:space="preserve">The materials are in accordance with the specifications for the permanent works; </w:t>
      </w:r>
    </w:p>
    <w:p w:rsidR="0040425A" w:rsidRDefault="0040425A" w:rsidP="0040425A">
      <w:pPr>
        <w:pStyle w:val="Default"/>
        <w:ind w:left="1440"/>
        <w:jc w:val="both"/>
        <w:rPr>
          <w:sz w:val="23"/>
          <w:szCs w:val="23"/>
        </w:rPr>
      </w:pPr>
    </w:p>
    <w:p w:rsidR="00825DAD" w:rsidRDefault="00825DAD" w:rsidP="00825DAD">
      <w:pPr>
        <w:pStyle w:val="Default"/>
        <w:numPr>
          <w:ilvl w:val="0"/>
          <w:numId w:val="9"/>
        </w:numPr>
        <w:jc w:val="both"/>
        <w:rPr>
          <w:sz w:val="23"/>
          <w:szCs w:val="23"/>
        </w:rPr>
      </w:pPr>
      <w:r>
        <w:rPr>
          <w:sz w:val="23"/>
          <w:szCs w:val="23"/>
        </w:rPr>
        <w:t xml:space="preserve">Such materials have been delivered to the site and are properly stored and protected against loss or damage or deterioration to the satisfaction and verification of the Engineer/Assistant Engineer but at the risk and cost of the Contractor; </w:t>
      </w:r>
    </w:p>
    <w:p w:rsidR="00825DAD" w:rsidRDefault="00825DAD" w:rsidP="00825DAD">
      <w:pPr>
        <w:pStyle w:val="Default"/>
        <w:ind w:left="1440"/>
        <w:jc w:val="both"/>
        <w:rPr>
          <w:sz w:val="23"/>
          <w:szCs w:val="23"/>
        </w:rPr>
      </w:pPr>
    </w:p>
    <w:p w:rsidR="00825DAD" w:rsidRDefault="00825DAD" w:rsidP="00825DAD">
      <w:pPr>
        <w:pStyle w:val="Default"/>
        <w:numPr>
          <w:ilvl w:val="0"/>
          <w:numId w:val="9"/>
        </w:numPr>
        <w:jc w:val="both"/>
        <w:rPr>
          <w:sz w:val="23"/>
          <w:szCs w:val="23"/>
        </w:rPr>
      </w:pPr>
      <w:r>
        <w:rPr>
          <w:sz w:val="23"/>
          <w:szCs w:val="23"/>
        </w:rPr>
        <w:t xml:space="preserve">The </w:t>
      </w:r>
      <w:r w:rsidR="00BA5F8C">
        <w:rPr>
          <w:sz w:val="23"/>
          <w:szCs w:val="23"/>
        </w:rPr>
        <w:t>Contractor’s</w:t>
      </w:r>
      <w:r>
        <w:rPr>
          <w:sz w:val="23"/>
          <w:szCs w:val="23"/>
        </w:rPr>
        <w:t xml:space="preserve"> records of the requirements, orders, receipts and use of materials are kept in a form approved by the Engineer, and such records shall be available for inspection by the Engineer; </w:t>
      </w:r>
    </w:p>
    <w:p w:rsidR="00825DAD" w:rsidRDefault="00825DAD" w:rsidP="00825DAD">
      <w:pPr>
        <w:pStyle w:val="Default"/>
        <w:ind w:left="1440"/>
        <w:jc w:val="both"/>
        <w:rPr>
          <w:sz w:val="23"/>
          <w:szCs w:val="23"/>
        </w:rPr>
      </w:pPr>
    </w:p>
    <w:p w:rsidR="003E2CA5" w:rsidRDefault="00825DAD" w:rsidP="00825DAD">
      <w:pPr>
        <w:pStyle w:val="Default"/>
        <w:numPr>
          <w:ilvl w:val="0"/>
          <w:numId w:val="9"/>
        </w:numPr>
        <w:jc w:val="both"/>
        <w:rPr>
          <w:sz w:val="23"/>
          <w:szCs w:val="23"/>
        </w:rPr>
      </w:pPr>
      <w:r>
        <w:rPr>
          <w:sz w:val="23"/>
          <w:szCs w:val="23"/>
        </w:rPr>
        <w:t xml:space="preserve">The Contractor shall submit with his monthly statement the estimated value of the materials on site together with such documents as may be required by the Engineer for the purpose of valuation of materials and providing evidence of ownership and payment therefore; </w:t>
      </w:r>
    </w:p>
    <w:p w:rsidR="003E2CA5" w:rsidRDefault="003E2CA5">
      <w:pPr>
        <w:rPr>
          <w:rFonts w:ascii="Times New Roman" w:hAnsi="Times New Roman"/>
          <w:color w:val="000000"/>
          <w:sz w:val="23"/>
          <w:szCs w:val="23"/>
        </w:rPr>
      </w:pPr>
      <w:r>
        <w:rPr>
          <w:sz w:val="23"/>
          <w:szCs w:val="23"/>
        </w:rPr>
        <w:br w:type="page"/>
      </w:r>
    </w:p>
    <w:p w:rsidR="003E2CA5" w:rsidRDefault="003E2CA5" w:rsidP="003E2CA5">
      <w:pPr>
        <w:pStyle w:val="Default"/>
        <w:ind w:left="2160"/>
        <w:jc w:val="both"/>
        <w:rPr>
          <w:sz w:val="23"/>
          <w:szCs w:val="23"/>
        </w:rPr>
      </w:pPr>
    </w:p>
    <w:p w:rsidR="000A3870" w:rsidRDefault="000A3870" w:rsidP="003E2CA5">
      <w:pPr>
        <w:pStyle w:val="Default"/>
        <w:ind w:left="2160"/>
        <w:jc w:val="both"/>
        <w:rPr>
          <w:sz w:val="23"/>
          <w:szCs w:val="23"/>
        </w:rPr>
      </w:pPr>
    </w:p>
    <w:p w:rsidR="00897FF4" w:rsidRDefault="00897FF4" w:rsidP="00897FF4">
      <w:pPr>
        <w:pStyle w:val="Default"/>
        <w:jc w:val="center"/>
        <w:rPr>
          <w:b/>
          <w:bCs/>
          <w:sz w:val="44"/>
          <w:szCs w:val="44"/>
        </w:rPr>
      </w:pPr>
    </w:p>
    <w:p w:rsidR="00897FF4" w:rsidRDefault="00897FF4" w:rsidP="00897FF4">
      <w:pPr>
        <w:pStyle w:val="Default"/>
        <w:jc w:val="center"/>
        <w:rPr>
          <w:b/>
          <w:bCs/>
          <w:sz w:val="44"/>
          <w:szCs w:val="44"/>
        </w:rPr>
      </w:pPr>
    </w:p>
    <w:p w:rsidR="0040425A" w:rsidRDefault="0040425A" w:rsidP="00897FF4">
      <w:pPr>
        <w:pStyle w:val="Default"/>
        <w:jc w:val="center"/>
        <w:rPr>
          <w:b/>
          <w:bCs/>
          <w:sz w:val="44"/>
          <w:szCs w:val="44"/>
        </w:rPr>
      </w:pPr>
    </w:p>
    <w:p w:rsidR="00030F94" w:rsidRDefault="00030F94" w:rsidP="00897FF4">
      <w:pPr>
        <w:pStyle w:val="Default"/>
        <w:jc w:val="center"/>
        <w:rPr>
          <w:b/>
          <w:bCs/>
          <w:sz w:val="44"/>
          <w:szCs w:val="44"/>
        </w:rPr>
      </w:pPr>
    </w:p>
    <w:p w:rsidR="00030F94" w:rsidRDefault="00030F94" w:rsidP="00897FF4">
      <w:pPr>
        <w:pStyle w:val="Default"/>
        <w:jc w:val="center"/>
        <w:rPr>
          <w:b/>
          <w:bCs/>
          <w:sz w:val="44"/>
          <w:szCs w:val="44"/>
        </w:rPr>
      </w:pPr>
    </w:p>
    <w:p w:rsidR="0040425A" w:rsidRDefault="0040425A" w:rsidP="00897FF4">
      <w:pPr>
        <w:pStyle w:val="Default"/>
        <w:jc w:val="center"/>
        <w:rPr>
          <w:b/>
          <w:bCs/>
          <w:sz w:val="44"/>
          <w:szCs w:val="44"/>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53B3D" w:rsidRDefault="00853B3D" w:rsidP="00897FF4">
      <w:pPr>
        <w:pStyle w:val="Default"/>
        <w:jc w:val="center"/>
        <w:rPr>
          <w:rFonts w:ascii="Arial" w:hAnsi="Arial" w:cs="Arial"/>
          <w:b/>
          <w:bCs/>
          <w:sz w:val="52"/>
          <w:szCs w:val="52"/>
        </w:rPr>
      </w:pPr>
    </w:p>
    <w:p w:rsidR="00897FF4" w:rsidRPr="00030F94" w:rsidRDefault="00897FF4" w:rsidP="00897FF4">
      <w:pPr>
        <w:pStyle w:val="Default"/>
        <w:jc w:val="center"/>
        <w:rPr>
          <w:rFonts w:ascii="Arial" w:hAnsi="Arial" w:cs="Arial"/>
          <w:sz w:val="52"/>
          <w:szCs w:val="52"/>
        </w:rPr>
      </w:pPr>
      <w:r w:rsidRPr="00030F94">
        <w:rPr>
          <w:rFonts w:ascii="Arial" w:hAnsi="Arial" w:cs="Arial"/>
          <w:b/>
          <w:bCs/>
          <w:sz w:val="52"/>
          <w:szCs w:val="52"/>
        </w:rPr>
        <w:t>BIDDING</w:t>
      </w:r>
    </w:p>
    <w:p w:rsidR="00897FF4" w:rsidRPr="00030F94" w:rsidRDefault="00897FF4" w:rsidP="00897FF4">
      <w:pPr>
        <w:pStyle w:val="Default"/>
        <w:jc w:val="center"/>
        <w:rPr>
          <w:rFonts w:ascii="Arial" w:hAnsi="Arial" w:cs="Arial"/>
          <w:sz w:val="52"/>
          <w:szCs w:val="52"/>
        </w:rPr>
      </w:pPr>
      <w:r w:rsidRPr="00030F94">
        <w:rPr>
          <w:rFonts w:ascii="Arial" w:hAnsi="Arial" w:cs="Arial"/>
          <w:b/>
          <w:bCs/>
          <w:sz w:val="52"/>
          <w:szCs w:val="52"/>
        </w:rPr>
        <w:t>DATA</w:t>
      </w:r>
    </w:p>
    <w:p w:rsidR="00897FF4" w:rsidRDefault="00897FF4" w:rsidP="0079686D">
      <w:pPr>
        <w:pStyle w:val="Default"/>
        <w:spacing w:line="360" w:lineRule="auto"/>
        <w:ind w:left="720" w:hanging="360"/>
        <w:jc w:val="both"/>
        <w:rPr>
          <w:b/>
          <w:bCs/>
        </w:rPr>
      </w:pPr>
      <w:r>
        <w:rPr>
          <w:b/>
          <w:bCs/>
        </w:rPr>
        <w:br w:type="page"/>
      </w:r>
    </w:p>
    <w:p w:rsidR="00224A22" w:rsidRDefault="00224A22" w:rsidP="00897FF4">
      <w:pPr>
        <w:pStyle w:val="Default"/>
        <w:jc w:val="center"/>
        <w:rPr>
          <w:b/>
          <w:bCs/>
        </w:rPr>
      </w:pPr>
      <w:r w:rsidRPr="00224A22">
        <w:rPr>
          <w:b/>
          <w:bCs/>
        </w:rPr>
        <w:lastRenderedPageBreak/>
        <w:t>Cont</w:t>
      </w:r>
      <w:r>
        <w:rPr>
          <w:b/>
          <w:bCs/>
        </w:rPr>
        <w:t>r</w:t>
      </w:r>
      <w:r w:rsidRPr="00224A22">
        <w:rPr>
          <w:b/>
          <w:bCs/>
        </w:rPr>
        <w:t>act/Bidding Data</w:t>
      </w:r>
    </w:p>
    <w:p w:rsidR="00ED2DBB" w:rsidRDefault="00ED2DBB" w:rsidP="00897FF4">
      <w:pPr>
        <w:pStyle w:val="Default"/>
        <w:jc w:val="both"/>
      </w:pPr>
    </w:p>
    <w:p w:rsidR="00224A22" w:rsidRPr="00224A22" w:rsidRDefault="00224A22" w:rsidP="00897FF4">
      <w:pPr>
        <w:pStyle w:val="Default"/>
        <w:jc w:val="both"/>
      </w:pPr>
      <w:r w:rsidRPr="00224A22">
        <w:t xml:space="preserve">The following specific data for the works to be tendered shall complement, amend, or supplement the provisions in the Instructions to Bidders. Wherever there is a conflict, the provisions herein shall prevail over those in the Instructions to Bidders. </w:t>
      </w:r>
    </w:p>
    <w:p w:rsidR="00ED2DBB" w:rsidRDefault="00ED2DBB" w:rsidP="00897FF4">
      <w:pPr>
        <w:pStyle w:val="Default"/>
        <w:jc w:val="both"/>
        <w:rPr>
          <w:i/>
          <w:iCs/>
        </w:rPr>
      </w:pPr>
    </w:p>
    <w:p w:rsidR="00224A22" w:rsidRPr="004A48E9" w:rsidRDefault="00224A22" w:rsidP="004A48E9">
      <w:pPr>
        <w:pStyle w:val="Default"/>
        <w:ind w:left="2880" w:firstLine="720"/>
        <w:jc w:val="both"/>
        <w:rPr>
          <w:b/>
        </w:rPr>
      </w:pPr>
      <w:r w:rsidRPr="004A48E9">
        <w:rPr>
          <w:b/>
        </w:rPr>
        <w:t xml:space="preserve">Instructions to Bidders </w:t>
      </w:r>
    </w:p>
    <w:p w:rsidR="00ED2DBB" w:rsidRDefault="00ED2DBB" w:rsidP="00897FF4">
      <w:pPr>
        <w:pStyle w:val="Default"/>
        <w:jc w:val="both"/>
      </w:pPr>
    </w:p>
    <w:p w:rsidR="00224A22" w:rsidRDefault="00224A22" w:rsidP="00897FF4">
      <w:pPr>
        <w:pStyle w:val="Default"/>
        <w:jc w:val="both"/>
      </w:pPr>
      <w:r w:rsidRPr="00224A22">
        <w:t xml:space="preserve">Clause Reference </w:t>
      </w:r>
    </w:p>
    <w:p w:rsidR="00ED2DBB" w:rsidRPr="00224A22" w:rsidRDefault="00ED2DBB" w:rsidP="00897FF4">
      <w:pPr>
        <w:pStyle w:val="Default"/>
        <w:jc w:val="both"/>
      </w:pPr>
    </w:p>
    <w:p w:rsidR="0066429D" w:rsidRPr="00712577" w:rsidRDefault="00224A22" w:rsidP="00897FF4">
      <w:pPr>
        <w:pStyle w:val="Default"/>
        <w:numPr>
          <w:ilvl w:val="1"/>
          <w:numId w:val="1"/>
        </w:numPr>
        <w:jc w:val="both"/>
        <w:rPr>
          <w:b/>
        </w:rPr>
      </w:pPr>
      <w:r w:rsidRPr="00224A22">
        <w:t xml:space="preserve">Name and address of the procuring agency: </w:t>
      </w:r>
      <w:r w:rsidR="0066429D">
        <w:tab/>
      </w:r>
      <w:r w:rsidR="000B247D">
        <w:rPr>
          <w:b/>
        </w:rPr>
        <w:t xml:space="preserve">Shaheed Benazir Bhutto Medical University, </w:t>
      </w:r>
    </w:p>
    <w:p w:rsidR="00224A22" w:rsidRPr="00712577" w:rsidRDefault="000B247D" w:rsidP="00897FF4">
      <w:pPr>
        <w:pStyle w:val="Default"/>
        <w:ind w:left="360"/>
        <w:jc w:val="both"/>
        <w:rPr>
          <w:b/>
        </w:rPr>
      </w:pPr>
      <w:r>
        <w:rPr>
          <w:b/>
        </w:rPr>
        <w:tab/>
      </w:r>
      <w:r>
        <w:rPr>
          <w:b/>
        </w:rPr>
        <w:tab/>
      </w:r>
      <w:r>
        <w:rPr>
          <w:b/>
        </w:rPr>
        <w:tab/>
      </w:r>
      <w:r>
        <w:rPr>
          <w:b/>
        </w:rPr>
        <w:tab/>
      </w:r>
      <w:r>
        <w:rPr>
          <w:b/>
        </w:rPr>
        <w:tab/>
      </w:r>
      <w:r>
        <w:rPr>
          <w:b/>
        </w:rPr>
        <w:tab/>
      </w:r>
      <w:r>
        <w:rPr>
          <w:b/>
        </w:rPr>
        <w:tab/>
        <w:t>Larkana</w:t>
      </w:r>
      <w:r w:rsidR="0066429D" w:rsidRPr="00712577">
        <w:rPr>
          <w:b/>
        </w:rPr>
        <w:t>.</w:t>
      </w:r>
    </w:p>
    <w:p w:rsidR="00F50D55" w:rsidRDefault="00F50D55" w:rsidP="00897FF4">
      <w:pPr>
        <w:pStyle w:val="Default"/>
        <w:ind w:left="360"/>
        <w:jc w:val="both"/>
        <w:rPr>
          <w:sz w:val="12"/>
        </w:rPr>
      </w:pPr>
    </w:p>
    <w:p w:rsidR="005A5149" w:rsidRPr="00F50D55" w:rsidRDefault="005A5149" w:rsidP="00897FF4">
      <w:pPr>
        <w:pStyle w:val="Default"/>
        <w:ind w:left="360"/>
        <w:jc w:val="both"/>
        <w:rPr>
          <w:sz w:val="12"/>
        </w:rPr>
      </w:pPr>
    </w:p>
    <w:p w:rsidR="00B8013C" w:rsidRPr="004F0814" w:rsidRDefault="00224A22" w:rsidP="00FB62FF">
      <w:pPr>
        <w:pStyle w:val="Default"/>
        <w:ind w:left="5040" w:hanging="5040"/>
        <w:jc w:val="both"/>
        <w:rPr>
          <w:sz w:val="22"/>
          <w:szCs w:val="22"/>
        </w:rPr>
      </w:pPr>
      <w:r w:rsidRPr="006847DF">
        <w:t>1.2 Name of the Project and Summary of the works:</w:t>
      </w:r>
      <w:r w:rsidR="0066429D" w:rsidRPr="006847DF">
        <w:tab/>
      </w:r>
      <w:r w:rsidR="00D67204">
        <w:t xml:space="preserve"> </w:t>
      </w:r>
      <w:r w:rsidR="00D67204" w:rsidRPr="00D67204">
        <w:rPr>
          <w:b/>
        </w:rPr>
        <w:t xml:space="preserve">Repair and Rehabilitation of </w:t>
      </w:r>
      <w:r w:rsidR="00FB62FF">
        <w:rPr>
          <w:b/>
        </w:rPr>
        <w:t xml:space="preserve">Hostel No.02 at </w:t>
      </w:r>
      <w:r w:rsidR="00D67204" w:rsidRPr="00D67204">
        <w:rPr>
          <w:b/>
        </w:rPr>
        <w:t>Chandka Medical College Larkana</w:t>
      </w:r>
      <w:r w:rsidR="004F0814" w:rsidRPr="00D67204">
        <w:rPr>
          <w:rFonts w:eastAsia="Times New Roman"/>
          <w:b/>
          <w:bCs/>
          <w:sz w:val="22"/>
          <w:szCs w:val="22"/>
        </w:rPr>
        <w:t>.</w:t>
      </w:r>
      <w:r w:rsidR="004F0814" w:rsidRPr="004F0814">
        <w:rPr>
          <w:sz w:val="22"/>
          <w:szCs w:val="22"/>
        </w:rPr>
        <w:t xml:space="preserve">  </w:t>
      </w:r>
    </w:p>
    <w:p w:rsidR="0057184F" w:rsidRDefault="0057184F" w:rsidP="00B8013C">
      <w:pPr>
        <w:spacing w:line="240" w:lineRule="auto"/>
        <w:ind w:left="5040" w:hanging="5040"/>
        <w:jc w:val="both"/>
      </w:pPr>
    </w:p>
    <w:p w:rsidR="005A5149" w:rsidRDefault="005A5149" w:rsidP="00897FF4">
      <w:pPr>
        <w:pStyle w:val="Default"/>
        <w:jc w:val="both"/>
      </w:pPr>
    </w:p>
    <w:p w:rsidR="00B8013C" w:rsidRDefault="00224A22" w:rsidP="00553E2C">
      <w:pPr>
        <w:pStyle w:val="Default"/>
        <w:jc w:val="both"/>
      </w:pPr>
      <w:r w:rsidRPr="00224A22">
        <w:t xml:space="preserve">2.1 Name of the Borrower/Source of Financing/Funding Agency/Funding Source; </w:t>
      </w:r>
      <w:r w:rsidR="0066429D">
        <w:t xml:space="preserve"> </w:t>
      </w:r>
    </w:p>
    <w:p w:rsidR="00C47600" w:rsidRPr="00C47600" w:rsidRDefault="00C47600" w:rsidP="00553E2C">
      <w:pPr>
        <w:pStyle w:val="Default"/>
        <w:jc w:val="both"/>
        <w:rPr>
          <w:sz w:val="12"/>
        </w:rPr>
      </w:pPr>
    </w:p>
    <w:p w:rsidR="00553E2C" w:rsidRPr="00C47600" w:rsidRDefault="00C25ED1" w:rsidP="00C47600">
      <w:pPr>
        <w:pStyle w:val="Default"/>
        <w:ind w:left="5040"/>
        <w:jc w:val="both"/>
        <w:rPr>
          <w:b/>
        </w:rPr>
      </w:pPr>
      <w:r w:rsidRPr="00C25ED1">
        <w:rPr>
          <w:b/>
        </w:rPr>
        <w:t>ADP Scheme # 462 (2015-16) Tilted “Renovation &amp; Rehabilitation of Chandka Medical College and Construction of New Noori Girls Hostel of SMBB Medical University Larkana”</w:t>
      </w:r>
    </w:p>
    <w:p w:rsidR="00C47600" w:rsidRPr="00C47600" w:rsidRDefault="00C47600" w:rsidP="00C47600">
      <w:pPr>
        <w:pStyle w:val="Default"/>
        <w:ind w:left="5040"/>
        <w:jc w:val="both"/>
        <w:rPr>
          <w:sz w:val="12"/>
        </w:rPr>
      </w:pPr>
    </w:p>
    <w:p w:rsidR="00224A22" w:rsidRDefault="00224A22" w:rsidP="00897FF4">
      <w:pPr>
        <w:pStyle w:val="Default"/>
        <w:jc w:val="both"/>
      </w:pPr>
      <w:r w:rsidRPr="00224A22">
        <w:t xml:space="preserve">2.1 Amount and Type of Financing/Scheme Cost and Allocated Funds. </w:t>
      </w:r>
      <w:r w:rsidR="0066429D">
        <w:t xml:space="preserve"> </w:t>
      </w:r>
      <w:r w:rsidR="00BE48EA">
        <w:rPr>
          <w:b/>
        </w:rPr>
        <w:t>62.881</w:t>
      </w:r>
      <w:r w:rsidR="00886869">
        <w:rPr>
          <w:b/>
        </w:rPr>
        <w:t xml:space="preserve"> </w:t>
      </w:r>
      <w:r w:rsidR="000D79A2" w:rsidRPr="00615B71">
        <w:rPr>
          <w:b/>
        </w:rPr>
        <w:t>(Million</w:t>
      </w:r>
      <w:r w:rsidR="00886869">
        <w:rPr>
          <w:b/>
        </w:rPr>
        <w:t>s</w:t>
      </w:r>
      <w:r w:rsidR="008A4262" w:rsidRPr="00615B71">
        <w:rPr>
          <w:b/>
        </w:rPr>
        <w:t>)</w:t>
      </w:r>
      <w:r w:rsidR="008A4262">
        <w:t>.</w:t>
      </w:r>
    </w:p>
    <w:p w:rsidR="00897FF4" w:rsidRPr="00224A22" w:rsidRDefault="00897FF4" w:rsidP="00897FF4">
      <w:pPr>
        <w:pStyle w:val="Default"/>
        <w:jc w:val="both"/>
      </w:pPr>
    </w:p>
    <w:p w:rsidR="00224A22" w:rsidRDefault="00224A22" w:rsidP="00897FF4">
      <w:pPr>
        <w:pStyle w:val="Default"/>
        <w:jc w:val="both"/>
        <w:rPr>
          <w:b/>
        </w:rPr>
      </w:pPr>
      <w:r w:rsidRPr="00224A22">
        <w:t xml:space="preserve">8.1 Time limit for clarification: </w:t>
      </w:r>
      <w:r w:rsidR="00725419">
        <w:tab/>
      </w:r>
      <w:r w:rsidR="00725419">
        <w:tab/>
      </w:r>
      <w:r w:rsidR="00725419">
        <w:tab/>
      </w:r>
      <w:r w:rsidR="00725419">
        <w:tab/>
      </w:r>
      <w:r w:rsidR="00725419">
        <w:tab/>
      </w:r>
      <w:r w:rsidR="00725419">
        <w:tab/>
      </w:r>
      <w:r w:rsidR="008A4262" w:rsidRPr="00202D2F">
        <w:rPr>
          <w:b/>
        </w:rPr>
        <w:t>05 days.</w:t>
      </w:r>
    </w:p>
    <w:p w:rsidR="00340B32" w:rsidRPr="00202D2F" w:rsidRDefault="00340B32" w:rsidP="00897FF4">
      <w:pPr>
        <w:pStyle w:val="Default"/>
        <w:jc w:val="both"/>
        <w:rPr>
          <w:b/>
        </w:rPr>
      </w:pPr>
    </w:p>
    <w:p w:rsidR="00224A22" w:rsidRPr="00224A22" w:rsidRDefault="00224A22" w:rsidP="00897FF4">
      <w:pPr>
        <w:pStyle w:val="Default"/>
        <w:jc w:val="both"/>
      </w:pPr>
      <w:r w:rsidRPr="00224A22">
        <w:t xml:space="preserve">10.1 Bid language: </w:t>
      </w:r>
      <w:r w:rsidR="00725419">
        <w:tab/>
      </w:r>
      <w:r w:rsidR="00725419">
        <w:tab/>
      </w:r>
      <w:r w:rsidR="00725419">
        <w:tab/>
      </w:r>
      <w:r w:rsidR="00725419">
        <w:tab/>
      </w:r>
      <w:r w:rsidR="00725419">
        <w:tab/>
      </w:r>
      <w:r w:rsidR="00725419">
        <w:tab/>
      </w:r>
      <w:r w:rsidR="00725419">
        <w:tab/>
      </w:r>
      <w:r w:rsidR="00725419">
        <w:tab/>
      </w:r>
      <w:r w:rsidR="0057184F" w:rsidRPr="0057184F">
        <w:rPr>
          <w:b/>
        </w:rPr>
        <w:t>English</w:t>
      </w:r>
    </w:p>
    <w:p w:rsidR="00340B32" w:rsidRPr="00224A22" w:rsidRDefault="00340B32" w:rsidP="00897FF4">
      <w:pPr>
        <w:pStyle w:val="Default"/>
        <w:jc w:val="both"/>
      </w:pPr>
    </w:p>
    <w:p w:rsidR="00224A22" w:rsidRDefault="00224A22" w:rsidP="00897FF4">
      <w:pPr>
        <w:pStyle w:val="Default"/>
        <w:jc w:val="both"/>
      </w:pPr>
      <w:r w:rsidRPr="00224A22">
        <w:t xml:space="preserve">11.1 (a) Prequalification Information to be updated (where applicable): </w:t>
      </w:r>
    </w:p>
    <w:p w:rsidR="00340B32" w:rsidRPr="00224A22" w:rsidRDefault="00340B32" w:rsidP="00897FF4">
      <w:pPr>
        <w:pStyle w:val="Default"/>
        <w:jc w:val="both"/>
      </w:pPr>
    </w:p>
    <w:p w:rsidR="006D6D32" w:rsidRPr="00C47600" w:rsidRDefault="00C3671A" w:rsidP="006D6D32">
      <w:pPr>
        <w:pStyle w:val="Default"/>
        <w:ind w:left="5040"/>
        <w:jc w:val="both"/>
        <w:rPr>
          <w:b/>
        </w:rPr>
      </w:pPr>
      <w:r w:rsidRPr="006D6D32">
        <w:rPr>
          <w:b/>
          <w:iCs/>
        </w:rPr>
        <w:t xml:space="preserve">Already pre qualified contractors </w:t>
      </w:r>
      <w:r w:rsidR="006D6D32" w:rsidRPr="006D6D32">
        <w:rPr>
          <w:b/>
          <w:iCs/>
        </w:rPr>
        <w:t>for t</w:t>
      </w:r>
      <w:r w:rsidR="00F848F4">
        <w:rPr>
          <w:b/>
          <w:iCs/>
        </w:rPr>
        <w:t>he</w:t>
      </w:r>
      <w:r w:rsidR="006D6D32" w:rsidRPr="00C25ED1">
        <w:rPr>
          <w:b/>
        </w:rPr>
        <w:t xml:space="preserve"> Scheme # 462 (2015-16) Tilted “Renovation &amp; Rehabilitation of Chandka Medical College and Construction of New Noori Girls Hostel of SMBB Medical University Larkana”</w:t>
      </w:r>
    </w:p>
    <w:p w:rsidR="00340B32" w:rsidRPr="00224A22" w:rsidRDefault="006D6D32" w:rsidP="00897FF4">
      <w:pPr>
        <w:pStyle w:val="Default"/>
        <w:jc w:val="both"/>
      </w:pPr>
      <w:r>
        <w:rPr>
          <w:i/>
          <w:iCs/>
        </w:rPr>
        <w:t xml:space="preserve"> </w:t>
      </w:r>
      <w:r w:rsidR="00C3671A">
        <w:rPr>
          <w:i/>
          <w:iCs/>
        </w:rPr>
        <w:t>.</w:t>
      </w:r>
    </w:p>
    <w:p w:rsidR="00224A22" w:rsidRDefault="00224A22" w:rsidP="00897FF4">
      <w:pPr>
        <w:pStyle w:val="Default"/>
        <w:jc w:val="both"/>
      </w:pPr>
      <w:r w:rsidRPr="00224A22">
        <w:t>11.1 (b) Furnish and Technical Proposal (</w:t>
      </w:r>
      <w:r w:rsidRPr="00224A22">
        <w:rPr>
          <w:i/>
          <w:iCs/>
        </w:rPr>
        <w:t>in case of two envelope method</w:t>
      </w:r>
      <w:r w:rsidRPr="00224A22">
        <w:t xml:space="preserve">) or Company Profile in single stage single envelope: </w:t>
      </w:r>
      <w:r w:rsidR="00202D2F">
        <w:t>N/A.</w:t>
      </w:r>
    </w:p>
    <w:p w:rsidR="0057184F" w:rsidRPr="00224A22" w:rsidRDefault="0057184F" w:rsidP="00897FF4">
      <w:pPr>
        <w:pStyle w:val="Default"/>
        <w:jc w:val="both"/>
      </w:pPr>
    </w:p>
    <w:p w:rsidR="00224A22" w:rsidRPr="00224A22" w:rsidRDefault="00224A22" w:rsidP="00897FF4">
      <w:pPr>
        <w:pStyle w:val="Default"/>
        <w:jc w:val="both"/>
      </w:pPr>
      <w:r w:rsidRPr="00224A22">
        <w:t xml:space="preserve">The bidder has to submit a technical proposal in sufficient detail to demonstrate the adequacy of the bid in meeting requirements for timely completion of the works.  </w:t>
      </w:r>
    </w:p>
    <w:p w:rsidR="00224A22" w:rsidRDefault="00224A22" w:rsidP="00224A22">
      <w:pPr>
        <w:pStyle w:val="Default"/>
        <w:pageBreakBefore/>
        <w:rPr>
          <w:b/>
          <w:i/>
          <w:iCs/>
        </w:rPr>
      </w:pPr>
      <w:r w:rsidRPr="00224A22">
        <w:rPr>
          <w:i/>
          <w:iCs/>
        </w:rPr>
        <w:lastRenderedPageBreak/>
        <w:t xml:space="preserve">13.1 Bidders to quote entirely in Pak. rupees but specify the percentages of foreign currency they require, if applicable. </w:t>
      </w:r>
      <w:r w:rsidR="00E9377B" w:rsidRPr="00E9377B">
        <w:rPr>
          <w:b/>
          <w:i/>
          <w:iCs/>
        </w:rPr>
        <w:t>N/A.</w:t>
      </w:r>
    </w:p>
    <w:p w:rsidR="0057184F" w:rsidRDefault="0057184F" w:rsidP="00224A22">
      <w:pPr>
        <w:pStyle w:val="Default"/>
      </w:pPr>
    </w:p>
    <w:p w:rsidR="00E9377B" w:rsidRDefault="00224A22" w:rsidP="00224A22">
      <w:pPr>
        <w:pStyle w:val="Default"/>
      </w:pPr>
      <w:r w:rsidRPr="00224A22">
        <w:t>14.1 Period of Bid Validity:</w:t>
      </w:r>
      <w:r w:rsidR="004E68AC">
        <w:t xml:space="preserve"> </w:t>
      </w:r>
      <w:r w:rsidR="006A3BB8">
        <w:tab/>
      </w:r>
      <w:r w:rsidR="006A3BB8">
        <w:tab/>
      </w:r>
      <w:r w:rsidR="006A3BB8">
        <w:tab/>
      </w:r>
      <w:r w:rsidR="006A3BB8">
        <w:tab/>
      </w:r>
      <w:r w:rsidR="006A3BB8">
        <w:tab/>
      </w:r>
      <w:r w:rsidR="006A3BB8">
        <w:tab/>
      </w:r>
      <w:r w:rsidR="006A3BB8">
        <w:tab/>
      </w:r>
      <w:r w:rsidR="00615B71">
        <w:rPr>
          <w:b/>
        </w:rPr>
        <w:t>90</w:t>
      </w:r>
      <w:r w:rsidR="004E68AC" w:rsidRPr="004E68AC">
        <w:rPr>
          <w:b/>
        </w:rPr>
        <w:t xml:space="preserve"> days.</w:t>
      </w:r>
    </w:p>
    <w:p w:rsidR="004E68AC" w:rsidRDefault="004E68AC" w:rsidP="00224A22">
      <w:pPr>
        <w:pStyle w:val="Default"/>
      </w:pPr>
    </w:p>
    <w:p w:rsidR="007E672E" w:rsidRDefault="007E672E" w:rsidP="00224A22">
      <w:pPr>
        <w:pStyle w:val="Default"/>
      </w:pPr>
    </w:p>
    <w:p w:rsidR="00224A22" w:rsidRDefault="00224A22" w:rsidP="00224A22">
      <w:pPr>
        <w:pStyle w:val="Default"/>
        <w:rPr>
          <w:b/>
        </w:rPr>
      </w:pPr>
      <w:r w:rsidRPr="00224A22">
        <w:t xml:space="preserve">15.1 </w:t>
      </w:r>
      <w:r w:rsidR="00EC5CBE">
        <w:tab/>
      </w:r>
      <w:r w:rsidRPr="00224A22">
        <w:t xml:space="preserve">Amount of Bid Security: </w:t>
      </w:r>
      <w:r w:rsidR="0057184F" w:rsidRPr="0057184F">
        <w:rPr>
          <w:b/>
        </w:rPr>
        <w:t>10</w:t>
      </w:r>
      <w:r w:rsidR="004E68AC" w:rsidRPr="004E68AC">
        <w:rPr>
          <w:b/>
        </w:rPr>
        <w:t>%</w:t>
      </w:r>
    </w:p>
    <w:p w:rsidR="00EC5CBE" w:rsidRPr="00224A22" w:rsidRDefault="00EC5CBE" w:rsidP="00EC5CBE">
      <w:pPr>
        <w:pStyle w:val="Default"/>
        <w:ind w:left="720"/>
      </w:pPr>
      <w:r>
        <w:rPr>
          <w:b/>
        </w:rPr>
        <w:t>(</w:t>
      </w:r>
      <w:r w:rsidR="006A3BB8">
        <w:rPr>
          <w:b/>
        </w:rPr>
        <w:t>5</w:t>
      </w:r>
      <w:r>
        <w:rPr>
          <w:b/>
        </w:rPr>
        <w:t xml:space="preserve">% at </w:t>
      </w:r>
      <w:r w:rsidR="006A3BB8">
        <w:rPr>
          <w:b/>
        </w:rPr>
        <w:t>the time of Bid Submission and 5</w:t>
      </w:r>
      <w:r>
        <w:rPr>
          <w:b/>
        </w:rPr>
        <w:t>% deductable from the running bills).</w:t>
      </w:r>
    </w:p>
    <w:p w:rsidR="004E68AC" w:rsidRDefault="004E68AC" w:rsidP="00224A22">
      <w:pPr>
        <w:pStyle w:val="Default"/>
      </w:pPr>
    </w:p>
    <w:p w:rsidR="00340B32" w:rsidRDefault="00340B32" w:rsidP="00224A22">
      <w:pPr>
        <w:pStyle w:val="Default"/>
      </w:pPr>
    </w:p>
    <w:p w:rsidR="00224A22" w:rsidRPr="00224A22" w:rsidRDefault="00224A22" w:rsidP="00224A22">
      <w:pPr>
        <w:pStyle w:val="Default"/>
      </w:pPr>
      <w:r w:rsidRPr="00224A22">
        <w:t xml:space="preserve">17.1 Venue, time, and date of the pre-Bid meeting: </w:t>
      </w:r>
      <w:r w:rsidR="006A3BB8">
        <w:tab/>
      </w:r>
      <w:r w:rsidR="006A3BB8">
        <w:tab/>
      </w:r>
      <w:r w:rsidR="006A3BB8">
        <w:tab/>
      </w:r>
      <w:r w:rsidR="006A3BB8">
        <w:tab/>
      </w:r>
      <w:r w:rsidR="004E68AC" w:rsidRPr="006A3BB8">
        <w:rPr>
          <w:b/>
        </w:rPr>
        <w:t>N/A</w:t>
      </w:r>
      <w:r w:rsidR="004E68AC">
        <w:t>.</w:t>
      </w:r>
    </w:p>
    <w:p w:rsidR="004E68AC" w:rsidRDefault="004E68AC" w:rsidP="00224A22">
      <w:pPr>
        <w:pStyle w:val="Default"/>
      </w:pPr>
    </w:p>
    <w:p w:rsidR="00340B32" w:rsidRDefault="00340B32" w:rsidP="00224A22">
      <w:pPr>
        <w:pStyle w:val="Default"/>
      </w:pPr>
    </w:p>
    <w:p w:rsidR="00224A22" w:rsidRDefault="00224A22" w:rsidP="00224A22">
      <w:pPr>
        <w:pStyle w:val="Default"/>
      </w:pPr>
      <w:r w:rsidRPr="00224A22">
        <w:t>18.4 Number of copies of the bid to be completed and returned:</w:t>
      </w:r>
      <w:r w:rsidR="004E68AC">
        <w:t xml:space="preserve"> </w:t>
      </w:r>
      <w:r w:rsidR="006A3BB8">
        <w:tab/>
      </w:r>
      <w:r w:rsidR="006A3BB8">
        <w:tab/>
      </w:r>
      <w:r w:rsidR="004E68AC" w:rsidRPr="006A3BB8">
        <w:rPr>
          <w:b/>
        </w:rPr>
        <w:t>N/A</w:t>
      </w:r>
      <w:r w:rsidR="004E68AC">
        <w:t>.</w:t>
      </w:r>
      <w:r w:rsidRPr="00224A22">
        <w:t xml:space="preserve"> </w:t>
      </w:r>
    </w:p>
    <w:p w:rsidR="00340B32" w:rsidRPr="00224A22" w:rsidRDefault="00340B32" w:rsidP="00224A22">
      <w:pPr>
        <w:pStyle w:val="Default"/>
      </w:pPr>
    </w:p>
    <w:p w:rsidR="004E68AC" w:rsidRDefault="004E68AC" w:rsidP="00224A22">
      <w:pPr>
        <w:pStyle w:val="Default"/>
      </w:pPr>
    </w:p>
    <w:p w:rsidR="006A3BB8" w:rsidRDefault="00224A22" w:rsidP="002A07E8">
      <w:pPr>
        <w:pStyle w:val="Default"/>
        <w:jc w:val="both"/>
      </w:pPr>
      <w:r w:rsidRPr="00224A22">
        <w:t xml:space="preserve">19.2 (a) Procuring Agency's address for the purpose of bid submission: </w:t>
      </w:r>
    </w:p>
    <w:p w:rsidR="00224A22" w:rsidRPr="00481763" w:rsidRDefault="004E68AC" w:rsidP="0093471C">
      <w:pPr>
        <w:pStyle w:val="Default"/>
        <w:jc w:val="both"/>
        <w:rPr>
          <w:b/>
        </w:rPr>
      </w:pPr>
      <w:r w:rsidRPr="00481763">
        <w:rPr>
          <w:b/>
        </w:rPr>
        <w:t xml:space="preserve">Office of the </w:t>
      </w:r>
      <w:r w:rsidR="006A3BB8" w:rsidRPr="00481763">
        <w:rPr>
          <w:b/>
        </w:rPr>
        <w:t>Executive Engineer</w:t>
      </w:r>
      <w:r w:rsidRPr="00481763">
        <w:rPr>
          <w:b/>
        </w:rPr>
        <w:t xml:space="preserve">, </w:t>
      </w:r>
      <w:r w:rsidR="006A3BB8" w:rsidRPr="00481763">
        <w:rPr>
          <w:b/>
        </w:rPr>
        <w:t>SMBBMU,</w:t>
      </w:r>
      <w:r w:rsidR="00F20B6B" w:rsidRPr="00481763">
        <w:rPr>
          <w:b/>
        </w:rPr>
        <w:t xml:space="preserve"> </w:t>
      </w:r>
      <w:r w:rsidR="006A3BB8" w:rsidRPr="00481763">
        <w:rPr>
          <w:b/>
        </w:rPr>
        <w:t>Larkana</w:t>
      </w:r>
      <w:r w:rsidRPr="00481763">
        <w:rPr>
          <w:b/>
        </w:rPr>
        <w:t>.</w:t>
      </w:r>
    </w:p>
    <w:p w:rsidR="004E68AC" w:rsidRDefault="004E68AC" w:rsidP="00224A22">
      <w:pPr>
        <w:pStyle w:val="Default"/>
      </w:pPr>
    </w:p>
    <w:p w:rsidR="00340B32" w:rsidRDefault="00340B32" w:rsidP="00224A22">
      <w:pPr>
        <w:pStyle w:val="Default"/>
      </w:pPr>
    </w:p>
    <w:p w:rsidR="00812E3F" w:rsidRDefault="00224A22" w:rsidP="00812E3F">
      <w:pPr>
        <w:pStyle w:val="Default"/>
        <w:ind w:left="5760" w:hanging="5760"/>
        <w:jc w:val="both"/>
      </w:pPr>
      <w:r w:rsidRPr="00224A22">
        <w:t>(b)</w:t>
      </w:r>
      <w:r w:rsidRPr="005A5149">
        <w:rPr>
          <w:sz w:val="22"/>
          <w:szCs w:val="22"/>
        </w:rPr>
        <w:t xml:space="preserve"> </w:t>
      </w:r>
      <w:r w:rsidRPr="005A5149">
        <w:rPr>
          <w:szCs w:val="22"/>
        </w:rPr>
        <w:t>Name</w:t>
      </w:r>
      <w:r w:rsidR="005A5149" w:rsidRPr="005A5149">
        <w:rPr>
          <w:szCs w:val="22"/>
        </w:rPr>
        <w:t xml:space="preserve"> </w:t>
      </w:r>
      <w:r w:rsidRPr="005A5149">
        <w:rPr>
          <w:szCs w:val="22"/>
        </w:rPr>
        <w:t>and Identification Number of the Contract:</w:t>
      </w:r>
      <w:r w:rsidRPr="005A5149">
        <w:rPr>
          <w:sz w:val="26"/>
        </w:rPr>
        <w:t xml:space="preserve"> </w:t>
      </w:r>
      <w:r w:rsidR="006847DF">
        <w:rPr>
          <w:sz w:val="26"/>
        </w:rPr>
        <w:tab/>
      </w:r>
      <w:r w:rsidR="006A6ECE" w:rsidRPr="00D67204">
        <w:rPr>
          <w:b/>
        </w:rPr>
        <w:t xml:space="preserve">Repair and Rehabilitation of </w:t>
      </w:r>
      <w:r w:rsidR="006A6ECE">
        <w:rPr>
          <w:b/>
        </w:rPr>
        <w:t xml:space="preserve">Hostel No.02 at </w:t>
      </w:r>
      <w:r w:rsidR="006A6ECE" w:rsidRPr="00D67204">
        <w:rPr>
          <w:b/>
        </w:rPr>
        <w:t>Chandka Medical College Larkana</w:t>
      </w:r>
      <w:r w:rsidR="006A6ECE" w:rsidRPr="00D67204">
        <w:rPr>
          <w:rFonts w:eastAsia="Times New Roman"/>
          <w:b/>
          <w:bCs/>
          <w:sz w:val="22"/>
          <w:szCs w:val="22"/>
        </w:rPr>
        <w:t>.</w:t>
      </w:r>
      <w:r w:rsidR="00886869" w:rsidRPr="004F0814">
        <w:rPr>
          <w:sz w:val="22"/>
          <w:szCs w:val="22"/>
        </w:rPr>
        <w:t xml:space="preserve"> </w:t>
      </w:r>
      <w:r w:rsidR="00712577">
        <w:t xml:space="preserve"> </w:t>
      </w:r>
      <w:r w:rsidR="00712577" w:rsidRPr="00224A22">
        <w:t xml:space="preserve"> </w:t>
      </w:r>
    </w:p>
    <w:p w:rsidR="005A5149" w:rsidRDefault="005A5149" w:rsidP="00812E3F">
      <w:pPr>
        <w:pStyle w:val="Default"/>
        <w:ind w:left="5490" w:hanging="5760"/>
        <w:jc w:val="both"/>
      </w:pPr>
    </w:p>
    <w:p w:rsidR="00224A22" w:rsidRDefault="00224A22" w:rsidP="005A5149">
      <w:pPr>
        <w:pStyle w:val="Default"/>
        <w:ind w:right="-450"/>
      </w:pPr>
      <w:r w:rsidRPr="00224A22">
        <w:t xml:space="preserve">20.1 (a) Deadline for submission of bids: </w:t>
      </w:r>
      <w:r w:rsidR="004A7169">
        <w:tab/>
      </w:r>
      <w:r w:rsidR="004A7169">
        <w:tab/>
      </w:r>
      <w:r w:rsidR="004A7169">
        <w:tab/>
        <w:t>11</w:t>
      </w:r>
      <w:r w:rsidR="004A7169" w:rsidRPr="0093471C">
        <w:rPr>
          <w:b/>
        </w:rPr>
        <w:t>-02-2016</w:t>
      </w:r>
      <w:r w:rsidR="00886869" w:rsidRPr="0093471C">
        <w:rPr>
          <w:b/>
        </w:rPr>
        <w:t xml:space="preserve"> up</w:t>
      </w:r>
      <w:r w:rsidR="0093471C" w:rsidRPr="0093471C">
        <w:rPr>
          <w:b/>
        </w:rPr>
        <w:t xml:space="preserve"> </w:t>
      </w:r>
      <w:r w:rsidR="00886869" w:rsidRPr="0093471C">
        <w:rPr>
          <w:b/>
        </w:rPr>
        <w:t>to 12.00 (Noon)</w:t>
      </w:r>
      <w:r w:rsidR="00177EB7" w:rsidRPr="0093471C">
        <w:rPr>
          <w:b/>
        </w:rPr>
        <w:t>.</w:t>
      </w:r>
    </w:p>
    <w:p w:rsidR="00340B32" w:rsidRPr="00224A22" w:rsidRDefault="00340B32" w:rsidP="00224A22">
      <w:pPr>
        <w:pStyle w:val="Default"/>
      </w:pPr>
    </w:p>
    <w:p w:rsidR="004E68AC" w:rsidRDefault="004E68AC" w:rsidP="00224A22">
      <w:pPr>
        <w:pStyle w:val="Default"/>
      </w:pPr>
    </w:p>
    <w:p w:rsidR="00F268EB" w:rsidRPr="0093471C" w:rsidRDefault="00224A22" w:rsidP="0093471C">
      <w:pPr>
        <w:pStyle w:val="Default"/>
        <w:ind w:left="5040" w:hanging="4980"/>
        <w:jc w:val="both"/>
        <w:rPr>
          <w:b/>
        </w:rPr>
      </w:pPr>
      <w:r w:rsidRPr="00224A22">
        <w:t xml:space="preserve">(b) Venue, time, and date of bid opening: </w:t>
      </w:r>
      <w:r w:rsidR="005A5149">
        <w:t xml:space="preserve">  </w:t>
      </w:r>
      <w:r w:rsidR="0093471C">
        <w:tab/>
      </w:r>
      <w:r w:rsidR="00F268EB" w:rsidRPr="00481763">
        <w:rPr>
          <w:b/>
        </w:rPr>
        <w:t>Office of the Executive Engineer, SMBBMU,</w:t>
      </w:r>
      <w:r w:rsidR="0093471C">
        <w:rPr>
          <w:b/>
        </w:rPr>
        <w:t xml:space="preserve"> </w:t>
      </w:r>
      <w:r w:rsidR="00F268EB" w:rsidRPr="00481763">
        <w:rPr>
          <w:b/>
        </w:rPr>
        <w:t>Larkana</w:t>
      </w:r>
      <w:r w:rsidR="00F268EB">
        <w:rPr>
          <w:b/>
        </w:rPr>
        <w:t xml:space="preserve"> on </w:t>
      </w:r>
      <w:r w:rsidR="00CD5B51">
        <w:rPr>
          <w:b/>
        </w:rPr>
        <w:t>11</w:t>
      </w:r>
      <w:r w:rsidR="00F268EB" w:rsidRPr="00703695">
        <w:rPr>
          <w:b/>
        </w:rPr>
        <w:t>-0</w:t>
      </w:r>
      <w:r w:rsidR="00CD5B51">
        <w:rPr>
          <w:b/>
        </w:rPr>
        <w:t>2</w:t>
      </w:r>
      <w:r w:rsidR="00F268EB" w:rsidRPr="00703695">
        <w:rPr>
          <w:b/>
        </w:rPr>
        <w:t>-201</w:t>
      </w:r>
      <w:r w:rsidR="00F268EB">
        <w:rPr>
          <w:b/>
        </w:rPr>
        <w:t>5</w:t>
      </w:r>
      <w:r w:rsidR="00F268EB" w:rsidRPr="00703695">
        <w:rPr>
          <w:b/>
        </w:rPr>
        <w:t xml:space="preserve"> at 12:30 P.M.</w:t>
      </w:r>
    </w:p>
    <w:p w:rsidR="00F268EB" w:rsidRPr="00481763" w:rsidRDefault="00F268EB" w:rsidP="00F268EB">
      <w:pPr>
        <w:pStyle w:val="Default"/>
        <w:ind w:left="3600"/>
        <w:jc w:val="both"/>
        <w:rPr>
          <w:b/>
        </w:rPr>
      </w:pPr>
    </w:p>
    <w:p w:rsidR="00340B32" w:rsidRPr="00224A22" w:rsidRDefault="00340B32" w:rsidP="00224A22">
      <w:pPr>
        <w:pStyle w:val="Default"/>
      </w:pPr>
    </w:p>
    <w:p w:rsidR="00340B32" w:rsidRPr="0057184F" w:rsidRDefault="00224A22" w:rsidP="00615B71">
      <w:pPr>
        <w:pStyle w:val="Default"/>
        <w:jc w:val="both"/>
        <w:rPr>
          <w:b/>
        </w:rPr>
      </w:pPr>
      <w:r w:rsidRPr="00224A22">
        <w:t xml:space="preserve">32.1 Standard form and amount of Performance Security </w:t>
      </w:r>
      <w:r w:rsidR="00A6239D" w:rsidRPr="00A6239D">
        <w:rPr>
          <w:b/>
        </w:rPr>
        <w:t>5</w:t>
      </w:r>
      <w:r w:rsidR="000E4941" w:rsidRPr="00A6239D">
        <w:rPr>
          <w:b/>
        </w:rPr>
        <w:t>%</w:t>
      </w:r>
      <w:r w:rsidR="000E4941">
        <w:t xml:space="preserve"> </w:t>
      </w:r>
      <w:r w:rsidRPr="000E4941">
        <w:t>acceptable</w:t>
      </w:r>
      <w:r w:rsidRPr="00224A22">
        <w:t xml:space="preserve"> to the procuring agency: </w:t>
      </w:r>
    </w:p>
    <w:p w:rsidR="00340B32" w:rsidRDefault="00340B32" w:rsidP="00224A22">
      <w:pPr>
        <w:pStyle w:val="Default"/>
      </w:pPr>
    </w:p>
    <w:p w:rsidR="00224A22" w:rsidRDefault="004E68AC" w:rsidP="00224A22">
      <w:pPr>
        <w:pStyle w:val="Default"/>
      </w:pPr>
      <w:r>
        <w:t xml:space="preserve"> </w:t>
      </w:r>
      <w:r w:rsidR="00224A22" w:rsidRPr="00224A22">
        <w:t xml:space="preserve"> </w:t>
      </w:r>
    </w:p>
    <w:p w:rsidR="00224A22" w:rsidRPr="00224A22" w:rsidRDefault="00615B71" w:rsidP="00224A22">
      <w:pPr>
        <w:pStyle w:val="Default"/>
      </w:pPr>
      <w:r>
        <w:t>32.3 Stamp duty:</w:t>
      </w:r>
    </w:p>
    <w:p w:rsidR="00B139D6" w:rsidRDefault="004E68AC" w:rsidP="00224A22">
      <w:pPr>
        <w:pStyle w:val="Default"/>
      </w:pPr>
      <w:r w:rsidRPr="0057184F">
        <w:rPr>
          <w:b/>
        </w:rPr>
        <w:t>0.30</w:t>
      </w:r>
      <w:r w:rsidR="00224A22" w:rsidRPr="0057184F">
        <w:rPr>
          <w:b/>
        </w:rPr>
        <w:t>%</w:t>
      </w:r>
      <w:r w:rsidR="00224A22" w:rsidRPr="00224A22">
        <w:t xml:space="preserve"> </w:t>
      </w:r>
      <w:r>
        <w:t xml:space="preserve">or notified by the Govt. of Sindh, </w:t>
      </w:r>
      <w:r w:rsidR="00224A22" w:rsidRPr="00224A22">
        <w:t xml:space="preserve">will be paid by successful bidder as stamp duty. </w:t>
      </w:r>
    </w:p>
    <w:p w:rsidR="00B139D6" w:rsidRDefault="00B139D6">
      <w:pPr>
        <w:rPr>
          <w:rFonts w:ascii="Times New Roman" w:hAnsi="Times New Roman"/>
          <w:color w:val="000000"/>
          <w:sz w:val="24"/>
          <w:szCs w:val="24"/>
        </w:rPr>
      </w:pPr>
      <w:r>
        <w:br w:type="page"/>
      </w:r>
    </w:p>
    <w:p w:rsidR="00EF7A79" w:rsidRDefault="00EF7A79"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762B98" w:rsidRDefault="00762B9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DB4B18" w:rsidRDefault="00DB4B18" w:rsidP="00932A72">
      <w:pPr>
        <w:pStyle w:val="Default"/>
        <w:jc w:val="center"/>
        <w:rPr>
          <w:b/>
          <w:bCs/>
          <w:sz w:val="44"/>
          <w:szCs w:val="44"/>
        </w:rPr>
      </w:pPr>
    </w:p>
    <w:p w:rsidR="00932A72" w:rsidRDefault="00932A72" w:rsidP="00932A72">
      <w:pPr>
        <w:pStyle w:val="Default"/>
        <w:jc w:val="center"/>
        <w:rPr>
          <w:b/>
          <w:bCs/>
          <w:sz w:val="44"/>
          <w:szCs w:val="44"/>
        </w:rPr>
      </w:pPr>
      <w:r>
        <w:rPr>
          <w:b/>
          <w:bCs/>
          <w:sz w:val="44"/>
          <w:szCs w:val="44"/>
        </w:rPr>
        <w:t>FORM OF BID</w:t>
      </w:r>
    </w:p>
    <w:p w:rsidR="00932A72" w:rsidRDefault="00932A72" w:rsidP="00932A72">
      <w:pPr>
        <w:pStyle w:val="Default"/>
        <w:jc w:val="center"/>
        <w:rPr>
          <w:b/>
          <w:bCs/>
          <w:sz w:val="44"/>
          <w:szCs w:val="44"/>
        </w:rPr>
      </w:pPr>
      <w:r>
        <w:rPr>
          <w:b/>
          <w:bCs/>
          <w:sz w:val="44"/>
          <w:szCs w:val="44"/>
        </w:rPr>
        <w:t>AND</w:t>
      </w:r>
    </w:p>
    <w:p w:rsidR="00932A72" w:rsidRDefault="00932A72" w:rsidP="00932A72">
      <w:pPr>
        <w:pStyle w:val="Default"/>
        <w:jc w:val="center"/>
        <w:rPr>
          <w:b/>
          <w:bCs/>
          <w:sz w:val="44"/>
          <w:szCs w:val="44"/>
        </w:rPr>
      </w:pPr>
      <w:r>
        <w:rPr>
          <w:b/>
          <w:bCs/>
          <w:sz w:val="44"/>
          <w:szCs w:val="44"/>
        </w:rPr>
        <w:t>APPENDICES TO BID</w:t>
      </w:r>
    </w:p>
    <w:p w:rsidR="00932A72" w:rsidRDefault="00932A72">
      <w:pPr>
        <w:rPr>
          <w:rFonts w:ascii="Times New Roman" w:hAnsi="Times New Roman"/>
          <w:b/>
          <w:bCs/>
          <w:color w:val="000000"/>
          <w:sz w:val="44"/>
          <w:szCs w:val="44"/>
        </w:rPr>
      </w:pPr>
      <w:r>
        <w:rPr>
          <w:b/>
          <w:bCs/>
          <w:sz w:val="44"/>
          <w:szCs w:val="44"/>
        </w:rPr>
        <w:br w:type="page"/>
      </w:r>
    </w:p>
    <w:p w:rsidR="00932A72" w:rsidRDefault="00932A72" w:rsidP="00932A72">
      <w:pPr>
        <w:pStyle w:val="Default"/>
        <w:jc w:val="right"/>
        <w:rPr>
          <w:b/>
          <w:bCs/>
          <w:sz w:val="23"/>
          <w:szCs w:val="23"/>
        </w:rPr>
      </w:pPr>
      <w:r>
        <w:rPr>
          <w:b/>
          <w:bCs/>
          <w:sz w:val="23"/>
          <w:szCs w:val="23"/>
        </w:rPr>
        <w:lastRenderedPageBreak/>
        <w:t>FB-1</w:t>
      </w:r>
    </w:p>
    <w:p w:rsidR="00B139D6" w:rsidRDefault="00B139D6" w:rsidP="00B139D6">
      <w:pPr>
        <w:pStyle w:val="Default"/>
        <w:jc w:val="center"/>
        <w:rPr>
          <w:sz w:val="23"/>
          <w:szCs w:val="23"/>
        </w:rPr>
      </w:pPr>
      <w:r>
        <w:rPr>
          <w:b/>
          <w:bCs/>
          <w:sz w:val="23"/>
          <w:szCs w:val="23"/>
        </w:rPr>
        <w:t>FORM OF BID</w:t>
      </w:r>
    </w:p>
    <w:p w:rsidR="0093471C" w:rsidRDefault="00B139D6" w:rsidP="0093471C">
      <w:pPr>
        <w:pStyle w:val="Default"/>
        <w:ind w:left="720"/>
        <w:jc w:val="both"/>
        <w:rPr>
          <w:b/>
        </w:rPr>
      </w:pPr>
      <w:r>
        <w:rPr>
          <w:sz w:val="23"/>
          <w:szCs w:val="23"/>
        </w:rPr>
        <w:t xml:space="preserve">Bid Reference No. </w:t>
      </w:r>
      <w:r w:rsidR="00637D4F">
        <w:rPr>
          <w:b/>
        </w:rPr>
        <w:t xml:space="preserve">Repair and Rehabilitation Work of Hostel No.02 at Chandka Medical </w:t>
      </w:r>
    </w:p>
    <w:p w:rsidR="00E23699" w:rsidRDefault="0093471C" w:rsidP="0093471C">
      <w:pPr>
        <w:pStyle w:val="Default"/>
        <w:jc w:val="both"/>
        <w:rPr>
          <w:sz w:val="23"/>
          <w:szCs w:val="23"/>
        </w:rPr>
      </w:pPr>
      <w:r>
        <w:rPr>
          <w:b/>
        </w:rPr>
        <w:t xml:space="preserve">                                          </w:t>
      </w:r>
      <w:r w:rsidR="00637D4F">
        <w:rPr>
          <w:b/>
        </w:rPr>
        <w:t>College Larkana.</w:t>
      </w:r>
      <w:r w:rsidR="00AD4FE5">
        <w:t xml:space="preserve">  </w:t>
      </w:r>
      <w:r w:rsidR="00AD4FE5" w:rsidRPr="00224A22">
        <w:t xml:space="preserve"> </w:t>
      </w:r>
    </w:p>
    <w:p w:rsidR="00B139D6" w:rsidRDefault="00B139D6" w:rsidP="00B139D6">
      <w:pPr>
        <w:pStyle w:val="Default"/>
        <w:rPr>
          <w:sz w:val="23"/>
          <w:szCs w:val="23"/>
        </w:rPr>
      </w:pPr>
      <w:r>
        <w:rPr>
          <w:sz w:val="23"/>
          <w:szCs w:val="23"/>
        </w:rPr>
        <w:t xml:space="preserve">To: </w:t>
      </w:r>
    </w:p>
    <w:p w:rsidR="00B139D6" w:rsidRDefault="00B139D6" w:rsidP="006C2416">
      <w:pPr>
        <w:pStyle w:val="Default"/>
        <w:ind w:firstLine="720"/>
        <w:rPr>
          <w:sz w:val="23"/>
          <w:szCs w:val="23"/>
        </w:rPr>
      </w:pPr>
      <w:r>
        <w:rPr>
          <w:sz w:val="23"/>
          <w:szCs w:val="23"/>
        </w:rPr>
        <w:t>_______________________________</w:t>
      </w:r>
    </w:p>
    <w:p w:rsidR="00B139D6" w:rsidRDefault="006C2416" w:rsidP="006C2416">
      <w:pPr>
        <w:pStyle w:val="Default"/>
        <w:rPr>
          <w:sz w:val="23"/>
          <w:szCs w:val="23"/>
        </w:rPr>
      </w:pPr>
      <w:r>
        <w:rPr>
          <w:sz w:val="23"/>
          <w:szCs w:val="23"/>
        </w:rPr>
        <w:tab/>
      </w:r>
      <w:r w:rsidR="00B139D6">
        <w:rPr>
          <w:sz w:val="23"/>
          <w:szCs w:val="23"/>
        </w:rPr>
        <w:t xml:space="preserve">_______________________________ </w:t>
      </w:r>
    </w:p>
    <w:p w:rsidR="00B139D6" w:rsidRDefault="00B139D6" w:rsidP="006C2416">
      <w:pPr>
        <w:pStyle w:val="Default"/>
        <w:ind w:firstLine="630"/>
        <w:rPr>
          <w:sz w:val="23"/>
          <w:szCs w:val="23"/>
        </w:rPr>
      </w:pPr>
      <w:r>
        <w:rPr>
          <w:sz w:val="23"/>
          <w:szCs w:val="23"/>
        </w:rPr>
        <w:t xml:space="preserve">_______________________________ </w:t>
      </w:r>
    </w:p>
    <w:p w:rsidR="00B139D6" w:rsidRDefault="00B139D6" w:rsidP="00B139D6">
      <w:pPr>
        <w:pStyle w:val="Default"/>
        <w:rPr>
          <w:sz w:val="23"/>
          <w:szCs w:val="23"/>
        </w:rPr>
      </w:pPr>
    </w:p>
    <w:p w:rsidR="00B139D6" w:rsidRDefault="00B139D6" w:rsidP="006C2416">
      <w:pPr>
        <w:pStyle w:val="Default"/>
        <w:numPr>
          <w:ilvl w:val="0"/>
          <w:numId w:val="4"/>
        </w:numPr>
        <w:ind w:left="630" w:hanging="630"/>
        <w:jc w:val="both"/>
        <w:rPr>
          <w:sz w:val="23"/>
          <w:szCs w:val="23"/>
        </w:rPr>
      </w:pPr>
      <w:r>
        <w:rPr>
          <w:sz w:val="23"/>
          <w:szCs w:val="23"/>
        </w:rPr>
        <w:t xml:space="preserve">Having examined the bidding documents including Instructions to Bidders, Bidding Data, and Conditions of Contract, Specifications, Drawings and Bill of Quantities and Addenda Nos. _________________________________ for the execution of the above-named work, we/I, the undersigned, offer to execute and complete the work and remedy any defects therein in conformity with the Conditions of Contract, Specifications, Drawings, Bill of Quantities and Addenda for the sum of Rs. _______________________________________________________ (Rupees __________________________________________________________) or such other sum as may be ascertained in accordance with the said conditions. </w:t>
      </w:r>
    </w:p>
    <w:p w:rsidR="005F4299" w:rsidRDefault="005F4299" w:rsidP="005F4299">
      <w:pPr>
        <w:pStyle w:val="Default"/>
        <w:ind w:left="630"/>
        <w:jc w:val="both"/>
        <w:rPr>
          <w:sz w:val="23"/>
          <w:szCs w:val="23"/>
        </w:rPr>
      </w:pPr>
    </w:p>
    <w:p w:rsidR="00B139D6" w:rsidRDefault="00B139D6" w:rsidP="00B139D6">
      <w:pPr>
        <w:pStyle w:val="Default"/>
        <w:jc w:val="both"/>
        <w:rPr>
          <w:sz w:val="23"/>
          <w:szCs w:val="23"/>
        </w:rPr>
      </w:pPr>
      <w:r>
        <w:rPr>
          <w:sz w:val="23"/>
          <w:szCs w:val="23"/>
        </w:rPr>
        <w:t xml:space="preserve">2. </w:t>
      </w:r>
      <w:r w:rsidR="005F4299">
        <w:rPr>
          <w:sz w:val="23"/>
          <w:szCs w:val="23"/>
        </w:rPr>
        <w:tab/>
      </w:r>
      <w:r>
        <w:rPr>
          <w:sz w:val="23"/>
          <w:szCs w:val="23"/>
        </w:rPr>
        <w:t xml:space="preserve">We/I understand that all the Appendices attached hereto form part of this bid. </w:t>
      </w:r>
    </w:p>
    <w:p w:rsidR="005F4299" w:rsidRDefault="005F4299" w:rsidP="00B139D6">
      <w:pPr>
        <w:pStyle w:val="Default"/>
        <w:jc w:val="both"/>
        <w:rPr>
          <w:sz w:val="23"/>
          <w:szCs w:val="23"/>
        </w:rPr>
      </w:pPr>
    </w:p>
    <w:p w:rsidR="00B139D6" w:rsidRDefault="00B139D6" w:rsidP="005F4299">
      <w:pPr>
        <w:pStyle w:val="Default"/>
        <w:ind w:left="720" w:hanging="720"/>
        <w:jc w:val="both"/>
        <w:rPr>
          <w:sz w:val="23"/>
          <w:szCs w:val="23"/>
        </w:rPr>
      </w:pPr>
      <w:r>
        <w:rPr>
          <w:sz w:val="23"/>
          <w:szCs w:val="23"/>
        </w:rPr>
        <w:t xml:space="preserve">3. </w:t>
      </w:r>
      <w:r w:rsidR="005F4299">
        <w:rPr>
          <w:sz w:val="23"/>
          <w:szCs w:val="23"/>
        </w:rPr>
        <w:tab/>
      </w:r>
      <w:r>
        <w:rPr>
          <w:sz w:val="23"/>
          <w:szCs w:val="23"/>
        </w:rPr>
        <w:t xml:space="preserve">As security for due performance of the undertakings and obligations of this bid, we/I submit herewith a bid security in the amount of Rupees ________________ </w:t>
      </w:r>
    </w:p>
    <w:p w:rsidR="00B139D6" w:rsidRDefault="00B139D6" w:rsidP="005F4299">
      <w:pPr>
        <w:pStyle w:val="Default"/>
        <w:ind w:left="720"/>
        <w:jc w:val="both"/>
        <w:rPr>
          <w:sz w:val="23"/>
          <w:szCs w:val="23"/>
        </w:rPr>
      </w:pPr>
      <w:r>
        <w:rPr>
          <w:sz w:val="23"/>
          <w:szCs w:val="23"/>
        </w:rPr>
        <w:t xml:space="preserve">(Rs. ______________________) drawn in your favour or made payable to procuring agency and valid for a period of ___________days beginning from the date, bid is opened. </w:t>
      </w:r>
    </w:p>
    <w:p w:rsidR="005F4299" w:rsidRDefault="005F4299" w:rsidP="005F4299">
      <w:pPr>
        <w:pStyle w:val="Default"/>
        <w:ind w:left="720"/>
        <w:jc w:val="both"/>
        <w:rPr>
          <w:sz w:val="23"/>
          <w:szCs w:val="23"/>
        </w:rPr>
      </w:pPr>
    </w:p>
    <w:p w:rsidR="00B139D6" w:rsidRDefault="00B139D6" w:rsidP="005F4299">
      <w:pPr>
        <w:pStyle w:val="Default"/>
        <w:ind w:left="720" w:hanging="720"/>
        <w:jc w:val="both"/>
        <w:rPr>
          <w:sz w:val="23"/>
          <w:szCs w:val="23"/>
        </w:rPr>
      </w:pPr>
      <w:r>
        <w:rPr>
          <w:sz w:val="23"/>
          <w:szCs w:val="23"/>
        </w:rPr>
        <w:t xml:space="preserve">4. </w:t>
      </w:r>
      <w:r w:rsidR="005F4299">
        <w:rPr>
          <w:sz w:val="23"/>
          <w:szCs w:val="23"/>
        </w:rPr>
        <w:tab/>
      </w:r>
      <w:r>
        <w:rPr>
          <w:sz w:val="23"/>
          <w:szCs w:val="23"/>
        </w:rPr>
        <w:t xml:space="preserve">We/I undertake, if our bid is accepted, to commence the works and to complete the whole of the works comprised in the contract within the time stated in Appendix-A to Bid. </w:t>
      </w:r>
    </w:p>
    <w:p w:rsidR="005F4299" w:rsidRDefault="005F4299" w:rsidP="005F4299">
      <w:pPr>
        <w:pStyle w:val="Default"/>
        <w:ind w:left="720" w:hanging="720"/>
        <w:jc w:val="both"/>
        <w:rPr>
          <w:sz w:val="23"/>
          <w:szCs w:val="23"/>
        </w:rPr>
      </w:pPr>
    </w:p>
    <w:p w:rsidR="00B139D6" w:rsidRDefault="00B139D6" w:rsidP="005F4299">
      <w:pPr>
        <w:pStyle w:val="Default"/>
        <w:ind w:left="720" w:hanging="720"/>
        <w:jc w:val="both"/>
        <w:rPr>
          <w:sz w:val="23"/>
          <w:szCs w:val="23"/>
        </w:rPr>
      </w:pPr>
      <w:r>
        <w:rPr>
          <w:sz w:val="23"/>
          <w:szCs w:val="23"/>
        </w:rPr>
        <w:t xml:space="preserve">5. </w:t>
      </w:r>
      <w:r w:rsidR="005F4299">
        <w:rPr>
          <w:sz w:val="23"/>
          <w:szCs w:val="23"/>
        </w:rPr>
        <w:tab/>
      </w:r>
      <w:r>
        <w:rPr>
          <w:sz w:val="23"/>
          <w:szCs w:val="23"/>
        </w:rPr>
        <w:t xml:space="preserve">We/I agree to abide by this bid for the period of ______ days from the date fixed for opening the same and it shall remain binding upon us and may be accepted at any time before the expiration of that period. </w:t>
      </w:r>
    </w:p>
    <w:p w:rsidR="005F4299" w:rsidRDefault="005F4299" w:rsidP="005F4299">
      <w:pPr>
        <w:pStyle w:val="Default"/>
        <w:ind w:left="720" w:hanging="720"/>
        <w:jc w:val="both"/>
        <w:rPr>
          <w:sz w:val="23"/>
          <w:szCs w:val="23"/>
        </w:rPr>
      </w:pPr>
    </w:p>
    <w:p w:rsidR="00B139D6" w:rsidRDefault="00B139D6" w:rsidP="005F4299">
      <w:pPr>
        <w:pStyle w:val="Default"/>
        <w:ind w:left="720" w:hanging="720"/>
        <w:jc w:val="both"/>
        <w:rPr>
          <w:sz w:val="23"/>
          <w:szCs w:val="23"/>
        </w:rPr>
      </w:pPr>
      <w:r>
        <w:rPr>
          <w:sz w:val="23"/>
          <w:szCs w:val="23"/>
        </w:rPr>
        <w:t xml:space="preserve">6. </w:t>
      </w:r>
      <w:r w:rsidR="005F4299">
        <w:rPr>
          <w:sz w:val="23"/>
          <w:szCs w:val="23"/>
        </w:rPr>
        <w:tab/>
      </w:r>
      <w:r>
        <w:rPr>
          <w:sz w:val="23"/>
          <w:szCs w:val="23"/>
        </w:rPr>
        <w:t xml:space="preserve">Unless and until a formal Agreement is prepared and executed, this bid, together with your written acceptance thereof, shall constitute a binding contract between us. </w:t>
      </w:r>
    </w:p>
    <w:p w:rsidR="00B139D6" w:rsidRDefault="00B139D6"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7. </w:t>
      </w:r>
      <w:r w:rsidR="006C2416">
        <w:rPr>
          <w:sz w:val="23"/>
          <w:szCs w:val="23"/>
        </w:rPr>
        <w:tab/>
      </w:r>
      <w:r>
        <w:rPr>
          <w:sz w:val="23"/>
          <w:szCs w:val="23"/>
        </w:rPr>
        <w:t xml:space="preserve">We do hereby declare that the bid is made without any collusion, comparison of </w:t>
      </w:r>
    </w:p>
    <w:p w:rsidR="00B139D6" w:rsidRDefault="00B139D6" w:rsidP="006C2416">
      <w:pPr>
        <w:pStyle w:val="Default"/>
        <w:ind w:firstLine="720"/>
        <w:jc w:val="both"/>
        <w:rPr>
          <w:sz w:val="23"/>
          <w:szCs w:val="23"/>
        </w:rPr>
      </w:pPr>
      <w:r>
        <w:rPr>
          <w:sz w:val="23"/>
          <w:szCs w:val="23"/>
        </w:rPr>
        <w:t xml:space="preserve">figures or arrangement with any other bidder for the works. </w:t>
      </w:r>
    </w:p>
    <w:p w:rsidR="006C2416" w:rsidRDefault="006C2416" w:rsidP="006C2416">
      <w:pPr>
        <w:pStyle w:val="Default"/>
        <w:ind w:firstLine="720"/>
        <w:jc w:val="both"/>
        <w:rPr>
          <w:sz w:val="23"/>
          <w:szCs w:val="23"/>
        </w:rPr>
      </w:pPr>
    </w:p>
    <w:p w:rsidR="00B139D6" w:rsidRDefault="00B139D6" w:rsidP="00B139D6">
      <w:pPr>
        <w:pStyle w:val="Default"/>
        <w:jc w:val="both"/>
        <w:rPr>
          <w:sz w:val="23"/>
          <w:szCs w:val="23"/>
        </w:rPr>
      </w:pPr>
      <w:r>
        <w:rPr>
          <w:sz w:val="23"/>
          <w:szCs w:val="23"/>
        </w:rPr>
        <w:t xml:space="preserve">We understand that you are not bound to accept the lowest or any bid you may receive. </w:t>
      </w:r>
    </w:p>
    <w:p w:rsidR="006C2416" w:rsidRDefault="006C2416" w:rsidP="00B139D6">
      <w:pPr>
        <w:pStyle w:val="Default"/>
        <w:jc w:val="both"/>
        <w:rPr>
          <w:sz w:val="23"/>
          <w:szCs w:val="23"/>
        </w:rPr>
      </w:pPr>
    </w:p>
    <w:p w:rsidR="00B139D6" w:rsidRDefault="00B139D6" w:rsidP="006C2416">
      <w:pPr>
        <w:pStyle w:val="Default"/>
        <w:ind w:left="720" w:hanging="720"/>
        <w:jc w:val="both"/>
        <w:rPr>
          <w:sz w:val="23"/>
          <w:szCs w:val="23"/>
        </w:rPr>
      </w:pPr>
      <w:r>
        <w:rPr>
          <w:sz w:val="23"/>
          <w:szCs w:val="23"/>
        </w:rPr>
        <w:t xml:space="preserve">9. </w:t>
      </w:r>
      <w:r w:rsidR="006C2416">
        <w:rPr>
          <w:sz w:val="23"/>
          <w:szCs w:val="23"/>
        </w:rPr>
        <w:tab/>
      </w:r>
      <w:r>
        <w:rPr>
          <w:sz w:val="23"/>
          <w:szCs w:val="23"/>
        </w:rPr>
        <w:t xml:space="preserve">We undertake, if our/my bid is accepted, to execute the Performance Security referred to in Clause 10 of Conditions of Contract for the due performance of the Contract. </w:t>
      </w:r>
    </w:p>
    <w:p w:rsidR="006C2416" w:rsidRDefault="006C2416" w:rsidP="006C2416">
      <w:pPr>
        <w:pStyle w:val="Default"/>
        <w:ind w:left="720" w:hanging="720"/>
        <w:jc w:val="both"/>
        <w:rPr>
          <w:sz w:val="23"/>
          <w:szCs w:val="23"/>
        </w:rPr>
      </w:pPr>
    </w:p>
    <w:p w:rsidR="00B139D6" w:rsidRDefault="00B139D6" w:rsidP="00AD2730">
      <w:pPr>
        <w:pStyle w:val="Default"/>
        <w:ind w:left="720" w:hanging="720"/>
        <w:jc w:val="both"/>
        <w:rPr>
          <w:sz w:val="23"/>
          <w:szCs w:val="23"/>
        </w:rPr>
      </w:pPr>
      <w:r>
        <w:rPr>
          <w:sz w:val="23"/>
          <w:szCs w:val="23"/>
        </w:rPr>
        <w:t xml:space="preserve">10. </w:t>
      </w:r>
      <w:r w:rsidR="006C2416">
        <w:rPr>
          <w:sz w:val="23"/>
          <w:szCs w:val="23"/>
        </w:rPr>
        <w:tab/>
      </w:r>
      <w:r>
        <w:rPr>
          <w:sz w:val="23"/>
          <w:szCs w:val="23"/>
        </w:rPr>
        <w:t xml:space="preserve">We confirm, if our bid is accepted, that all partners of the joint venture shall be liable jointly and severally for the execution of the Contract and the composition or the constitution of the joint venture shall not be altered without the prior consent of the procuring agency. </w:t>
      </w:r>
      <w:r>
        <w:rPr>
          <w:i/>
          <w:iCs/>
          <w:sz w:val="23"/>
          <w:szCs w:val="23"/>
        </w:rPr>
        <w:t xml:space="preserve">(Please delete this in case of Bid form a single bidder) </w:t>
      </w:r>
    </w:p>
    <w:p w:rsidR="00B139D6" w:rsidRDefault="00B139D6" w:rsidP="00B139D6">
      <w:pPr>
        <w:pStyle w:val="Default"/>
        <w:jc w:val="both"/>
        <w:rPr>
          <w:sz w:val="23"/>
          <w:szCs w:val="23"/>
        </w:rPr>
      </w:pPr>
      <w:r>
        <w:rPr>
          <w:sz w:val="23"/>
          <w:szCs w:val="23"/>
        </w:rPr>
        <w:t xml:space="preserve">in the capacity of _______duly authorized to sign Bids for and on behalf of </w:t>
      </w:r>
    </w:p>
    <w:p w:rsidR="002B32C0" w:rsidRDefault="002B32C0" w:rsidP="00B139D6">
      <w:pPr>
        <w:pStyle w:val="Default"/>
        <w:jc w:val="both"/>
        <w:rPr>
          <w:sz w:val="23"/>
          <w:szCs w:val="23"/>
        </w:rPr>
      </w:pPr>
    </w:p>
    <w:p w:rsidR="00B139D6" w:rsidRDefault="00B139D6" w:rsidP="002B32C0">
      <w:pPr>
        <w:pStyle w:val="Default"/>
        <w:ind w:left="2160" w:firstLine="720"/>
        <w:jc w:val="both"/>
        <w:rPr>
          <w:sz w:val="23"/>
          <w:szCs w:val="23"/>
        </w:rPr>
      </w:pPr>
      <w:r>
        <w:rPr>
          <w:sz w:val="23"/>
          <w:szCs w:val="23"/>
        </w:rPr>
        <w:lastRenderedPageBreak/>
        <w:t xml:space="preserve">Dated this ___________day of________________20______ </w:t>
      </w:r>
    </w:p>
    <w:p w:rsidR="00B139D6" w:rsidRDefault="00B139D6" w:rsidP="002B32C0">
      <w:pPr>
        <w:pStyle w:val="Default"/>
        <w:ind w:left="2160" w:firstLine="720"/>
        <w:jc w:val="both"/>
        <w:rPr>
          <w:sz w:val="23"/>
          <w:szCs w:val="23"/>
        </w:rPr>
      </w:pPr>
      <w:r>
        <w:rPr>
          <w:sz w:val="23"/>
          <w:szCs w:val="23"/>
        </w:rPr>
        <w:t xml:space="preserve">Signature: ________________________ </w:t>
      </w:r>
    </w:p>
    <w:p w:rsidR="00B139D6" w:rsidRDefault="00B139D6" w:rsidP="00B139D6">
      <w:pPr>
        <w:pStyle w:val="Default"/>
        <w:jc w:val="both"/>
        <w:rPr>
          <w:sz w:val="23"/>
          <w:szCs w:val="23"/>
        </w:rPr>
      </w:pPr>
      <w:r>
        <w:rPr>
          <w:sz w:val="23"/>
          <w:szCs w:val="23"/>
        </w:rPr>
        <w:t xml:space="preserve">_____________________________________________________ </w:t>
      </w:r>
    </w:p>
    <w:p w:rsidR="00B139D6" w:rsidRDefault="00B139D6" w:rsidP="002B32C0">
      <w:pPr>
        <w:pStyle w:val="Default"/>
        <w:ind w:left="720" w:firstLine="720"/>
        <w:jc w:val="both"/>
        <w:rPr>
          <w:sz w:val="23"/>
          <w:szCs w:val="23"/>
        </w:rPr>
      </w:pPr>
      <w:r>
        <w:rPr>
          <w:sz w:val="23"/>
          <w:szCs w:val="23"/>
        </w:rPr>
        <w:t xml:space="preserve">(Name of Bidder in Block Capitals) </w:t>
      </w:r>
    </w:p>
    <w:p w:rsidR="00B139D6" w:rsidRDefault="00B139D6" w:rsidP="002B32C0">
      <w:pPr>
        <w:pStyle w:val="Default"/>
        <w:ind w:left="2160" w:firstLine="720"/>
        <w:jc w:val="both"/>
        <w:rPr>
          <w:sz w:val="23"/>
          <w:szCs w:val="23"/>
        </w:rPr>
      </w:pPr>
      <w:r>
        <w:rPr>
          <w:sz w:val="23"/>
          <w:szCs w:val="23"/>
        </w:rPr>
        <w:t xml:space="preserve">(Seal) </w:t>
      </w:r>
    </w:p>
    <w:p w:rsidR="00B139D6" w:rsidRDefault="00B139D6" w:rsidP="00B139D6">
      <w:pPr>
        <w:pStyle w:val="Default"/>
        <w:jc w:val="both"/>
        <w:rPr>
          <w:sz w:val="23"/>
          <w:szCs w:val="23"/>
        </w:rPr>
      </w:pPr>
      <w:r>
        <w:rPr>
          <w:sz w:val="23"/>
          <w:szCs w:val="23"/>
        </w:rPr>
        <w:t xml:space="preserve">Address:___________________________________________________________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__________________________________________________________________ </w:t>
      </w:r>
    </w:p>
    <w:p w:rsidR="00B139D6" w:rsidRDefault="00B139D6" w:rsidP="00B139D6">
      <w:pPr>
        <w:pStyle w:val="Default"/>
        <w:jc w:val="both"/>
        <w:rPr>
          <w:sz w:val="23"/>
          <w:szCs w:val="23"/>
        </w:rPr>
      </w:pPr>
      <w:r>
        <w:rPr>
          <w:sz w:val="23"/>
          <w:szCs w:val="23"/>
        </w:rPr>
        <w:t xml:space="preserve">Witness: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Signature: _____________________________ </w:t>
      </w:r>
    </w:p>
    <w:p w:rsidR="00B139D6" w:rsidRDefault="00B139D6" w:rsidP="00B139D6">
      <w:pPr>
        <w:pStyle w:val="Default"/>
        <w:jc w:val="both"/>
        <w:rPr>
          <w:sz w:val="23"/>
          <w:szCs w:val="23"/>
        </w:rPr>
      </w:pPr>
      <w:r>
        <w:rPr>
          <w:sz w:val="23"/>
          <w:szCs w:val="23"/>
        </w:rPr>
        <w:t xml:space="preserve">Name: ________________________________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Address: __________________________________________________________ </w:t>
      </w:r>
    </w:p>
    <w:p w:rsidR="00B139D6" w:rsidRDefault="00B139D6" w:rsidP="00B139D6">
      <w:pPr>
        <w:pStyle w:val="Default"/>
        <w:jc w:val="both"/>
        <w:rPr>
          <w:sz w:val="23"/>
          <w:szCs w:val="23"/>
        </w:rPr>
      </w:pPr>
      <w:r>
        <w:rPr>
          <w:sz w:val="23"/>
          <w:szCs w:val="23"/>
        </w:rPr>
        <w:t xml:space="preserve">____________________________________________________________ </w:t>
      </w:r>
    </w:p>
    <w:p w:rsidR="002B32C0" w:rsidRDefault="002B32C0" w:rsidP="00B139D6">
      <w:pPr>
        <w:pStyle w:val="Default"/>
        <w:jc w:val="both"/>
        <w:rPr>
          <w:sz w:val="23"/>
          <w:szCs w:val="23"/>
        </w:rPr>
      </w:pPr>
    </w:p>
    <w:p w:rsidR="00B139D6" w:rsidRDefault="00B139D6" w:rsidP="00B139D6">
      <w:pPr>
        <w:pStyle w:val="Default"/>
        <w:jc w:val="both"/>
        <w:rPr>
          <w:sz w:val="23"/>
          <w:szCs w:val="23"/>
        </w:rPr>
      </w:pPr>
      <w:r>
        <w:rPr>
          <w:sz w:val="23"/>
          <w:szCs w:val="23"/>
        </w:rPr>
        <w:t xml:space="preserve">Occupation:________________________________________________________ </w:t>
      </w:r>
    </w:p>
    <w:p w:rsidR="008D1412" w:rsidRDefault="00B139D6" w:rsidP="00B139D6">
      <w:pPr>
        <w:pStyle w:val="Default"/>
        <w:rPr>
          <w:i/>
          <w:iCs/>
          <w:sz w:val="23"/>
          <w:szCs w:val="23"/>
        </w:rPr>
      </w:pPr>
      <w:r>
        <w:rPr>
          <w:i/>
          <w:iCs/>
          <w:sz w:val="23"/>
          <w:szCs w:val="23"/>
        </w:rPr>
        <w:t>.</w:t>
      </w:r>
    </w:p>
    <w:p w:rsidR="008D1412" w:rsidRDefault="008D1412">
      <w:pPr>
        <w:rPr>
          <w:rFonts w:ascii="Times New Roman" w:hAnsi="Times New Roman"/>
          <w:i/>
          <w:iCs/>
          <w:color w:val="000000"/>
          <w:sz w:val="23"/>
          <w:szCs w:val="23"/>
        </w:rPr>
      </w:pPr>
      <w:r>
        <w:rPr>
          <w:i/>
          <w:iCs/>
          <w:sz w:val="23"/>
          <w:szCs w:val="23"/>
        </w:rPr>
        <w:br w:type="page"/>
      </w:r>
    </w:p>
    <w:p w:rsidR="008D1412" w:rsidRDefault="008D1412" w:rsidP="008D1412">
      <w:pPr>
        <w:pStyle w:val="Default"/>
        <w:jc w:val="right"/>
        <w:rPr>
          <w:sz w:val="23"/>
          <w:szCs w:val="23"/>
        </w:rPr>
      </w:pPr>
      <w:r>
        <w:rPr>
          <w:b/>
          <w:bCs/>
          <w:sz w:val="23"/>
          <w:szCs w:val="23"/>
        </w:rPr>
        <w:lastRenderedPageBreak/>
        <w:t xml:space="preserve">Appendix-A to Bid </w:t>
      </w:r>
    </w:p>
    <w:p w:rsidR="008D1412" w:rsidRDefault="008D1412" w:rsidP="008D1412">
      <w:pPr>
        <w:pStyle w:val="Default"/>
        <w:jc w:val="center"/>
        <w:rPr>
          <w:b/>
          <w:bCs/>
          <w:sz w:val="23"/>
          <w:szCs w:val="23"/>
        </w:rPr>
      </w:pPr>
      <w:r>
        <w:rPr>
          <w:b/>
          <w:bCs/>
          <w:sz w:val="23"/>
          <w:szCs w:val="23"/>
        </w:rPr>
        <w:t>SPECIAL STIPULATIONS</w:t>
      </w:r>
    </w:p>
    <w:p w:rsidR="008D1412" w:rsidRDefault="008D1412" w:rsidP="008D1412">
      <w:pPr>
        <w:pStyle w:val="Default"/>
        <w:jc w:val="center"/>
        <w:rPr>
          <w:b/>
          <w:bCs/>
          <w:sz w:val="23"/>
          <w:szCs w:val="23"/>
        </w:rPr>
      </w:pPr>
      <w:r>
        <w:rPr>
          <w:b/>
          <w:bCs/>
          <w:sz w:val="23"/>
          <w:szCs w:val="23"/>
        </w:rPr>
        <w:t>Clause</w:t>
      </w:r>
    </w:p>
    <w:p w:rsidR="008D1412" w:rsidRDefault="008D1412" w:rsidP="008D1412">
      <w:pPr>
        <w:pStyle w:val="Default"/>
        <w:jc w:val="center"/>
        <w:rPr>
          <w:b/>
          <w:bCs/>
          <w:sz w:val="23"/>
          <w:szCs w:val="23"/>
        </w:rPr>
      </w:pPr>
      <w:r>
        <w:rPr>
          <w:b/>
          <w:bCs/>
          <w:sz w:val="23"/>
          <w:szCs w:val="23"/>
        </w:rPr>
        <w:t>Conditions of Contract</w:t>
      </w:r>
    </w:p>
    <w:p w:rsidR="00D55BCE" w:rsidRDefault="00D55BCE" w:rsidP="008D1412">
      <w:pPr>
        <w:pStyle w:val="Default"/>
        <w:jc w:val="center"/>
        <w:rPr>
          <w:b/>
          <w:bCs/>
          <w:sz w:val="23"/>
          <w:szCs w:val="23"/>
        </w:rPr>
      </w:pPr>
    </w:p>
    <w:p w:rsidR="008D1412" w:rsidRDefault="008D1412" w:rsidP="008D1412">
      <w:pPr>
        <w:pStyle w:val="Default"/>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3870"/>
        <w:gridCol w:w="990"/>
        <w:gridCol w:w="4140"/>
      </w:tblGrid>
      <w:tr w:rsidR="008D1412" w:rsidRPr="0004248E">
        <w:trPr>
          <w:trHeight w:val="321"/>
        </w:trPr>
        <w:tc>
          <w:tcPr>
            <w:tcW w:w="558" w:type="dxa"/>
          </w:tcPr>
          <w:p w:rsidR="008D1412" w:rsidRPr="0004248E" w:rsidRDefault="008D1412">
            <w:pPr>
              <w:pStyle w:val="Default"/>
              <w:rPr>
                <w:sz w:val="20"/>
                <w:szCs w:val="20"/>
              </w:rPr>
            </w:pPr>
            <w:r w:rsidRPr="0004248E">
              <w:rPr>
                <w:sz w:val="20"/>
                <w:szCs w:val="20"/>
              </w:rPr>
              <w:t xml:space="preserve">1. </w:t>
            </w:r>
          </w:p>
        </w:tc>
        <w:tc>
          <w:tcPr>
            <w:tcW w:w="3870" w:type="dxa"/>
          </w:tcPr>
          <w:p w:rsidR="00E00FA6" w:rsidRPr="0004248E" w:rsidRDefault="008D1412" w:rsidP="00686E75">
            <w:pPr>
              <w:pStyle w:val="Default"/>
              <w:rPr>
                <w:sz w:val="20"/>
                <w:szCs w:val="20"/>
              </w:rPr>
            </w:pPr>
            <w:r w:rsidRPr="0004248E">
              <w:rPr>
                <w:sz w:val="20"/>
                <w:szCs w:val="20"/>
              </w:rPr>
              <w:t xml:space="preserve">Engineer representing Consulting Firm hired by the procuring agency to issue variation in case of emergency. </w:t>
            </w:r>
          </w:p>
          <w:p w:rsidR="0040323D" w:rsidRPr="0004248E" w:rsidRDefault="0040323D" w:rsidP="00686E75">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3.1 </w:t>
            </w:r>
          </w:p>
        </w:tc>
        <w:tc>
          <w:tcPr>
            <w:tcW w:w="4140" w:type="dxa"/>
          </w:tcPr>
          <w:p w:rsidR="008D1412" w:rsidRPr="00426D55" w:rsidRDefault="008D1412" w:rsidP="00704F08">
            <w:pPr>
              <w:pStyle w:val="Default"/>
              <w:jc w:val="both"/>
              <w:rPr>
                <w:sz w:val="20"/>
                <w:szCs w:val="20"/>
              </w:rPr>
            </w:pPr>
            <w:r w:rsidRPr="00426D55">
              <w:rPr>
                <w:i/>
                <w:iCs/>
                <w:sz w:val="20"/>
                <w:szCs w:val="20"/>
              </w:rPr>
              <w:t xml:space="preserve">Up to 2% of the </w:t>
            </w:r>
            <w:r w:rsidRPr="00426D55">
              <w:rPr>
                <w:sz w:val="20"/>
                <w:szCs w:val="20"/>
              </w:rPr>
              <w:t xml:space="preserve">contract price stated in the Letter of Acceptance. </w:t>
            </w:r>
          </w:p>
        </w:tc>
      </w:tr>
      <w:tr w:rsidR="008D1412" w:rsidRPr="0004248E">
        <w:trPr>
          <w:trHeight w:val="665"/>
        </w:trPr>
        <w:tc>
          <w:tcPr>
            <w:tcW w:w="558" w:type="dxa"/>
          </w:tcPr>
          <w:p w:rsidR="008D1412" w:rsidRPr="0004248E" w:rsidRDefault="008D1412">
            <w:pPr>
              <w:pStyle w:val="Default"/>
              <w:rPr>
                <w:sz w:val="20"/>
                <w:szCs w:val="20"/>
              </w:rPr>
            </w:pPr>
            <w:r w:rsidRPr="0004248E">
              <w:rPr>
                <w:sz w:val="20"/>
                <w:szCs w:val="20"/>
              </w:rPr>
              <w:t xml:space="preserve">2. </w:t>
            </w:r>
          </w:p>
        </w:tc>
        <w:tc>
          <w:tcPr>
            <w:tcW w:w="3870" w:type="dxa"/>
          </w:tcPr>
          <w:p w:rsidR="008D1412" w:rsidRPr="0004248E" w:rsidRDefault="008D1412">
            <w:pPr>
              <w:pStyle w:val="Default"/>
              <w:rPr>
                <w:sz w:val="20"/>
                <w:szCs w:val="20"/>
              </w:rPr>
            </w:pPr>
            <w:r w:rsidRPr="0004248E">
              <w:rPr>
                <w:sz w:val="20"/>
                <w:szCs w:val="20"/>
              </w:rPr>
              <w:t xml:space="preserve">Amount of Performance Security </w:t>
            </w:r>
          </w:p>
          <w:p w:rsidR="0040323D" w:rsidRPr="0004248E" w:rsidRDefault="0040323D">
            <w:pPr>
              <w:pStyle w:val="Default"/>
              <w:rPr>
                <w:sz w:val="20"/>
                <w:szCs w:val="20"/>
              </w:rPr>
            </w:pPr>
          </w:p>
          <w:p w:rsidR="0040323D" w:rsidRPr="0004248E" w:rsidRDefault="0040323D">
            <w:pPr>
              <w:pStyle w:val="Default"/>
              <w:rPr>
                <w:sz w:val="20"/>
                <w:szCs w:val="20"/>
              </w:rPr>
            </w:pPr>
          </w:p>
          <w:p w:rsidR="0040323D" w:rsidRPr="0004248E" w:rsidRDefault="0040323D">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4.2 </w:t>
            </w:r>
          </w:p>
        </w:tc>
        <w:tc>
          <w:tcPr>
            <w:tcW w:w="4140" w:type="dxa"/>
          </w:tcPr>
          <w:p w:rsidR="00E00FA6" w:rsidRPr="0004248E" w:rsidRDefault="008D1412" w:rsidP="00762B98">
            <w:pPr>
              <w:pStyle w:val="Default"/>
              <w:jc w:val="both"/>
              <w:rPr>
                <w:sz w:val="20"/>
                <w:szCs w:val="20"/>
              </w:rPr>
            </w:pPr>
            <w:r w:rsidRPr="0004248E">
              <w:rPr>
                <w:i/>
                <w:iCs/>
                <w:sz w:val="20"/>
                <w:szCs w:val="20"/>
              </w:rPr>
              <w:t>Up to 10% of contract price</w:t>
            </w:r>
            <w:r w:rsidRPr="0004248E">
              <w:rPr>
                <w:sz w:val="20"/>
                <w:szCs w:val="20"/>
              </w:rPr>
              <w:t xml:space="preserve">. </w:t>
            </w:r>
          </w:p>
          <w:p w:rsidR="00762B98" w:rsidRPr="0004248E" w:rsidRDefault="00762B98" w:rsidP="00762B98">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3. </w:t>
            </w:r>
          </w:p>
        </w:tc>
        <w:tc>
          <w:tcPr>
            <w:tcW w:w="3870" w:type="dxa"/>
          </w:tcPr>
          <w:p w:rsidR="008D1412" w:rsidRPr="0004248E" w:rsidRDefault="008D1412" w:rsidP="005D4AA7">
            <w:pPr>
              <w:pStyle w:val="Default"/>
              <w:rPr>
                <w:sz w:val="20"/>
                <w:szCs w:val="20"/>
              </w:rPr>
            </w:pPr>
            <w:r w:rsidRPr="0004248E">
              <w:rPr>
                <w:sz w:val="20"/>
                <w:szCs w:val="20"/>
              </w:rPr>
              <w:t xml:space="preserve">Time for Furnishing Program </w:t>
            </w:r>
          </w:p>
        </w:tc>
        <w:tc>
          <w:tcPr>
            <w:tcW w:w="990" w:type="dxa"/>
          </w:tcPr>
          <w:p w:rsidR="008D1412" w:rsidRPr="0004248E" w:rsidRDefault="008D1412">
            <w:pPr>
              <w:pStyle w:val="Default"/>
              <w:rPr>
                <w:sz w:val="20"/>
                <w:szCs w:val="20"/>
              </w:rPr>
            </w:pPr>
            <w:r w:rsidRPr="0004248E">
              <w:rPr>
                <w:sz w:val="20"/>
                <w:szCs w:val="20"/>
              </w:rPr>
              <w:t xml:space="preserve">8.3 </w:t>
            </w:r>
          </w:p>
        </w:tc>
        <w:tc>
          <w:tcPr>
            <w:tcW w:w="4140" w:type="dxa"/>
          </w:tcPr>
          <w:p w:rsidR="00E00FA6" w:rsidRPr="0004248E" w:rsidRDefault="008D1412" w:rsidP="00686E75">
            <w:pPr>
              <w:pStyle w:val="Default"/>
              <w:jc w:val="both"/>
              <w:rPr>
                <w:sz w:val="20"/>
                <w:szCs w:val="20"/>
              </w:rPr>
            </w:pPr>
            <w:r w:rsidRPr="0004248E">
              <w:rPr>
                <w:sz w:val="20"/>
                <w:szCs w:val="20"/>
              </w:rPr>
              <w:t xml:space="preserve">Within </w:t>
            </w:r>
            <w:r w:rsidR="00704F08" w:rsidRPr="0004248E">
              <w:rPr>
                <w:sz w:val="20"/>
                <w:szCs w:val="20"/>
              </w:rPr>
              <w:t>07</w:t>
            </w:r>
            <w:r w:rsidRPr="0004248E">
              <w:rPr>
                <w:sz w:val="20"/>
                <w:szCs w:val="20"/>
              </w:rPr>
              <w:t xml:space="preserve"> days from the date of receipt of Letter of Acceptance.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4. </w:t>
            </w:r>
          </w:p>
        </w:tc>
        <w:tc>
          <w:tcPr>
            <w:tcW w:w="3870" w:type="dxa"/>
          </w:tcPr>
          <w:p w:rsidR="008D1412" w:rsidRPr="0004248E" w:rsidRDefault="008D1412">
            <w:pPr>
              <w:pStyle w:val="Default"/>
              <w:rPr>
                <w:sz w:val="20"/>
                <w:szCs w:val="20"/>
              </w:rPr>
            </w:pPr>
            <w:r w:rsidRPr="0004248E">
              <w:rPr>
                <w:sz w:val="20"/>
                <w:szCs w:val="20"/>
              </w:rPr>
              <w:t xml:space="preserve">Minimum amount of Third Party Insurance </w:t>
            </w:r>
          </w:p>
        </w:tc>
        <w:tc>
          <w:tcPr>
            <w:tcW w:w="990" w:type="dxa"/>
          </w:tcPr>
          <w:p w:rsidR="008D1412" w:rsidRPr="0004248E" w:rsidRDefault="008D1412">
            <w:pPr>
              <w:pStyle w:val="Default"/>
              <w:rPr>
                <w:sz w:val="20"/>
                <w:szCs w:val="20"/>
              </w:rPr>
            </w:pPr>
            <w:r w:rsidRPr="0004248E">
              <w:rPr>
                <w:sz w:val="20"/>
                <w:szCs w:val="20"/>
              </w:rPr>
              <w:t xml:space="preserve">18.3 </w:t>
            </w:r>
          </w:p>
        </w:tc>
        <w:tc>
          <w:tcPr>
            <w:tcW w:w="4140" w:type="dxa"/>
          </w:tcPr>
          <w:p w:rsidR="00E00FA6" w:rsidRPr="0004248E" w:rsidRDefault="008D1412" w:rsidP="00686E75">
            <w:pPr>
              <w:pStyle w:val="Default"/>
              <w:rPr>
                <w:b/>
                <w:sz w:val="20"/>
                <w:szCs w:val="20"/>
              </w:rPr>
            </w:pPr>
            <w:r w:rsidRPr="0004248E">
              <w:rPr>
                <w:sz w:val="20"/>
                <w:szCs w:val="20"/>
              </w:rPr>
              <w:t xml:space="preserve">Rs. _________ per occurrence with number of occurrences unlimited. </w:t>
            </w:r>
            <w:r w:rsidR="00704F08" w:rsidRPr="0004248E">
              <w:rPr>
                <w:b/>
                <w:sz w:val="20"/>
                <w:szCs w:val="20"/>
              </w:rPr>
              <w:t>N/A.</w:t>
            </w:r>
          </w:p>
          <w:p w:rsidR="0040323D" w:rsidRPr="0004248E" w:rsidRDefault="0040323D" w:rsidP="00686E75">
            <w:pPr>
              <w:pStyle w:val="Default"/>
              <w:rPr>
                <w:sz w:val="20"/>
                <w:szCs w:val="20"/>
              </w:rPr>
            </w:pPr>
          </w:p>
        </w:tc>
      </w:tr>
      <w:tr w:rsidR="008D1412" w:rsidRPr="0004248E">
        <w:trPr>
          <w:trHeight w:val="550"/>
        </w:trPr>
        <w:tc>
          <w:tcPr>
            <w:tcW w:w="558" w:type="dxa"/>
          </w:tcPr>
          <w:p w:rsidR="008D1412" w:rsidRPr="0004248E" w:rsidRDefault="008D1412">
            <w:pPr>
              <w:pStyle w:val="Default"/>
              <w:rPr>
                <w:sz w:val="20"/>
                <w:szCs w:val="20"/>
              </w:rPr>
            </w:pPr>
            <w:r w:rsidRPr="0004248E">
              <w:rPr>
                <w:sz w:val="20"/>
                <w:szCs w:val="20"/>
              </w:rPr>
              <w:t xml:space="preserve">5. </w:t>
            </w:r>
          </w:p>
        </w:tc>
        <w:tc>
          <w:tcPr>
            <w:tcW w:w="3870" w:type="dxa"/>
          </w:tcPr>
          <w:p w:rsidR="008D1412" w:rsidRPr="0004248E" w:rsidRDefault="008D1412">
            <w:pPr>
              <w:pStyle w:val="Default"/>
              <w:rPr>
                <w:sz w:val="20"/>
                <w:szCs w:val="20"/>
              </w:rPr>
            </w:pPr>
            <w:r w:rsidRPr="0004248E">
              <w:rPr>
                <w:sz w:val="20"/>
                <w:szCs w:val="20"/>
              </w:rPr>
              <w:t xml:space="preserve">Time for Commencement </w:t>
            </w:r>
          </w:p>
        </w:tc>
        <w:tc>
          <w:tcPr>
            <w:tcW w:w="990" w:type="dxa"/>
          </w:tcPr>
          <w:p w:rsidR="008D1412" w:rsidRPr="0004248E" w:rsidRDefault="008D1412">
            <w:pPr>
              <w:pStyle w:val="Default"/>
              <w:rPr>
                <w:sz w:val="20"/>
                <w:szCs w:val="20"/>
              </w:rPr>
            </w:pPr>
            <w:r w:rsidRPr="0004248E">
              <w:rPr>
                <w:sz w:val="20"/>
                <w:szCs w:val="20"/>
              </w:rPr>
              <w:t xml:space="preserve">8.1 </w:t>
            </w:r>
          </w:p>
        </w:tc>
        <w:tc>
          <w:tcPr>
            <w:tcW w:w="4140" w:type="dxa"/>
          </w:tcPr>
          <w:p w:rsidR="00E00FA6" w:rsidRPr="0004248E" w:rsidRDefault="008D1412" w:rsidP="00686E75">
            <w:pPr>
              <w:pStyle w:val="Default"/>
              <w:jc w:val="both"/>
              <w:rPr>
                <w:sz w:val="20"/>
                <w:szCs w:val="20"/>
              </w:rPr>
            </w:pPr>
            <w:r w:rsidRPr="0004248E">
              <w:rPr>
                <w:sz w:val="20"/>
                <w:szCs w:val="20"/>
              </w:rPr>
              <w:t xml:space="preserve">Within </w:t>
            </w:r>
            <w:r w:rsidR="00704F08" w:rsidRPr="0004248E">
              <w:rPr>
                <w:sz w:val="20"/>
                <w:szCs w:val="20"/>
              </w:rPr>
              <w:t>07</w:t>
            </w:r>
            <w:r w:rsidRPr="0004248E">
              <w:rPr>
                <w:sz w:val="20"/>
                <w:szCs w:val="20"/>
              </w:rPr>
              <w:t xml:space="preserve"> days from the date of receipt of Engineer</w:t>
            </w:r>
            <w:r w:rsidR="005D4AA7" w:rsidRPr="0004248E">
              <w:rPr>
                <w:sz w:val="20"/>
                <w:szCs w:val="20"/>
              </w:rPr>
              <w:t>’</w:t>
            </w:r>
            <w:r w:rsidRPr="0004248E">
              <w:rPr>
                <w:sz w:val="20"/>
                <w:szCs w:val="20"/>
              </w:rPr>
              <w:t xml:space="preserve">s Notice to Commence, this shall be issued within fourteen (14) days after signing of Contract Agreement.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6. </w:t>
            </w:r>
          </w:p>
        </w:tc>
        <w:tc>
          <w:tcPr>
            <w:tcW w:w="3870" w:type="dxa"/>
          </w:tcPr>
          <w:p w:rsidR="008D1412" w:rsidRPr="0004248E" w:rsidRDefault="008D1412">
            <w:pPr>
              <w:pStyle w:val="Default"/>
              <w:rPr>
                <w:sz w:val="20"/>
                <w:szCs w:val="20"/>
              </w:rPr>
            </w:pPr>
            <w:r w:rsidRPr="0004248E">
              <w:rPr>
                <w:sz w:val="20"/>
                <w:szCs w:val="20"/>
              </w:rPr>
              <w:t xml:space="preserve">Time for Completion (works &amp; sections) </w:t>
            </w:r>
          </w:p>
        </w:tc>
        <w:tc>
          <w:tcPr>
            <w:tcW w:w="990" w:type="dxa"/>
          </w:tcPr>
          <w:p w:rsidR="008D1412" w:rsidRPr="0004248E" w:rsidRDefault="008D1412">
            <w:pPr>
              <w:pStyle w:val="Default"/>
              <w:rPr>
                <w:sz w:val="20"/>
                <w:szCs w:val="20"/>
              </w:rPr>
            </w:pPr>
            <w:r w:rsidRPr="0004248E">
              <w:rPr>
                <w:sz w:val="20"/>
                <w:szCs w:val="20"/>
              </w:rPr>
              <w:t xml:space="preserve">8.2 &amp; </w:t>
            </w:r>
          </w:p>
          <w:p w:rsidR="008D1412" w:rsidRPr="0004248E" w:rsidRDefault="008D1412">
            <w:pPr>
              <w:pStyle w:val="Default"/>
              <w:rPr>
                <w:sz w:val="20"/>
                <w:szCs w:val="20"/>
              </w:rPr>
            </w:pPr>
            <w:r w:rsidRPr="0004248E">
              <w:rPr>
                <w:sz w:val="20"/>
                <w:szCs w:val="20"/>
              </w:rPr>
              <w:t xml:space="preserve">10.2 </w:t>
            </w:r>
          </w:p>
        </w:tc>
        <w:tc>
          <w:tcPr>
            <w:tcW w:w="4140" w:type="dxa"/>
          </w:tcPr>
          <w:p w:rsidR="00E00FA6" w:rsidRPr="0004248E" w:rsidRDefault="002912CD" w:rsidP="00686E75">
            <w:pPr>
              <w:pStyle w:val="Default"/>
              <w:rPr>
                <w:sz w:val="20"/>
                <w:szCs w:val="20"/>
              </w:rPr>
            </w:pPr>
            <w:r>
              <w:rPr>
                <w:sz w:val="20"/>
                <w:szCs w:val="20"/>
              </w:rPr>
              <w:t>08</w:t>
            </w:r>
            <w:r w:rsidR="00AD2730" w:rsidRPr="00AD2730">
              <w:rPr>
                <w:sz w:val="20"/>
                <w:szCs w:val="20"/>
              </w:rPr>
              <w:t xml:space="preserve"> Months</w:t>
            </w:r>
            <w:r w:rsidR="008D1412" w:rsidRPr="0004248E">
              <w:rPr>
                <w:sz w:val="20"/>
                <w:szCs w:val="20"/>
              </w:rPr>
              <w:t xml:space="preserve"> from the date of receipt of Engineer</w:t>
            </w:r>
            <w:r w:rsidR="005D4AA7" w:rsidRPr="0004248E">
              <w:rPr>
                <w:sz w:val="20"/>
                <w:szCs w:val="20"/>
              </w:rPr>
              <w:t>’</w:t>
            </w:r>
            <w:r w:rsidR="008D1412" w:rsidRPr="0004248E">
              <w:rPr>
                <w:sz w:val="20"/>
                <w:szCs w:val="20"/>
              </w:rPr>
              <w:t>s Notice to Commence.</w:t>
            </w:r>
            <w:r w:rsidR="00704F08" w:rsidRPr="0004248E">
              <w:rPr>
                <w:sz w:val="20"/>
                <w:szCs w:val="20"/>
              </w:rPr>
              <w:t xml:space="preserve"> </w:t>
            </w:r>
            <w:r w:rsidR="008D1412" w:rsidRPr="0004248E">
              <w:rPr>
                <w:sz w:val="20"/>
                <w:szCs w:val="20"/>
              </w:rPr>
              <w:t xml:space="preserve"> </w:t>
            </w:r>
          </w:p>
          <w:p w:rsidR="0040323D" w:rsidRPr="0004248E" w:rsidRDefault="0040323D" w:rsidP="00686E75">
            <w:pPr>
              <w:pStyle w:val="Default"/>
              <w:rPr>
                <w:sz w:val="20"/>
                <w:szCs w:val="20"/>
              </w:rPr>
            </w:pPr>
          </w:p>
        </w:tc>
      </w:tr>
      <w:tr w:rsidR="008D1412" w:rsidRPr="0004248E">
        <w:trPr>
          <w:trHeight w:val="526"/>
        </w:trPr>
        <w:tc>
          <w:tcPr>
            <w:tcW w:w="558" w:type="dxa"/>
          </w:tcPr>
          <w:p w:rsidR="008D1412" w:rsidRPr="0004248E" w:rsidRDefault="008D1412">
            <w:pPr>
              <w:pStyle w:val="Default"/>
              <w:rPr>
                <w:sz w:val="20"/>
                <w:szCs w:val="20"/>
              </w:rPr>
            </w:pPr>
            <w:r w:rsidRPr="0004248E">
              <w:rPr>
                <w:sz w:val="20"/>
                <w:szCs w:val="20"/>
              </w:rPr>
              <w:t xml:space="preserve">7. </w:t>
            </w:r>
          </w:p>
        </w:tc>
        <w:tc>
          <w:tcPr>
            <w:tcW w:w="3870" w:type="dxa"/>
          </w:tcPr>
          <w:p w:rsidR="008D1412" w:rsidRPr="0004248E" w:rsidRDefault="008D1412">
            <w:pPr>
              <w:pStyle w:val="Default"/>
              <w:rPr>
                <w:sz w:val="20"/>
                <w:szCs w:val="20"/>
              </w:rPr>
            </w:pPr>
            <w:r w:rsidRPr="0004248E">
              <w:rPr>
                <w:sz w:val="20"/>
                <w:szCs w:val="20"/>
              </w:rPr>
              <w:t xml:space="preserve">Amount of Liquidity Damages/Delay Damages/Penalties </w:t>
            </w:r>
          </w:p>
        </w:tc>
        <w:tc>
          <w:tcPr>
            <w:tcW w:w="990" w:type="dxa"/>
          </w:tcPr>
          <w:p w:rsidR="008D1412" w:rsidRPr="0004248E" w:rsidRDefault="008D1412">
            <w:pPr>
              <w:pStyle w:val="Default"/>
              <w:rPr>
                <w:sz w:val="20"/>
                <w:szCs w:val="20"/>
              </w:rPr>
            </w:pPr>
            <w:r w:rsidRPr="0004248E">
              <w:rPr>
                <w:sz w:val="20"/>
                <w:szCs w:val="20"/>
              </w:rPr>
              <w:t xml:space="preserve">8.7 </w:t>
            </w:r>
          </w:p>
        </w:tc>
        <w:tc>
          <w:tcPr>
            <w:tcW w:w="4140" w:type="dxa"/>
          </w:tcPr>
          <w:p w:rsidR="00E00FA6" w:rsidRPr="0093471C" w:rsidRDefault="00841977" w:rsidP="00762B98">
            <w:pPr>
              <w:pStyle w:val="Default"/>
              <w:jc w:val="both"/>
              <w:rPr>
                <w:i/>
                <w:iCs/>
                <w:sz w:val="20"/>
                <w:szCs w:val="20"/>
              </w:rPr>
            </w:pPr>
            <w:r w:rsidRPr="0093471C">
              <w:rPr>
                <w:b/>
                <w:sz w:val="20"/>
                <w:szCs w:val="20"/>
              </w:rPr>
              <w:t>0.05%</w:t>
            </w:r>
            <w:r w:rsidRPr="0093471C">
              <w:rPr>
                <w:sz w:val="20"/>
                <w:szCs w:val="20"/>
              </w:rPr>
              <w:t xml:space="preserve"> </w:t>
            </w:r>
            <w:r w:rsidR="008D1412" w:rsidRPr="0093471C">
              <w:rPr>
                <w:sz w:val="20"/>
                <w:szCs w:val="20"/>
              </w:rPr>
              <w:t>Damages per day but total amount will not be more than 10% of contract Price</w:t>
            </w:r>
            <w:r w:rsidR="008D1412" w:rsidRPr="0093471C">
              <w:rPr>
                <w:i/>
                <w:iCs/>
                <w:sz w:val="20"/>
                <w:szCs w:val="20"/>
              </w:rPr>
              <w:t xml:space="preserve">. </w:t>
            </w:r>
          </w:p>
          <w:p w:rsidR="0040323D" w:rsidRPr="0093471C" w:rsidRDefault="0040323D" w:rsidP="00762B98">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8. </w:t>
            </w:r>
          </w:p>
        </w:tc>
        <w:tc>
          <w:tcPr>
            <w:tcW w:w="3870" w:type="dxa"/>
          </w:tcPr>
          <w:p w:rsidR="008D1412" w:rsidRPr="0004248E" w:rsidRDefault="008D1412">
            <w:pPr>
              <w:pStyle w:val="Default"/>
              <w:rPr>
                <w:sz w:val="20"/>
                <w:szCs w:val="20"/>
              </w:rPr>
            </w:pPr>
            <w:r w:rsidRPr="0004248E">
              <w:rPr>
                <w:sz w:val="20"/>
                <w:szCs w:val="20"/>
              </w:rPr>
              <w:t xml:space="preserve">Defects Liability Period </w:t>
            </w:r>
          </w:p>
        </w:tc>
        <w:tc>
          <w:tcPr>
            <w:tcW w:w="990" w:type="dxa"/>
          </w:tcPr>
          <w:p w:rsidR="008D1412" w:rsidRPr="0004248E" w:rsidRDefault="008D1412">
            <w:pPr>
              <w:pStyle w:val="Default"/>
              <w:rPr>
                <w:sz w:val="20"/>
                <w:szCs w:val="20"/>
              </w:rPr>
            </w:pPr>
            <w:r w:rsidRPr="0004248E">
              <w:rPr>
                <w:sz w:val="20"/>
                <w:szCs w:val="20"/>
              </w:rPr>
              <w:t xml:space="preserve">11.1 </w:t>
            </w:r>
          </w:p>
        </w:tc>
        <w:tc>
          <w:tcPr>
            <w:tcW w:w="4140" w:type="dxa"/>
          </w:tcPr>
          <w:p w:rsidR="00E00FA6" w:rsidRPr="0004248E" w:rsidRDefault="00841977" w:rsidP="00686E75">
            <w:pPr>
              <w:pStyle w:val="Default"/>
              <w:jc w:val="both"/>
              <w:rPr>
                <w:sz w:val="20"/>
                <w:szCs w:val="20"/>
              </w:rPr>
            </w:pPr>
            <w:r w:rsidRPr="0004248E">
              <w:rPr>
                <w:b/>
                <w:sz w:val="20"/>
                <w:szCs w:val="20"/>
              </w:rPr>
              <w:t>18</w:t>
            </w:r>
            <w:r w:rsidR="000A2713" w:rsidRPr="0004248E">
              <w:rPr>
                <w:b/>
                <w:sz w:val="20"/>
                <w:szCs w:val="20"/>
              </w:rPr>
              <w:t xml:space="preserve">0 </w:t>
            </w:r>
            <w:r w:rsidR="008D1412" w:rsidRPr="0004248E">
              <w:rPr>
                <w:sz w:val="20"/>
                <w:szCs w:val="20"/>
              </w:rPr>
              <w:t xml:space="preserve">days from the effective date of Taking Over Certificate.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9. </w:t>
            </w:r>
          </w:p>
        </w:tc>
        <w:tc>
          <w:tcPr>
            <w:tcW w:w="3870" w:type="dxa"/>
          </w:tcPr>
          <w:p w:rsidR="008D1412" w:rsidRPr="0004248E" w:rsidRDefault="008D1412">
            <w:pPr>
              <w:pStyle w:val="Default"/>
              <w:rPr>
                <w:sz w:val="20"/>
                <w:szCs w:val="20"/>
              </w:rPr>
            </w:pPr>
            <w:r w:rsidRPr="0004248E">
              <w:rPr>
                <w:sz w:val="20"/>
                <w:szCs w:val="20"/>
              </w:rPr>
              <w:t xml:space="preserve">Percentage of Retention Money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E00FA6" w:rsidRPr="0004248E" w:rsidRDefault="00CD5B51" w:rsidP="00686E75">
            <w:pPr>
              <w:pStyle w:val="Default"/>
              <w:jc w:val="both"/>
              <w:rPr>
                <w:sz w:val="20"/>
                <w:szCs w:val="20"/>
              </w:rPr>
            </w:pPr>
            <w:r>
              <w:rPr>
                <w:b/>
                <w:sz w:val="20"/>
                <w:szCs w:val="20"/>
              </w:rPr>
              <w:t>5</w:t>
            </w:r>
            <w:r w:rsidR="008D1412" w:rsidRPr="0004248E">
              <w:rPr>
                <w:b/>
                <w:sz w:val="20"/>
                <w:szCs w:val="20"/>
              </w:rPr>
              <w:t>%</w:t>
            </w:r>
            <w:r w:rsidR="008D1412" w:rsidRPr="0004248E">
              <w:rPr>
                <w:sz w:val="20"/>
                <w:szCs w:val="20"/>
              </w:rPr>
              <w:t xml:space="preserve"> of the amount of Interim/Running Payment Certificate.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10. </w:t>
            </w:r>
          </w:p>
        </w:tc>
        <w:tc>
          <w:tcPr>
            <w:tcW w:w="3870" w:type="dxa"/>
          </w:tcPr>
          <w:p w:rsidR="008D1412" w:rsidRPr="0004248E" w:rsidRDefault="008D1412">
            <w:pPr>
              <w:pStyle w:val="Default"/>
              <w:rPr>
                <w:sz w:val="20"/>
                <w:szCs w:val="20"/>
              </w:rPr>
            </w:pPr>
            <w:r w:rsidRPr="0004248E">
              <w:rPr>
                <w:sz w:val="20"/>
                <w:szCs w:val="20"/>
              </w:rPr>
              <w:t xml:space="preserve">Limit of Retention Money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E00FA6" w:rsidRPr="0004248E" w:rsidRDefault="00841977" w:rsidP="00686E75">
            <w:pPr>
              <w:pStyle w:val="Default"/>
              <w:jc w:val="both"/>
              <w:rPr>
                <w:sz w:val="20"/>
                <w:szCs w:val="20"/>
              </w:rPr>
            </w:pPr>
            <w:r w:rsidRPr="0004248E">
              <w:rPr>
                <w:b/>
                <w:sz w:val="20"/>
                <w:szCs w:val="20"/>
              </w:rPr>
              <w:t>10</w:t>
            </w:r>
            <w:r w:rsidR="008D1412" w:rsidRPr="0004248E">
              <w:rPr>
                <w:b/>
                <w:sz w:val="20"/>
                <w:szCs w:val="20"/>
              </w:rPr>
              <w:t>%</w:t>
            </w:r>
            <w:r w:rsidR="008D1412" w:rsidRPr="0004248E">
              <w:rPr>
                <w:sz w:val="20"/>
                <w:szCs w:val="20"/>
              </w:rPr>
              <w:t xml:space="preserve"> of Contract Price stated in the Letter of Acceptance. </w:t>
            </w:r>
          </w:p>
          <w:p w:rsidR="0040323D" w:rsidRPr="0004248E" w:rsidRDefault="0040323D" w:rsidP="00686E75">
            <w:pPr>
              <w:pStyle w:val="Default"/>
              <w:jc w:val="both"/>
              <w:rPr>
                <w:sz w:val="20"/>
                <w:szCs w:val="20"/>
              </w:rPr>
            </w:pPr>
          </w:p>
        </w:tc>
      </w:tr>
      <w:tr w:rsidR="008D1412" w:rsidRPr="0004248E">
        <w:trPr>
          <w:trHeight w:val="205"/>
        </w:trPr>
        <w:tc>
          <w:tcPr>
            <w:tcW w:w="558" w:type="dxa"/>
          </w:tcPr>
          <w:p w:rsidR="008D1412" w:rsidRPr="0004248E" w:rsidRDefault="008D1412">
            <w:pPr>
              <w:pStyle w:val="Default"/>
              <w:rPr>
                <w:sz w:val="20"/>
                <w:szCs w:val="20"/>
              </w:rPr>
            </w:pPr>
            <w:r w:rsidRPr="0004248E">
              <w:rPr>
                <w:sz w:val="20"/>
                <w:szCs w:val="20"/>
              </w:rPr>
              <w:t xml:space="preserve">11. </w:t>
            </w:r>
          </w:p>
        </w:tc>
        <w:tc>
          <w:tcPr>
            <w:tcW w:w="3870" w:type="dxa"/>
          </w:tcPr>
          <w:p w:rsidR="00E00FA6" w:rsidRPr="0004248E" w:rsidRDefault="008D1412" w:rsidP="00686E75">
            <w:pPr>
              <w:pStyle w:val="Default"/>
              <w:rPr>
                <w:sz w:val="20"/>
                <w:szCs w:val="20"/>
              </w:rPr>
            </w:pPr>
            <w:r w:rsidRPr="0004248E">
              <w:rPr>
                <w:sz w:val="20"/>
                <w:szCs w:val="20"/>
              </w:rPr>
              <w:t xml:space="preserve">Minimum amount of Interim/Running Payment Certificates </w:t>
            </w:r>
          </w:p>
          <w:p w:rsidR="0040323D" w:rsidRPr="0004248E" w:rsidRDefault="0040323D" w:rsidP="00686E75">
            <w:pPr>
              <w:pStyle w:val="Default"/>
              <w:rPr>
                <w:sz w:val="20"/>
                <w:szCs w:val="20"/>
              </w:rPr>
            </w:pP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8D1412" w:rsidRPr="0004248E" w:rsidRDefault="0093471C" w:rsidP="001923AB">
            <w:pPr>
              <w:pStyle w:val="Default"/>
              <w:rPr>
                <w:sz w:val="20"/>
                <w:szCs w:val="20"/>
              </w:rPr>
            </w:pPr>
            <w:r>
              <w:rPr>
                <w:sz w:val="20"/>
                <w:szCs w:val="20"/>
              </w:rPr>
              <w:t>Rs. 1,0</w:t>
            </w:r>
            <w:r w:rsidR="00AD4D7D">
              <w:rPr>
                <w:sz w:val="20"/>
                <w:szCs w:val="20"/>
              </w:rPr>
              <w:t>00</w:t>
            </w:r>
            <w:r>
              <w:rPr>
                <w:sz w:val="20"/>
                <w:szCs w:val="20"/>
              </w:rPr>
              <w:t>,</w:t>
            </w:r>
            <w:r w:rsidR="00AD4D7D">
              <w:rPr>
                <w:sz w:val="20"/>
                <w:szCs w:val="20"/>
              </w:rPr>
              <w:t>000</w:t>
            </w:r>
            <w:r w:rsidR="001923AB">
              <w:rPr>
                <w:sz w:val="20"/>
                <w:szCs w:val="20"/>
              </w:rPr>
              <w:t>.00</w:t>
            </w:r>
          </w:p>
        </w:tc>
      </w:tr>
      <w:tr w:rsidR="008D1412" w:rsidRPr="0004248E">
        <w:trPr>
          <w:trHeight w:val="320"/>
        </w:trPr>
        <w:tc>
          <w:tcPr>
            <w:tcW w:w="558" w:type="dxa"/>
          </w:tcPr>
          <w:p w:rsidR="008D1412" w:rsidRPr="0004248E" w:rsidRDefault="008D1412">
            <w:pPr>
              <w:pStyle w:val="Default"/>
              <w:rPr>
                <w:sz w:val="20"/>
                <w:szCs w:val="20"/>
              </w:rPr>
            </w:pPr>
            <w:r w:rsidRPr="0004248E">
              <w:rPr>
                <w:sz w:val="20"/>
                <w:szCs w:val="20"/>
              </w:rPr>
              <w:t xml:space="preserve">12. </w:t>
            </w:r>
          </w:p>
        </w:tc>
        <w:tc>
          <w:tcPr>
            <w:tcW w:w="3870" w:type="dxa"/>
          </w:tcPr>
          <w:p w:rsidR="00E00FA6" w:rsidRPr="0004248E" w:rsidRDefault="008D1412" w:rsidP="00686E75">
            <w:pPr>
              <w:pStyle w:val="Default"/>
              <w:jc w:val="both"/>
              <w:rPr>
                <w:sz w:val="20"/>
                <w:szCs w:val="20"/>
              </w:rPr>
            </w:pPr>
            <w:r w:rsidRPr="0004248E">
              <w:rPr>
                <w:sz w:val="20"/>
                <w:szCs w:val="20"/>
              </w:rPr>
              <w:t>Time of Payment from delivery of Engineer</w:t>
            </w:r>
            <w:r w:rsidR="003C38F7" w:rsidRPr="0004248E">
              <w:rPr>
                <w:sz w:val="20"/>
                <w:szCs w:val="20"/>
              </w:rPr>
              <w:t>’</w:t>
            </w:r>
            <w:r w:rsidRPr="0004248E">
              <w:rPr>
                <w:sz w:val="20"/>
                <w:szCs w:val="20"/>
              </w:rPr>
              <w:t xml:space="preserve">s Interim/Running Payment Certificate to the procuring agency. </w:t>
            </w:r>
          </w:p>
          <w:p w:rsidR="0040323D" w:rsidRPr="0004248E" w:rsidRDefault="0040323D" w:rsidP="00686E75">
            <w:pPr>
              <w:pStyle w:val="Default"/>
              <w:jc w:val="both"/>
              <w:rPr>
                <w:sz w:val="20"/>
                <w:szCs w:val="20"/>
              </w:rPr>
            </w:pPr>
          </w:p>
        </w:tc>
        <w:tc>
          <w:tcPr>
            <w:tcW w:w="990" w:type="dxa"/>
          </w:tcPr>
          <w:p w:rsidR="008D1412" w:rsidRPr="0004248E" w:rsidRDefault="008D1412">
            <w:pPr>
              <w:pStyle w:val="Default"/>
              <w:rPr>
                <w:sz w:val="20"/>
                <w:szCs w:val="20"/>
              </w:rPr>
            </w:pPr>
            <w:r w:rsidRPr="0004248E">
              <w:rPr>
                <w:sz w:val="20"/>
                <w:szCs w:val="20"/>
              </w:rPr>
              <w:t xml:space="preserve">14.7 </w:t>
            </w:r>
          </w:p>
        </w:tc>
        <w:tc>
          <w:tcPr>
            <w:tcW w:w="4140" w:type="dxa"/>
          </w:tcPr>
          <w:p w:rsidR="008D1412" w:rsidRPr="0004248E" w:rsidRDefault="008D1412" w:rsidP="000E3CD9">
            <w:pPr>
              <w:pStyle w:val="Default"/>
              <w:jc w:val="both"/>
              <w:rPr>
                <w:sz w:val="20"/>
                <w:szCs w:val="20"/>
              </w:rPr>
            </w:pPr>
            <w:r w:rsidRPr="0004248E">
              <w:rPr>
                <w:b/>
                <w:sz w:val="20"/>
                <w:szCs w:val="20"/>
              </w:rPr>
              <w:t>30</w:t>
            </w:r>
            <w:r w:rsidRPr="0004248E">
              <w:rPr>
                <w:sz w:val="20"/>
                <w:szCs w:val="20"/>
              </w:rPr>
              <w:t xml:space="preserve"> days. </w:t>
            </w:r>
          </w:p>
        </w:tc>
      </w:tr>
      <w:tr w:rsidR="008D1412" w:rsidRPr="0004248E">
        <w:trPr>
          <w:trHeight w:val="204"/>
        </w:trPr>
        <w:tc>
          <w:tcPr>
            <w:tcW w:w="558" w:type="dxa"/>
          </w:tcPr>
          <w:p w:rsidR="008D1412" w:rsidRPr="0004248E" w:rsidRDefault="008D1412">
            <w:pPr>
              <w:pStyle w:val="Default"/>
              <w:rPr>
                <w:sz w:val="20"/>
                <w:szCs w:val="20"/>
              </w:rPr>
            </w:pPr>
            <w:r w:rsidRPr="0004248E">
              <w:rPr>
                <w:sz w:val="20"/>
                <w:szCs w:val="20"/>
              </w:rPr>
              <w:t xml:space="preserve">13. </w:t>
            </w:r>
          </w:p>
        </w:tc>
        <w:tc>
          <w:tcPr>
            <w:tcW w:w="3870" w:type="dxa"/>
          </w:tcPr>
          <w:p w:rsidR="008D1412" w:rsidRPr="0004248E" w:rsidRDefault="008D1412">
            <w:pPr>
              <w:pStyle w:val="Default"/>
              <w:rPr>
                <w:sz w:val="20"/>
                <w:szCs w:val="20"/>
              </w:rPr>
            </w:pPr>
            <w:r w:rsidRPr="0004248E">
              <w:rPr>
                <w:sz w:val="20"/>
                <w:szCs w:val="20"/>
              </w:rPr>
              <w:t xml:space="preserve">Mobilization Advance. </w:t>
            </w:r>
          </w:p>
        </w:tc>
        <w:tc>
          <w:tcPr>
            <w:tcW w:w="990" w:type="dxa"/>
          </w:tcPr>
          <w:p w:rsidR="008D1412" w:rsidRPr="0004248E" w:rsidRDefault="008D1412">
            <w:pPr>
              <w:pStyle w:val="Default"/>
              <w:rPr>
                <w:sz w:val="20"/>
                <w:szCs w:val="20"/>
              </w:rPr>
            </w:pPr>
            <w:r w:rsidRPr="0004248E">
              <w:rPr>
                <w:sz w:val="20"/>
                <w:szCs w:val="20"/>
              </w:rPr>
              <w:t xml:space="preserve">14.2 </w:t>
            </w:r>
          </w:p>
        </w:tc>
        <w:tc>
          <w:tcPr>
            <w:tcW w:w="4140" w:type="dxa"/>
          </w:tcPr>
          <w:p w:rsidR="008D1412" w:rsidRPr="0004248E" w:rsidRDefault="008D1412" w:rsidP="000E3CD9">
            <w:pPr>
              <w:pStyle w:val="Default"/>
              <w:jc w:val="both"/>
              <w:rPr>
                <w:sz w:val="20"/>
                <w:szCs w:val="20"/>
              </w:rPr>
            </w:pPr>
            <w:r w:rsidRPr="0004248E">
              <w:rPr>
                <w:b/>
                <w:sz w:val="20"/>
                <w:szCs w:val="20"/>
              </w:rPr>
              <w:t>1</w:t>
            </w:r>
            <w:r w:rsidR="00762B98" w:rsidRPr="0004248E">
              <w:rPr>
                <w:b/>
                <w:sz w:val="20"/>
                <w:szCs w:val="20"/>
              </w:rPr>
              <w:t>0</w:t>
            </w:r>
            <w:r w:rsidRPr="0004248E">
              <w:rPr>
                <w:b/>
                <w:sz w:val="20"/>
                <w:szCs w:val="20"/>
              </w:rPr>
              <w:t xml:space="preserve">% </w:t>
            </w:r>
            <w:r w:rsidRPr="0004248E">
              <w:rPr>
                <w:sz w:val="20"/>
                <w:szCs w:val="20"/>
              </w:rPr>
              <w:t xml:space="preserve">of Contract Price stated in the Letter of Acceptance. </w:t>
            </w:r>
          </w:p>
          <w:p w:rsidR="0040323D" w:rsidRPr="0004248E" w:rsidRDefault="0040323D" w:rsidP="000E3CD9">
            <w:pPr>
              <w:pStyle w:val="Default"/>
              <w:jc w:val="both"/>
              <w:rPr>
                <w:sz w:val="20"/>
                <w:szCs w:val="20"/>
              </w:rPr>
            </w:pPr>
          </w:p>
        </w:tc>
      </w:tr>
      <w:tr w:rsidR="00686E75" w:rsidRPr="0004248E">
        <w:trPr>
          <w:trHeight w:val="204"/>
        </w:trPr>
        <w:tc>
          <w:tcPr>
            <w:tcW w:w="558" w:type="dxa"/>
          </w:tcPr>
          <w:p w:rsidR="00686E75" w:rsidRPr="0004248E" w:rsidRDefault="00686E75">
            <w:pPr>
              <w:pStyle w:val="Default"/>
              <w:rPr>
                <w:sz w:val="20"/>
                <w:szCs w:val="20"/>
              </w:rPr>
            </w:pPr>
            <w:r w:rsidRPr="0004248E">
              <w:rPr>
                <w:sz w:val="20"/>
                <w:szCs w:val="20"/>
              </w:rPr>
              <w:t>14.</w:t>
            </w:r>
          </w:p>
        </w:tc>
        <w:tc>
          <w:tcPr>
            <w:tcW w:w="3870" w:type="dxa"/>
          </w:tcPr>
          <w:p w:rsidR="00686E75" w:rsidRPr="0004248E" w:rsidRDefault="00686E75">
            <w:pPr>
              <w:pStyle w:val="Default"/>
              <w:rPr>
                <w:sz w:val="20"/>
                <w:szCs w:val="20"/>
              </w:rPr>
            </w:pPr>
            <w:r w:rsidRPr="0004248E">
              <w:rPr>
                <w:sz w:val="20"/>
                <w:szCs w:val="20"/>
              </w:rPr>
              <w:t>Escalation</w:t>
            </w:r>
          </w:p>
        </w:tc>
        <w:tc>
          <w:tcPr>
            <w:tcW w:w="990" w:type="dxa"/>
          </w:tcPr>
          <w:p w:rsidR="00686E75" w:rsidRPr="0004248E" w:rsidRDefault="00686E75">
            <w:pPr>
              <w:pStyle w:val="Default"/>
              <w:rPr>
                <w:sz w:val="20"/>
                <w:szCs w:val="20"/>
              </w:rPr>
            </w:pPr>
          </w:p>
        </w:tc>
        <w:tc>
          <w:tcPr>
            <w:tcW w:w="4140" w:type="dxa"/>
          </w:tcPr>
          <w:p w:rsidR="00686E75" w:rsidRPr="0004248E" w:rsidRDefault="00686E75" w:rsidP="00686E75">
            <w:pPr>
              <w:pStyle w:val="Default"/>
              <w:jc w:val="both"/>
              <w:rPr>
                <w:sz w:val="20"/>
              </w:rPr>
            </w:pPr>
            <w:r w:rsidRPr="0004248E">
              <w:rPr>
                <w:sz w:val="20"/>
              </w:rPr>
              <w:t>Escalation shall be paid separately as per Notifications issued by Govt. of Sindh from time to time</w:t>
            </w:r>
            <w:r w:rsidR="00762B98" w:rsidRPr="0004248E">
              <w:rPr>
                <w:sz w:val="20"/>
              </w:rPr>
              <w:t xml:space="preserve"> after the opening dat</w:t>
            </w:r>
            <w:r w:rsidR="0040323D" w:rsidRPr="0004248E">
              <w:rPr>
                <w:sz w:val="20"/>
              </w:rPr>
              <w:t>e</w:t>
            </w:r>
            <w:r w:rsidRPr="0004248E">
              <w:rPr>
                <w:sz w:val="20"/>
              </w:rPr>
              <w:t>.</w:t>
            </w:r>
          </w:p>
          <w:p w:rsidR="00686E75" w:rsidRPr="0004248E" w:rsidRDefault="00686E75" w:rsidP="000E3CD9">
            <w:pPr>
              <w:pStyle w:val="Default"/>
              <w:jc w:val="both"/>
              <w:rPr>
                <w:b/>
                <w:sz w:val="20"/>
                <w:szCs w:val="20"/>
              </w:rPr>
            </w:pPr>
          </w:p>
        </w:tc>
      </w:tr>
      <w:tr w:rsidR="00A10481" w:rsidRPr="0004248E">
        <w:trPr>
          <w:trHeight w:val="204"/>
        </w:trPr>
        <w:tc>
          <w:tcPr>
            <w:tcW w:w="558" w:type="dxa"/>
          </w:tcPr>
          <w:p w:rsidR="00A10481" w:rsidRPr="0004248E" w:rsidRDefault="00011A64" w:rsidP="00841977">
            <w:pPr>
              <w:pStyle w:val="Default"/>
              <w:rPr>
                <w:sz w:val="14"/>
                <w:szCs w:val="20"/>
              </w:rPr>
            </w:pPr>
            <w:r w:rsidRPr="0004248E">
              <w:rPr>
                <w:sz w:val="20"/>
                <w:szCs w:val="20"/>
              </w:rPr>
              <w:lastRenderedPageBreak/>
              <w:t>1</w:t>
            </w:r>
            <w:r w:rsidR="00841977" w:rsidRPr="0004248E">
              <w:rPr>
                <w:sz w:val="20"/>
                <w:szCs w:val="20"/>
              </w:rPr>
              <w:t>5</w:t>
            </w:r>
          </w:p>
        </w:tc>
        <w:tc>
          <w:tcPr>
            <w:tcW w:w="3870" w:type="dxa"/>
          </w:tcPr>
          <w:p w:rsidR="00A10481" w:rsidRPr="0004248E" w:rsidRDefault="00A10481" w:rsidP="00A10481">
            <w:pPr>
              <w:jc w:val="both"/>
              <w:rPr>
                <w:bCs/>
                <w:sz w:val="20"/>
              </w:rPr>
            </w:pPr>
            <w:r w:rsidRPr="0004248E">
              <w:rPr>
                <w:bCs/>
                <w:sz w:val="20"/>
              </w:rPr>
              <w:t>Action when whole of the security deposit is forfeited:</w:t>
            </w:r>
          </w:p>
          <w:p w:rsidR="00A10481" w:rsidRPr="0004248E" w:rsidRDefault="00A10481" w:rsidP="009E74B8">
            <w:pPr>
              <w:jc w:val="both"/>
              <w:rPr>
                <w:b/>
                <w:bCs/>
                <w:sz w:val="20"/>
                <w:u w:val="single"/>
              </w:rPr>
            </w:pPr>
          </w:p>
        </w:tc>
        <w:tc>
          <w:tcPr>
            <w:tcW w:w="990" w:type="dxa"/>
          </w:tcPr>
          <w:p w:rsidR="00DD5858" w:rsidRPr="0004248E" w:rsidRDefault="00DD5858" w:rsidP="00DD5858">
            <w:pPr>
              <w:jc w:val="both"/>
              <w:rPr>
                <w:bCs/>
                <w:sz w:val="16"/>
              </w:rPr>
            </w:pPr>
            <w:r w:rsidRPr="0004248E">
              <w:rPr>
                <w:bCs/>
                <w:sz w:val="16"/>
              </w:rPr>
              <w:t xml:space="preserve">Clause- </w:t>
            </w:r>
            <w:r w:rsidR="00841977" w:rsidRPr="0004248E">
              <w:rPr>
                <w:bCs/>
                <w:sz w:val="16"/>
              </w:rPr>
              <w:t>1</w:t>
            </w:r>
            <w:r w:rsidRPr="0004248E">
              <w:rPr>
                <w:bCs/>
                <w:sz w:val="16"/>
              </w:rPr>
              <w:t>.</w:t>
            </w:r>
          </w:p>
          <w:p w:rsidR="00A10481" w:rsidRPr="0004248E" w:rsidRDefault="00A10481" w:rsidP="002A089E">
            <w:pPr>
              <w:jc w:val="both"/>
              <w:rPr>
                <w:bCs/>
                <w:sz w:val="16"/>
              </w:rPr>
            </w:pPr>
          </w:p>
        </w:tc>
        <w:tc>
          <w:tcPr>
            <w:tcW w:w="4140" w:type="dxa"/>
          </w:tcPr>
          <w:p w:rsidR="007E4F92" w:rsidRPr="0004248E" w:rsidRDefault="007E4F92" w:rsidP="00BF4B48">
            <w:pPr>
              <w:spacing w:line="240" w:lineRule="auto"/>
              <w:jc w:val="both"/>
              <w:rPr>
                <w:sz w:val="20"/>
              </w:rPr>
            </w:pPr>
            <w:r w:rsidRPr="0004248E">
              <w:rPr>
                <w:sz w:val="20"/>
              </w:rPr>
              <w:t xml:space="preserve">In any case in which under any clause or clauses of this contract the Contractor shall have rendered himself liable to pay compensation amounting to the whole of his security deposit ( whether paid in one sum or deducting by installment) I or in the case of abandonment of the work owing to the serious illness or death of the Contractor or any other case, the </w:t>
            </w:r>
            <w:r w:rsidR="001923AB">
              <w:rPr>
                <w:sz w:val="20"/>
              </w:rPr>
              <w:t xml:space="preserve">Executive Engineer </w:t>
            </w:r>
            <w:r w:rsidRPr="0004248E">
              <w:rPr>
                <w:sz w:val="20"/>
              </w:rPr>
              <w:t xml:space="preserve">, on behalf of the </w:t>
            </w:r>
            <w:r w:rsidR="001923AB">
              <w:rPr>
                <w:sz w:val="20"/>
              </w:rPr>
              <w:t>SMBBMU,</w:t>
            </w:r>
            <w:r w:rsidR="00C2635A">
              <w:rPr>
                <w:sz w:val="20"/>
              </w:rPr>
              <w:t xml:space="preserve"> </w:t>
            </w:r>
            <w:r w:rsidR="001923AB">
              <w:rPr>
                <w:sz w:val="20"/>
              </w:rPr>
              <w:t>Larkana</w:t>
            </w:r>
            <w:r w:rsidRPr="0004248E">
              <w:rPr>
                <w:sz w:val="20"/>
              </w:rPr>
              <w:t xml:space="preserve"> shall have power to adopt any of the following courses, as he may deem best suited to the interests of University.</w:t>
            </w:r>
          </w:p>
          <w:p w:rsidR="007E4F92" w:rsidRPr="0004248E" w:rsidRDefault="007E4F92" w:rsidP="00BF4B48">
            <w:pPr>
              <w:spacing w:line="240" w:lineRule="auto"/>
              <w:jc w:val="both"/>
              <w:rPr>
                <w:sz w:val="20"/>
              </w:rPr>
            </w:pPr>
            <w:r w:rsidRPr="0004248E">
              <w:rPr>
                <w:sz w:val="20"/>
              </w:rPr>
              <w:t>(a)</w:t>
            </w:r>
            <w:r w:rsidRPr="0004248E">
              <w:rPr>
                <w:sz w:val="20"/>
              </w:rPr>
              <w:tab/>
              <w:t xml:space="preserve">To rescind the contract ( of which rescission notice in writing to the contractor under the hand of the </w:t>
            </w:r>
            <w:r w:rsidR="00F6563C">
              <w:rPr>
                <w:sz w:val="20"/>
              </w:rPr>
              <w:t xml:space="preserve">Executive Engineer </w:t>
            </w:r>
            <w:r w:rsidRPr="0004248E">
              <w:rPr>
                <w:sz w:val="20"/>
              </w:rPr>
              <w:t xml:space="preserve"> shall be conclusive evidence ) and in that case the security deposit of the Contractor shall stand forfeited and absolutely at the disposal of University.</w:t>
            </w:r>
          </w:p>
          <w:p w:rsidR="007E4F92" w:rsidRPr="0004248E" w:rsidRDefault="007E4F92" w:rsidP="00BF4B48">
            <w:pPr>
              <w:spacing w:line="240" w:lineRule="auto"/>
              <w:jc w:val="both"/>
              <w:rPr>
                <w:sz w:val="20"/>
              </w:rPr>
            </w:pPr>
            <w:r w:rsidRPr="0004248E">
              <w:rPr>
                <w:sz w:val="20"/>
              </w:rPr>
              <w:t>(b)</w:t>
            </w:r>
            <w:r w:rsidRPr="0004248E">
              <w:rPr>
                <w:sz w:val="20"/>
              </w:rPr>
              <w:tab/>
              <w:t xml:space="preserve">To employ labour paid by the University to carry out the work, or any part of the work, debiting the Contractor with the cost of the labour ( as to the correctness of which cost and price the certificate of </w:t>
            </w:r>
            <w:r w:rsidR="000E5396">
              <w:rPr>
                <w:sz w:val="20"/>
              </w:rPr>
              <w:t xml:space="preserve">Executive Engineer </w:t>
            </w:r>
            <w:r w:rsidRPr="0004248E">
              <w:rPr>
                <w:sz w:val="20"/>
              </w:rPr>
              <w:t xml:space="preserve">shall be final and conclusive against the Contractor) and crediting him with the value of the work done, in all respects in the same manner and at the same rates as if it had been carried out by the Contractor under the terms of his contract; and in that case the certificate of the </w:t>
            </w:r>
            <w:r w:rsidR="000E5396">
              <w:rPr>
                <w:sz w:val="20"/>
              </w:rPr>
              <w:t>Executive Engine</w:t>
            </w:r>
            <w:r w:rsidR="00F6563C">
              <w:rPr>
                <w:sz w:val="20"/>
              </w:rPr>
              <w:t>er</w:t>
            </w:r>
            <w:r w:rsidRPr="0004248E">
              <w:rPr>
                <w:sz w:val="20"/>
              </w:rPr>
              <w:t xml:space="preserve"> as to the value of the work done shall be final and conclusive against the Contractor.</w:t>
            </w:r>
          </w:p>
          <w:p w:rsidR="007E4F92" w:rsidRPr="0004248E" w:rsidRDefault="007E4F92" w:rsidP="002317B0">
            <w:pPr>
              <w:spacing w:line="240" w:lineRule="auto"/>
              <w:jc w:val="both"/>
              <w:rPr>
                <w:sz w:val="20"/>
              </w:rPr>
            </w:pPr>
            <w:r w:rsidRPr="0004248E">
              <w:rPr>
                <w:sz w:val="20"/>
              </w:rPr>
              <w:t>(c)</w:t>
            </w:r>
            <w:r w:rsidRPr="0004248E">
              <w:rPr>
                <w:sz w:val="20"/>
              </w:rPr>
              <w:tab/>
              <w:t xml:space="preserve">To measure up the work of the Contractor and to take such part thereof as shall be unexpected out of his hands, and to give it to another Contractor to complete it, in which case any expenses which may be incurred in excess of the sum which would have been paid to the original Contractor if the whole work had been executed by him ( as to the amount of which excess expenses the certificates in writing of the </w:t>
            </w:r>
            <w:r w:rsidR="00BC56E9">
              <w:rPr>
                <w:sz w:val="20"/>
              </w:rPr>
              <w:t>Executive Engineer</w:t>
            </w:r>
            <w:r w:rsidRPr="0004248E">
              <w:rPr>
                <w:sz w:val="20"/>
              </w:rPr>
              <w:t xml:space="preserve"> shall be final and conclusive ) shall be borne and paid by the original Contractor and shall be deducted from any money due to him by University under the contractor or otherwise or from his security deposit or the proceeds of sale thereof, or a sufficient part thereof.</w:t>
            </w:r>
          </w:p>
          <w:p w:rsidR="00A10481" w:rsidRPr="0004248E" w:rsidRDefault="007E4F92" w:rsidP="00F6563C">
            <w:pPr>
              <w:spacing w:line="240" w:lineRule="auto"/>
              <w:jc w:val="both"/>
              <w:rPr>
                <w:sz w:val="20"/>
              </w:rPr>
            </w:pPr>
            <w:r w:rsidRPr="0004248E">
              <w:rPr>
                <w:sz w:val="20"/>
              </w:rPr>
              <w:lastRenderedPageBreak/>
              <w:t xml:space="preserve">In the event of any of the above courses being adopted by the </w:t>
            </w:r>
            <w:r w:rsidR="000E5396">
              <w:rPr>
                <w:sz w:val="20"/>
              </w:rPr>
              <w:t xml:space="preserve">Executive Engineer </w:t>
            </w:r>
            <w:r w:rsidRPr="0004248E">
              <w:rPr>
                <w:sz w:val="20"/>
              </w:rPr>
              <w:t xml:space="preserve">Contractor shall have no claim to compensation for any loss sustained by him-by reason of his having purchased or procured any materials, or entered into any engagements, or made any advance on account of or with a view to the execution of the work or the performance of the contract. And in case the contract shall be rescinded under the provision aforesaid, the Contractor shall not be entitled to recover or be paid any sum for any work therefore actually performed by him under this contract unless and until the </w:t>
            </w:r>
            <w:r w:rsidR="000E5396">
              <w:rPr>
                <w:sz w:val="20"/>
              </w:rPr>
              <w:t xml:space="preserve">Executive Engineer </w:t>
            </w:r>
            <w:r w:rsidRPr="0004248E">
              <w:rPr>
                <w:sz w:val="20"/>
              </w:rPr>
              <w:t>shall have certified in writing the performance of such work and the amount payable in respect thereof, and he shall only be entitled to be paid the amount so certified.</w:t>
            </w:r>
          </w:p>
        </w:tc>
      </w:tr>
      <w:tr w:rsidR="0076108F" w:rsidRPr="0004248E">
        <w:trPr>
          <w:trHeight w:val="204"/>
        </w:trPr>
        <w:tc>
          <w:tcPr>
            <w:tcW w:w="558" w:type="dxa"/>
          </w:tcPr>
          <w:p w:rsidR="0076108F" w:rsidRPr="0004248E" w:rsidRDefault="0076108F" w:rsidP="00841977">
            <w:pPr>
              <w:pStyle w:val="Default"/>
              <w:rPr>
                <w:sz w:val="20"/>
                <w:szCs w:val="20"/>
              </w:rPr>
            </w:pPr>
            <w:r w:rsidRPr="0004248E">
              <w:rPr>
                <w:sz w:val="20"/>
                <w:szCs w:val="20"/>
              </w:rPr>
              <w:lastRenderedPageBreak/>
              <w:t>1</w:t>
            </w:r>
            <w:r w:rsidR="00841977" w:rsidRPr="0004248E">
              <w:rPr>
                <w:sz w:val="20"/>
                <w:szCs w:val="20"/>
              </w:rPr>
              <w:t>6</w:t>
            </w:r>
          </w:p>
        </w:tc>
        <w:tc>
          <w:tcPr>
            <w:tcW w:w="3870" w:type="dxa"/>
          </w:tcPr>
          <w:p w:rsidR="0076108F" w:rsidRPr="0004248E" w:rsidRDefault="0076108F" w:rsidP="00AF75E7">
            <w:pPr>
              <w:spacing w:line="240" w:lineRule="auto"/>
              <w:jc w:val="both"/>
              <w:rPr>
                <w:sz w:val="20"/>
              </w:rPr>
            </w:pPr>
            <w:r w:rsidRPr="0004248E">
              <w:rPr>
                <w:bCs/>
                <w:sz w:val="20"/>
              </w:rPr>
              <w:t>Action when the progress of any particular position of the work is unsatisfactory:</w:t>
            </w:r>
          </w:p>
          <w:p w:rsidR="0076108F" w:rsidRPr="0004248E" w:rsidRDefault="0076108F" w:rsidP="00A10481">
            <w:pPr>
              <w:jc w:val="both"/>
              <w:rPr>
                <w:bCs/>
                <w:sz w:val="20"/>
              </w:rPr>
            </w:pPr>
          </w:p>
        </w:tc>
        <w:tc>
          <w:tcPr>
            <w:tcW w:w="990" w:type="dxa"/>
          </w:tcPr>
          <w:p w:rsidR="0076108F" w:rsidRPr="0004248E" w:rsidRDefault="0076108F" w:rsidP="00841977">
            <w:pPr>
              <w:jc w:val="both"/>
              <w:rPr>
                <w:bCs/>
                <w:sz w:val="16"/>
              </w:rPr>
            </w:pPr>
            <w:r w:rsidRPr="0004248E">
              <w:rPr>
                <w:bCs/>
                <w:sz w:val="16"/>
              </w:rPr>
              <w:t>Clause-</w:t>
            </w:r>
            <w:r w:rsidR="00841977" w:rsidRPr="0004248E">
              <w:rPr>
                <w:bCs/>
                <w:sz w:val="16"/>
              </w:rPr>
              <w:t>2</w:t>
            </w:r>
          </w:p>
        </w:tc>
        <w:tc>
          <w:tcPr>
            <w:tcW w:w="4140" w:type="dxa"/>
          </w:tcPr>
          <w:p w:rsidR="0076108F" w:rsidRPr="0004248E" w:rsidRDefault="0076108F" w:rsidP="00F6563C">
            <w:pPr>
              <w:spacing w:line="240" w:lineRule="auto"/>
              <w:jc w:val="both"/>
              <w:rPr>
                <w:sz w:val="20"/>
              </w:rPr>
            </w:pPr>
            <w:r w:rsidRPr="0004248E">
              <w:rPr>
                <w:sz w:val="20"/>
              </w:rPr>
              <w:t xml:space="preserve">If the progress of any particular portion of the work is unsatisfactory. </w:t>
            </w:r>
            <w:r w:rsidR="000E5396">
              <w:rPr>
                <w:sz w:val="20"/>
              </w:rPr>
              <w:t xml:space="preserve">Executive Engineer </w:t>
            </w:r>
            <w:r w:rsidRPr="0004248E">
              <w:rPr>
                <w:sz w:val="20"/>
              </w:rPr>
              <w:t xml:space="preserve">on recommendation of Engineer, shall not withstanding that the general progress of the work is in accordance with the conditions, be entitled to take action under clause </w:t>
            </w:r>
            <w:r w:rsidR="00841977" w:rsidRPr="0004248E">
              <w:rPr>
                <w:sz w:val="20"/>
              </w:rPr>
              <w:t>1</w:t>
            </w:r>
            <w:r w:rsidRPr="0004248E">
              <w:rPr>
                <w:sz w:val="20"/>
              </w:rPr>
              <w:t xml:space="preserve"> (b) after giving the Contractor 10 days notice in writing. The Contractor will have no claim for compensation; for any loss sustained by him owing to such no claim for compensation, for any loss sustained by him owing to such action.</w:t>
            </w:r>
          </w:p>
        </w:tc>
      </w:tr>
      <w:tr w:rsidR="0076108F" w:rsidRPr="0004248E">
        <w:trPr>
          <w:trHeight w:val="204"/>
        </w:trPr>
        <w:tc>
          <w:tcPr>
            <w:tcW w:w="558" w:type="dxa"/>
          </w:tcPr>
          <w:p w:rsidR="0076108F" w:rsidRPr="0004248E" w:rsidRDefault="0076108F" w:rsidP="00841977">
            <w:pPr>
              <w:pStyle w:val="Default"/>
              <w:rPr>
                <w:sz w:val="20"/>
                <w:szCs w:val="20"/>
              </w:rPr>
            </w:pPr>
            <w:r w:rsidRPr="0004248E">
              <w:rPr>
                <w:sz w:val="20"/>
                <w:szCs w:val="20"/>
              </w:rPr>
              <w:t>1</w:t>
            </w:r>
            <w:r w:rsidR="00951E97" w:rsidRPr="0004248E">
              <w:rPr>
                <w:sz w:val="20"/>
                <w:szCs w:val="20"/>
              </w:rPr>
              <w:t>7</w:t>
            </w:r>
          </w:p>
        </w:tc>
        <w:tc>
          <w:tcPr>
            <w:tcW w:w="3870" w:type="dxa"/>
          </w:tcPr>
          <w:p w:rsidR="0076108F" w:rsidRPr="0004248E" w:rsidRDefault="0076108F" w:rsidP="0076108F">
            <w:pPr>
              <w:spacing w:line="240" w:lineRule="auto"/>
              <w:jc w:val="both"/>
              <w:rPr>
                <w:bCs/>
                <w:sz w:val="20"/>
                <w:szCs w:val="20"/>
              </w:rPr>
            </w:pPr>
            <w:r w:rsidRPr="0004248E">
              <w:rPr>
                <w:bCs/>
                <w:sz w:val="20"/>
                <w:szCs w:val="20"/>
              </w:rPr>
              <w:t>Contractor remains liable to pay compensation if action not taken under clause 3 and 4.</w:t>
            </w:r>
          </w:p>
          <w:p w:rsidR="0076108F" w:rsidRPr="0004248E" w:rsidRDefault="0076108F" w:rsidP="0076108F">
            <w:pPr>
              <w:spacing w:line="240" w:lineRule="auto"/>
              <w:jc w:val="both"/>
              <w:rPr>
                <w:bCs/>
                <w:sz w:val="20"/>
                <w:szCs w:val="20"/>
              </w:rPr>
            </w:pPr>
            <w:r w:rsidRPr="0004248E">
              <w:rPr>
                <w:bCs/>
                <w:sz w:val="20"/>
                <w:szCs w:val="20"/>
              </w:rPr>
              <w:t>power to take possession of or required removal of or sell contractor's plant</w:t>
            </w:r>
          </w:p>
          <w:p w:rsidR="0076108F" w:rsidRPr="0004248E" w:rsidRDefault="0076108F" w:rsidP="0076108F">
            <w:pPr>
              <w:spacing w:line="240" w:lineRule="auto"/>
              <w:jc w:val="both"/>
              <w:rPr>
                <w:bCs/>
                <w:sz w:val="20"/>
                <w:szCs w:val="20"/>
              </w:rPr>
            </w:pPr>
          </w:p>
        </w:tc>
        <w:tc>
          <w:tcPr>
            <w:tcW w:w="990" w:type="dxa"/>
          </w:tcPr>
          <w:p w:rsidR="0076108F" w:rsidRPr="0004248E" w:rsidRDefault="0076108F" w:rsidP="0076108F">
            <w:pPr>
              <w:spacing w:line="240" w:lineRule="auto"/>
              <w:jc w:val="both"/>
              <w:rPr>
                <w:bCs/>
                <w:sz w:val="20"/>
                <w:szCs w:val="20"/>
              </w:rPr>
            </w:pPr>
            <w:r w:rsidRPr="0004248E">
              <w:rPr>
                <w:bCs/>
                <w:sz w:val="20"/>
                <w:szCs w:val="20"/>
              </w:rPr>
              <w:t>Clause-</w:t>
            </w:r>
            <w:r w:rsidR="00841977" w:rsidRPr="0004248E">
              <w:rPr>
                <w:bCs/>
                <w:sz w:val="20"/>
                <w:szCs w:val="20"/>
              </w:rPr>
              <w:t>3</w:t>
            </w:r>
          </w:p>
        </w:tc>
        <w:tc>
          <w:tcPr>
            <w:tcW w:w="4140" w:type="dxa"/>
          </w:tcPr>
          <w:p w:rsidR="0076108F" w:rsidRPr="0004248E" w:rsidRDefault="0076108F" w:rsidP="00F6563C">
            <w:pPr>
              <w:spacing w:line="240" w:lineRule="auto"/>
              <w:jc w:val="both"/>
              <w:rPr>
                <w:sz w:val="20"/>
                <w:szCs w:val="20"/>
              </w:rPr>
            </w:pPr>
            <w:r w:rsidRPr="0004248E">
              <w:rPr>
                <w:sz w:val="20"/>
                <w:szCs w:val="20"/>
              </w:rPr>
              <w:t xml:space="preserve">In any case in which any of the power conferred upon the </w:t>
            </w:r>
            <w:r w:rsidR="000E5396">
              <w:rPr>
                <w:sz w:val="20"/>
                <w:szCs w:val="20"/>
              </w:rPr>
              <w:t xml:space="preserve">Executive Engineer </w:t>
            </w:r>
            <w:r w:rsidRPr="0004248E">
              <w:rPr>
                <w:sz w:val="20"/>
                <w:szCs w:val="20"/>
              </w:rPr>
              <w:t xml:space="preserve"> by clause </w:t>
            </w:r>
            <w:r w:rsidR="00841977" w:rsidRPr="0004248E">
              <w:rPr>
                <w:sz w:val="20"/>
                <w:szCs w:val="20"/>
              </w:rPr>
              <w:t>1</w:t>
            </w:r>
            <w:r w:rsidRPr="0004248E">
              <w:rPr>
                <w:sz w:val="20"/>
                <w:szCs w:val="20"/>
              </w:rPr>
              <w:t xml:space="preserve"> and </w:t>
            </w:r>
            <w:r w:rsidR="00841977" w:rsidRPr="0004248E">
              <w:rPr>
                <w:sz w:val="20"/>
                <w:szCs w:val="20"/>
              </w:rPr>
              <w:t>2</w:t>
            </w:r>
            <w:r w:rsidRPr="0004248E">
              <w:rPr>
                <w:sz w:val="20"/>
                <w:szCs w:val="20"/>
              </w:rPr>
              <w:t xml:space="preserve"> hereof shall have become </w:t>
            </w:r>
            <w:r w:rsidR="002317B0" w:rsidRPr="0004248E">
              <w:rPr>
                <w:sz w:val="20"/>
                <w:szCs w:val="20"/>
              </w:rPr>
              <w:t>exercisable</w:t>
            </w:r>
            <w:r w:rsidRPr="0004248E">
              <w:rPr>
                <w:sz w:val="20"/>
                <w:szCs w:val="20"/>
              </w:rPr>
              <w:t xml:space="preserve"> and the same shall not have been exercised the non-exercised thereof shall not constitute a waiver of any of the conditions hereof and -such powers shall notwithstanding be exercisable in the event of any future case of default by the Contractor for which under any clause or clauses hereof he is declared liable to any compensation amounting if the whole of his security deposit and the liability of the Contractor for past and future compensation shall remain unaffected. In the event of the </w:t>
            </w:r>
            <w:r w:rsidR="000E5396">
              <w:rPr>
                <w:sz w:val="20"/>
                <w:szCs w:val="20"/>
              </w:rPr>
              <w:t xml:space="preserve">Executive Engineer </w:t>
            </w:r>
            <w:r w:rsidRPr="0004248E">
              <w:rPr>
                <w:sz w:val="20"/>
                <w:szCs w:val="20"/>
              </w:rPr>
              <w:t xml:space="preserve">taking action under sub-clause (a) or (c) of clause </w:t>
            </w:r>
            <w:r w:rsidR="00841977" w:rsidRPr="0004248E">
              <w:rPr>
                <w:sz w:val="20"/>
                <w:szCs w:val="20"/>
              </w:rPr>
              <w:t>1</w:t>
            </w:r>
            <w:r w:rsidRPr="0004248E">
              <w:rPr>
                <w:sz w:val="20"/>
                <w:szCs w:val="20"/>
              </w:rPr>
              <w:t xml:space="preserve">, he may, if he so desires, take possession of all or any tools, plant, materials and stores in or upon the works, of the site thereof or belonging to the Contractor or procured by him and intended to be used for the execution of the work or any part thereof, paying or allowing for the same in </w:t>
            </w:r>
            <w:r w:rsidRPr="0004248E">
              <w:rPr>
                <w:sz w:val="20"/>
                <w:szCs w:val="20"/>
              </w:rPr>
              <w:lastRenderedPageBreak/>
              <w:t xml:space="preserve">account at the contract rate, or in the case of contract not being applicable, at current market rates, to be certified by the </w:t>
            </w:r>
            <w:r w:rsidR="000E5396">
              <w:rPr>
                <w:sz w:val="20"/>
                <w:szCs w:val="20"/>
              </w:rPr>
              <w:t xml:space="preserve">Executive Engineer </w:t>
            </w:r>
            <w:r w:rsidRPr="0004248E">
              <w:rPr>
                <w:sz w:val="20"/>
                <w:szCs w:val="20"/>
              </w:rPr>
              <w:t xml:space="preserve"> whose certificate thereof shall be final. In the alternative, the </w:t>
            </w:r>
            <w:r w:rsidR="000E5396">
              <w:rPr>
                <w:sz w:val="20"/>
                <w:szCs w:val="20"/>
              </w:rPr>
              <w:t xml:space="preserve">Executive Engineer </w:t>
            </w:r>
            <w:r w:rsidRPr="0004248E">
              <w:rPr>
                <w:sz w:val="20"/>
                <w:szCs w:val="20"/>
              </w:rPr>
              <w:t xml:space="preserve">may, after giving notice in writing to the Contractor or his clerk of the work foreman or other authorized agent, required him to remove such tools, plant materials, or stores from the premises within a time to be specified in such notice, and in the event of the Contractor is failing to comply with any such requisition, the </w:t>
            </w:r>
            <w:r w:rsidR="000E5396">
              <w:rPr>
                <w:sz w:val="20"/>
                <w:szCs w:val="20"/>
              </w:rPr>
              <w:t xml:space="preserve">Executive Engineer </w:t>
            </w:r>
            <w:r w:rsidRPr="0004248E">
              <w:rPr>
                <w:sz w:val="20"/>
                <w:szCs w:val="20"/>
              </w:rPr>
              <w:t xml:space="preserve">may remove them at the Contractor's expense or sell them by auction or private sale on account of the Contractor and at his risk in all respects, and the certificate of the </w:t>
            </w:r>
            <w:r w:rsidR="000E5396">
              <w:rPr>
                <w:sz w:val="20"/>
                <w:szCs w:val="20"/>
              </w:rPr>
              <w:t>Executive Engineer</w:t>
            </w:r>
            <w:r w:rsidRPr="0004248E">
              <w:rPr>
                <w:sz w:val="20"/>
                <w:szCs w:val="20"/>
              </w:rPr>
              <w:t xml:space="preserve"> as to the expense of any such removal and the amount of the proceeds and expense of any such sale shall be final and conclusive against the Contractor.</w:t>
            </w:r>
          </w:p>
        </w:tc>
      </w:tr>
      <w:tr w:rsidR="00EF294B" w:rsidRPr="0004248E">
        <w:trPr>
          <w:trHeight w:val="204"/>
        </w:trPr>
        <w:tc>
          <w:tcPr>
            <w:tcW w:w="558" w:type="dxa"/>
          </w:tcPr>
          <w:p w:rsidR="00EF294B" w:rsidRPr="0004248E" w:rsidRDefault="00951E97" w:rsidP="0076108F">
            <w:pPr>
              <w:pStyle w:val="Default"/>
              <w:rPr>
                <w:sz w:val="20"/>
                <w:szCs w:val="20"/>
              </w:rPr>
            </w:pPr>
            <w:r w:rsidRPr="0004248E">
              <w:rPr>
                <w:sz w:val="20"/>
                <w:szCs w:val="20"/>
              </w:rPr>
              <w:lastRenderedPageBreak/>
              <w:t>18</w:t>
            </w:r>
          </w:p>
        </w:tc>
        <w:tc>
          <w:tcPr>
            <w:tcW w:w="3870" w:type="dxa"/>
          </w:tcPr>
          <w:p w:rsidR="00EF294B" w:rsidRPr="00CA4BC9" w:rsidRDefault="00EF294B" w:rsidP="00EF294B">
            <w:pPr>
              <w:pStyle w:val="Heading5"/>
              <w:ind w:firstLine="0"/>
              <w:rPr>
                <w:b w:val="0"/>
                <w:sz w:val="20"/>
                <w:u w:val="none"/>
              </w:rPr>
            </w:pPr>
            <w:r w:rsidRPr="00CA4BC9">
              <w:rPr>
                <w:b w:val="0"/>
                <w:sz w:val="20"/>
                <w:u w:val="none"/>
              </w:rPr>
              <w:t>Extension Of Time</w:t>
            </w:r>
          </w:p>
          <w:p w:rsidR="00EF294B" w:rsidRPr="0004248E" w:rsidRDefault="00EF294B" w:rsidP="0076108F">
            <w:pPr>
              <w:spacing w:line="240" w:lineRule="auto"/>
              <w:jc w:val="both"/>
              <w:rPr>
                <w:bCs/>
                <w:sz w:val="20"/>
                <w:szCs w:val="20"/>
              </w:rPr>
            </w:pPr>
          </w:p>
        </w:tc>
        <w:tc>
          <w:tcPr>
            <w:tcW w:w="990" w:type="dxa"/>
          </w:tcPr>
          <w:p w:rsidR="00EF294B" w:rsidRPr="0004248E" w:rsidRDefault="00EF294B" w:rsidP="00951E97">
            <w:pPr>
              <w:spacing w:line="240" w:lineRule="auto"/>
              <w:jc w:val="both"/>
              <w:rPr>
                <w:bCs/>
                <w:sz w:val="20"/>
                <w:szCs w:val="20"/>
              </w:rPr>
            </w:pPr>
            <w:r w:rsidRPr="0004248E">
              <w:rPr>
                <w:bCs/>
                <w:sz w:val="18"/>
                <w:szCs w:val="20"/>
              </w:rPr>
              <w:t>Clause-</w:t>
            </w:r>
            <w:r w:rsidR="00951E97" w:rsidRPr="0004248E">
              <w:rPr>
                <w:bCs/>
                <w:sz w:val="18"/>
                <w:szCs w:val="20"/>
              </w:rPr>
              <w:t>4</w:t>
            </w:r>
          </w:p>
        </w:tc>
        <w:tc>
          <w:tcPr>
            <w:tcW w:w="4140" w:type="dxa"/>
          </w:tcPr>
          <w:p w:rsidR="00EF294B" w:rsidRPr="0004248E" w:rsidRDefault="00EF294B" w:rsidP="00EF294B">
            <w:pPr>
              <w:spacing w:line="240" w:lineRule="auto"/>
              <w:jc w:val="both"/>
              <w:rPr>
                <w:sz w:val="20"/>
              </w:rPr>
            </w:pPr>
            <w:r w:rsidRPr="0004248E">
              <w:rPr>
                <w:sz w:val="20"/>
              </w:rPr>
              <w:t xml:space="preserve">If the Contractor shall desire an extension of the time for completion of the work on the ground of his having been unavoidable hindered in its execution or on any other ground, he shall apply in writing to the </w:t>
            </w:r>
            <w:r w:rsidR="000E5396">
              <w:rPr>
                <w:sz w:val="20"/>
              </w:rPr>
              <w:t xml:space="preserve">Executive Engineer </w:t>
            </w:r>
            <w:r w:rsidRPr="0004248E">
              <w:rPr>
                <w:sz w:val="20"/>
              </w:rPr>
              <w:t xml:space="preserve">within 30 days from the date of which the execution of the work, was hindered as aforesaid or on which the ground for asking for extension arose and in any case before the date of completion of the work and the </w:t>
            </w:r>
            <w:r w:rsidR="000E5396">
              <w:rPr>
                <w:sz w:val="20"/>
              </w:rPr>
              <w:t xml:space="preserve">Executive Engineer </w:t>
            </w:r>
            <w:r w:rsidRPr="0004248E">
              <w:rPr>
                <w:sz w:val="20"/>
              </w:rPr>
              <w:t xml:space="preserve">may, if in his opinion, there are reasonable grounds for granting an extension, grant such extension as he thinks necessary or proper. The decision of the </w:t>
            </w:r>
            <w:r w:rsidR="000E5396">
              <w:rPr>
                <w:sz w:val="20"/>
              </w:rPr>
              <w:t xml:space="preserve">Executive Engineer </w:t>
            </w:r>
            <w:r w:rsidRPr="0004248E">
              <w:rPr>
                <w:sz w:val="20"/>
              </w:rPr>
              <w:t>in this matter shall be final.</w:t>
            </w:r>
          </w:p>
          <w:p w:rsidR="00EF294B" w:rsidRPr="0004248E" w:rsidRDefault="00EF294B" w:rsidP="00EF294B">
            <w:pPr>
              <w:spacing w:line="240" w:lineRule="auto"/>
              <w:jc w:val="both"/>
              <w:rPr>
                <w:sz w:val="20"/>
              </w:rPr>
            </w:pPr>
            <w:r w:rsidRPr="0004248E">
              <w:rPr>
                <w:sz w:val="20"/>
              </w:rPr>
              <w:t xml:space="preserve">Provided that where the Contractor is hindered in the execution of the work on account of any act or omission on the part of the University or its authorized officers, the </w:t>
            </w:r>
            <w:r w:rsidR="000E5396">
              <w:rPr>
                <w:sz w:val="20"/>
              </w:rPr>
              <w:t xml:space="preserve">Executive Engineer </w:t>
            </w:r>
            <w:r w:rsidRPr="0004248E">
              <w:rPr>
                <w:sz w:val="20"/>
              </w:rPr>
              <w:t xml:space="preserve"> may at any time before the date of completion and on his own initiative extend the time for completion of the work for such period as he may think necessary or proper.</w:t>
            </w:r>
          </w:p>
          <w:p w:rsidR="00EF294B" w:rsidRPr="0004248E" w:rsidRDefault="00EF294B" w:rsidP="00EF294B">
            <w:pPr>
              <w:spacing w:line="240" w:lineRule="auto"/>
              <w:jc w:val="both"/>
              <w:rPr>
                <w:sz w:val="20"/>
              </w:rPr>
            </w:pPr>
            <w:r w:rsidRPr="0004248E">
              <w:rPr>
                <w:sz w:val="20"/>
              </w:rPr>
              <w:t>Where time has been extended under this or any other clause of this agreement the date for completion of the work shall be the date fixed by the order giving the extension or by the aggregate of all such orders, made under this agreement.</w:t>
            </w:r>
          </w:p>
          <w:p w:rsidR="00EF294B" w:rsidRPr="0004248E" w:rsidRDefault="00EF294B" w:rsidP="00FB3104">
            <w:pPr>
              <w:spacing w:line="240" w:lineRule="auto"/>
              <w:jc w:val="both"/>
              <w:rPr>
                <w:sz w:val="20"/>
                <w:szCs w:val="20"/>
              </w:rPr>
            </w:pPr>
            <w:r w:rsidRPr="0004248E">
              <w:rPr>
                <w:sz w:val="20"/>
              </w:rPr>
              <w:lastRenderedPageBreak/>
              <w:t xml:space="preserve">When time has been extended as aforesaid, it shall continue to be the essence of the contract and all clauses of the contract shall continue to be operative during the extended period. </w:t>
            </w:r>
          </w:p>
        </w:tc>
      </w:tr>
      <w:tr w:rsidR="00FB3104" w:rsidRPr="0004248E">
        <w:trPr>
          <w:trHeight w:val="204"/>
        </w:trPr>
        <w:tc>
          <w:tcPr>
            <w:tcW w:w="558" w:type="dxa"/>
          </w:tcPr>
          <w:p w:rsidR="00FB3104" w:rsidRPr="0004248E" w:rsidRDefault="00FB3104" w:rsidP="0076108F">
            <w:pPr>
              <w:pStyle w:val="Default"/>
              <w:rPr>
                <w:sz w:val="20"/>
                <w:szCs w:val="20"/>
              </w:rPr>
            </w:pPr>
            <w:r w:rsidRPr="0004248E">
              <w:rPr>
                <w:sz w:val="20"/>
                <w:szCs w:val="20"/>
              </w:rPr>
              <w:lastRenderedPageBreak/>
              <w:t>1</w:t>
            </w:r>
            <w:r w:rsidR="00951E97" w:rsidRPr="0004248E">
              <w:rPr>
                <w:sz w:val="20"/>
                <w:szCs w:val="20"/>
              </w:rPr>
              <w:t>9</w:t>
            </w:r>
          </w:p>
        </w:tc>
        <w:tc>
          <w:tcPr>
            <w:tcW w:w="3870" w:type="dxa"/>
          </w:tcPr>
          <w:p w:rsidR="00FB3104" w:rsidRPr="00CA4BC9" w:rsidRDefault="00FB3104" w:rsidP="00FB3104">
            <w:pPr>
              <w:pStyle w:val="Heading5"/>
              <w:ind w:firstLine="0"/>
              <w:rPr>
                <w:b w:val="0"/>
                <w:sz w:val="20"/>
                <w:u w:val="none"/>
              </w:rPr>
            </w:pPr>
            <w:r w:rsidRPr="00CA4BC9">
              <w:rPr>
                <w:b w:val="0"/>
                <w:sz w:val="20"/>
                <w:u w:val="none"/>
              </w:rPr>
              <w:t>Final Certificate</w:t>
            </w:r>
          </w:p>
          <w:p w:rsidR="00FB3104" w:rsidRPr="00CA4BC9" w:rsidRDefault="00FB3104" w:rsidP="00EF294B">
            <w:pPr>
              <w:pStyle w:val="Heading5"/>
              <w:ind w:firstLine="0"/>
              <w:rPr>
                <w:b w:val="0"/>
                <w:sz w:val="20"/>
                <w:u w:val="none"/>
              </w:rPr>
            </w:pPr>
          </w:p>
        </w:tc>
        <w:tc>
          <w:tcPr>
            <w:tcW w:w="990" w:type="dxa"/>
          </w:tcPr>
          <w:p w:rsidR="00FB3104" w:rsidRPr="0004248E" w:rsidRDefault="00FB3104" w:rsidP="0076108F">
            <w:pPr>
              <w:spacing w:line="240" w:lineRule="auto"/>
              <w:jc w:val="both"/>
              <w:rPr>
                <w:bCs/>
                <w:sz w:val="18"/>
                <w:szCs w:val="20"/>
              </w:rPr>
            </w:pPr>
            <w:r w:rsidRPr="0004248E">
              <w:rPr>
                <w:bCs/>
                <w:sz w:val="18"/>
                <w:szCs w:val="20"/>
              </w:rPr>
              <w:t>Clause-</w:t>
            </w:r>
            <w:r w:rsidR="00951E97" w:rsidRPr="0004248E">
              <w:rPr>
                <w:bCs/>
                <w:sz w:val="18"/>
                <w:szCs w:val="20"/>
              </w:rPr>
              <w:t>5</w:t>
            </w:r>
          </w:p>
        </w:tc>
        <w:tc>
          <w:tcPr>
            <w:tcW w:w="4140" w:type="dxa"/>
          </w:tcPr>
          <w:p w:rsidR="00FB3104" w:rsidRPr="0004248E" w:rsidRDefault="00FB3104" w:rsidP="00F6563C">
            <w:pPr>
              <w:spacing w:line="240" w:lineRule="auto"/>
              <w:jc w:val="both"/>
              <w:rPr>
                <w:sz w:val="20"/>
              </w:rPr>
            </w:pPr>
            <w:r w:rsidRPr="0004248E">
              <w:rPr>
                <w:sz w:val="20"/>
              </w:rPr>
              <w:t xml:space="preserve">On completion of the work the Contractor shall be furnished with a certificate by the Engineer of such completion, but no such certificate shall be given nor shall the work be considered to be complete until the Contractor shall have removed from premises on which the work shall have been executed all scaffolding surplus materials and rubbish and shall have cleaned the site of work in and around the structures / works completed and shall have cleaned off the dirt from all woodwork, doors, windows, walls, floors, or other parts of any building in or upon which the work has been executed, or of which he may have had possession for the purpose of executing the work, nor until the work shall have been measured by the Engineer or where the measurements have been taken by his subordinate until they have received the approval of the </w:t>
            </w:r>
            <w:r w:rsidR="000E5396">
              <w:rPr>
                <w:sz w:val="20"/>
              </w:rPr>
              <w:t>Executive Engineer</w:t>
            </w:r>
            <w:r w:rsidRPr="0004248E">
              <w:rPr>
                <w:sz w:val="20"/>
              </w:rPr>
              <w:t>, the said measurements being binding and conclusive against the Contractor If the Contractor shall fail to comply with the requirements of this clause is to the removal of scaffolding, surplus materials and rubbish and shall have cleared the site of work in and around the structures/works completed and dispose of the same as he thinks fit and clean of such dirt as aforesaid; and the contracts shall have no claim in respect of any such scaffolding or surplus materials as aforesaid except for any such actually realized by the sale thereof.</w:t>
            </w:r>
          </w:p>
        </w:tc>
      </w:tr>
      <w:tr w:rsidR="005D3B77" w:rsidRPr="0004248E">
        <w:trPr>
          <w:trHeight w:val="204"/>
        </w:trPr>
        <w:tc>
          <w:tcPr>
            <w:tcW w:w="558" w:type="dxa"/>
          </w:tcPr>
          <w:p w:rsidR="005D3B77" w:rsidRPr="0004248E" w:rsidRDefault="005D3B77" w:rsidP="00112FD9">
            <w:pPr>
              <w:pStyle w:val="Default"/>
              <w:rPr>
                <w:sz w:val="20"/>
                <w:szCs w:val="20"/>
              </w:rPr>
            </w:pPr>
            <w:r w:rsidRPr="0004248E">
              <w:rPr>
                <w:sz w:val="20"/>
                <w:szCs w:val="20"/>
              </w:rPr>
              <w:t>2</w:t>
            </w:r>
            <w:r w:rsidR="00112FD9" w:rsidRPr="0004248E">
              <w:rPr>
                <w:sz w:val="20"/>
                <w:szCs w:val="20"/>
              </w:rPr>
              <w:t>0</w:t>
            </w:r>
          </w:p>
        </w:tc>
        <w:tc>
          <w:tcPr>
            <w:tcW w:w="3870" w:type="dxa"/>
          </w:tcPr>
          <w:p w:rsidR="005D3B77" w:rsidRPr="0004248E" w:rsidRDefault="005D3B77" w:rsidP="005D3B77">
            <w:pPr>
              <w:jc w:val="both"/>
              <w:rPr>
                <w:bCs/>
                <w:sz w:val="20"/>
              </w:rPr>
            </w:pPr>
            <w:r w:rsidRPr="0004248E">
              <w:rPr>
                <w:bCs/>
                <w:sz w:val="20"/>
              </w:rPr>
              <w:t>Payment Of Intermediate Certificate To Be Regarded As Advance</w:t>
            </w:r>
          </w:p>
          <w:p w:rsidR="005D3B77" w:rsidRPr="00CA4BC9" w:rsidRDefault="005D3B77" w:rsidP="00FB3104">
            <w:pPr>
              <w:pStyle w:val="Heading5"/>
              <w:ind w:firstLine="0"/>
              <w:rPr>
                <w:b w:val="0"/>
                <w:sz w:val="20"/>
                <w:u w:val="none"/>
              </w:rPr>
            </w:pPr>
          </w:p>
        </w:tc>
        <w:tc>
          <w:tcPr>
            <w:tcW w:w="990" w:type="dxa"/>
          </w:tcPr>
          <w:p w:rsidR="005D3B77" w:rsidRPr="0004248E" w:rsidRDefault="005D3B77" w:rsidP="00112FD9">
            <w:pPr>
              <w:spacing w:line="240" w:lineRule="auto"/>
              <w:jc w:val="both"/>
              <w:rPr>
                <w:bCs/>
                <w:sz w:val="18"/>
                <w:szCs w:val="20"/>
              </w:rPr>
            </w:pPr>
            <w:r w:rsidRPr="0004248E">
              <w:rPr>
                <w:bCs/>
                <w:sz w:val="18"/>
                <w:szCs w:val="20"/>
              </w:rPr>
              <w:t>Clause-</w:t>
            </w:r>
            <w:r w:rsidR="00112FD9" w:rsidRPr="0004248E">
              <w:rPr>
                <w:bCs/>
                <w:sz w:val="18"/>
                <w:szCs w:val="20"/>
              </w:rPr>
              <w:t>6</w:t>
            </w:r>
          </w:p>
        </w:tc>
        <w:tc>
          <w:tcPr>
            <w:tcW w:w="4140" w:type="dxa"/>
          </w:tcPr>
          <w:p w:rsidR="005D3B77" w:rsidRPr="0004248E" w:rsidRDefault="008C6D98" w:rsidP="00E94D17">
            <w:pPr>
              <w:spacing w:line="240" w:lineRule="auto"/>
              <w:jc w:val="both"/>
              <w:rPr>
                <w:sz w:val="20"/>
              </w:rPr>
            </w:pPr>
            <w:r w:rsidRPr="0004248E">
              <w:rPr>
                <w:sz w:val="20"/>
              </w:rPr>
              <w:t xml:space="preserve">No payment shall be made for any work, estimated to cost less than rupees </w:t>
            </w:r>
            <w:r w:rsidRPr="0004248E">
              <w:rPr>
                <w:b/>
                <w:bCs/>
                <w:sz w:val="20"/>
              </w:rPr>
              <w:t>ten thousand</w:t>
            </w:r>
            <w:r w:rsidRPr="0004248E">
              <w:rPr>
                <w:sz w:val="20"/>
              </w:rPr>
              <w:t xml:space="preserve"> till after the whole of the work shall have been completed and a certificate of completion given. But in the case of work estimated to cost more than rupees ten thousands, the Contractor shall on submitting bill therefore, as provided in Clause-10 be entitled to receive payment proportionate to the part of the work then approved and passed by the Engineer and </w:t>
            </w:r>
            <w:r w:rsidR="000E5396">
              <w:rPr>
                <w:sz w:val="20"/>
              </w:rPr>
              <w:t>Executive Engineer</w:t>
            </w:r>
            <w:r w:rsidRPr="0004248E">
              <w:rPr>
                <w:sz w:val="20"/>
              </w:rPr>
              <w:t xml:space="preserve">, whose certificate such approval and passing of the sum so payable shall be final and conclusive against the Contractor. All such intermediate payments shall be regarded as payments by way of advance against the final payments only and </w:t>
            </w:r>
            <w:r w:rsidRPr="0004248E">
              <w:rPr>
                <w:sz w:val="20"/>
              </w:rPr>
              <w:lastRenderedPageBreak/>
              <w:t xml:space="preserve">not as payment for work actually done and completed, and .shall not preclude the Engineer and </w:t>
            </w:r>
            <w:r w:rsidR="000E5396">
              <w:rPr>
                <w:sz w:val="20"/>
              </w:rPr>
              <w:t>Executive Engineer</w:t>
            </w:r>
            <w:r w:rsidRPr="0004248E">
              <w:rPr>
                <w:sz w:val="20"/>
              </w:rPr>
              <w:t xml:space="preserve"> from requiring any bad, unsound, imperfect or unskillful work to be removed or taken away and reconstructed, or re-erected, nor shall any such payment be considered as an admission of the due performance of the contract or any part thereof in any respect or the occurring of any claims; nor shall it conclude, determine, or affect in any other way the powers of the </w:t>
            </w:r>
            <w:r w:rsidR="000E5396">
              <w:rPr>
                <w:sz w:val="20"/>
              </w:rPr>
              <w:t xml:space="preserve">Executive Engineer </w:t>
            </w:r>
            <w:r w:rsidRPr="0004248E">
              <w:rPr>
                <w:sz w:val="20"/>
              </w:rPr>
              <w:t xml:space="preserve"> as to the final settlement and adjustment of the accounts or otherwise, or in any way very or effect the contract. The final bill shall be submitted y the Contractor within one month of the date fixed for the completion of the work otherwise Engineers certificate of the measurements and of the total amount payable for the work shall be final and binding on all parties.</w:t>
            </w:r>
          </w:p>
        </w:tc>
      </w:tr>
      <w:tr w:rsidR="00345522" w:rsidRPr="0004248E">
        <w:trPr>
          <w:trHeight w:val="204"/>
        </w:trPr>
        <w:tc>
          <w:tcPr>
            <w:tcW w:w="558" w:type="dxa"/>
          </w:tcPr>
          <w:p w:rsidR="00345522" w:rsidRPr="0004248E" w:rsidRDefault="00345522" w:rsidP="0076108F">
            <w:pPr>
              <w:pStyle w:val="Default"/>
              <w:rPr>
                <w:sz w:val="20"/>
                <w:szCs w:val="20"/>
              </w:rPr>
            </w:pPr>
            <w:r w:rsidRPr="0004248E">
              <w:rPr>
                <w:sz w:val="20"/>
                <w:szCs w:val="20"/>
              </w:rPr>
              <w:lastRenderedPageBreak/>
              <w:t>2</w:t>
            </w:r>
            <w:r w:rsidR="00610AC6" w:rsidRPr="0004248E">
              <w:rPr>
                <w:sz w:val="20"/>
                <w:szCs w:val="20"/>
              </w:rPr>
              <w:t>1</w:t>
            </w:r>
          </w:p>
        </w:tc>
        <w:tc>
          <w:tcPr>
            <w:tcW w:w="3870" w:type="dxa"/>
          </w:tcPr>
          <w:p w:rsidR="00E7327D" w:rsidRPr="0004248E" w:rsidRDefault="00E7327D" w:rsidP="00E7327D">
            <w:pPr>
              <w:spacing w:line="240" w:lineRule="auto"/>
              <w:jc w:val="both"/>
              <w:rPr>
                <w:bCs/>
                <w:sz w:val="20"/>
              </w:rPr>
            </w:pPr>
            <w:r w:rsidRPr="0004248E">
              <w:rPr>
                <w:bCs/>
                <w:sz w:val="20"/>
              </w:rPr>
              <w:t xml:space="preserve">payment at reduced rates of account of item  of work not accepted as completed to be at the discretion of the </w:t>
            </w:r>
            <w:r w:rsidR="007A0220">
              <w:rPr>
                <w:bCs/>
                <w:sz w:val="20"/>
              </w:rPr>
              <w:t xml:space="preserve">Executive Engineer </w:t>
            </w:r>
          </w:p>
          <w:p w:rsidR="00345522" w:rsidRPr="0004248E" w:rsidRDefault="00345522" w:rsidP="005D3B77">
            <w:pPr>
              <w:jc w:val="both"/>
              <w:rPr>
                <w:bCs/>
                <w:sz w:val="20"/>
              </w:rPr>
            </w:pPr>
          </w:p>
        </w:tc>
        <w:tc>
          <w:tcPr>
            <w:tcW w:w="990" w:type="dxa"/>
          </w:tcPr>
          <w:p w:rsidR="00345522" w:rsidRPr="0004248E" w:rsidRDefault="00E7327D" w:rsidP="0076108F">
            <w:pPr>
              <w:spacing w:line="240" w:lineRule="auto"/>
              <w:jc w:val="both"/>
              <w:rPr>
                <w:bCs/>
                <w:sz w:val="18"/>
                <w:szCs w:val="20"/>
              </w:rPr>
            </w:pPr>
            <w:r w:rsidRPr="0004248E">
              <w:rPr>
                <w:bCs/>
                <w:sz w:val="18"/>
                <w:szCs w:val="20"/>
              </w:rPr>
              <w:t>Caluse-</w:t>
            </w:r>
            <w:r w:rsidR="00610AC6" w:rsidRPr="0004248E">
              <w:rPr>
                <w:bCs/>
                <w:sz w:val="18"/>
                <w:szCs w:val="20"/>
              </w:rPr>
              <w:t>7</w:t>
            </w:r>
          </w:p>
        </w:tc>
        <w:tc>
          <w:tcPr>
            <w:tcW w:w="4140" w:type="dxa"/>
          </w:tcPr>
          <w:p w:rsidR="00345522" w:rsidRPr="0004248E" w:rsidRDefault="00E7327D" w:rsidP="00C47C0D">
            <w:pPr>
              <w:spacing w:line="240" w:lineRule="auto"/>
              <w:jc w:val="both"/>
              <w:rPr>
                <w:sz w:val="20"/>
              </w:rPr>
            </w:pPr>
            <w:r w:rsidRPr="0004248E">
              <w:rPr>
                <w:sz w:val="20"/>
              </w:rPr>
              <w:t>The rates for several items of works estimated to cost more than 1,000.00, agreed to within shall be valid only when the item concerned is accepted as having been completed fully in accordance with the sanctioned specifications. In cases where the items of work are not accepted as so completed the Engineer may certify payment on account of such items at such reduced rates as he may consider reasonable in the preparation of final or on account bills.</w:t>
            </w:r>
          </w:p>
        </w:tc>
      </w:tr>
      <w:tr w:rsidR="00E7327D" w:rsidRPr="0004248E">
        <w:trPr>
          <w:trHeight w:val="204"/>
        </w:trPr>
        <w:tc>
          <w:tcPr>
            <w:tcW w:w="558" w:type="dxa"/>
          </w:tcPr>
          <w:p w:rsidR="00E7327D" w:rsidRPr="0004248E" w:rsidRDefault="00280300" w:rsidP="00610AC6">
            <w:pPr>
              <w:pStyle w:val="Default"/>
              <w:rPr>
                <w:sz w:val="20"/>
                <w:szCs w:val="20"/>
              </w:rPr>
            </w:pPr>
            <w:r w:rsidRPr="0004248E">
              <w:rPr>
                <w:sz w:val="20"/>
                <w:szCs w:val="20"/>
              </w:rPr>
              <w:t>2</w:t>
            </w:r>
            <w:r w:rsidR="00610AC6" w:rsidRPr="0004248E">
              <w:rPr>
                <w:sz w:val="20"/>
                <w:szCs w:val="20"/>
              </w:rPr>
              <w:t>2</w:t>
            </w:r>
          </w:p>
        </w:tc>
        <w:tc>
          <w:tcPr>
            <w:tcW w:w="3870" w:type="dxa"/>
          </w:tcPr>
          <w:p w:rsidR="00280300" w:rsidRPr="00CA4BC9" w:rsidRDefault="00280300" w:rsidP="00280300">
            <w:pPr>
              <w:pStyle w:val="Heading5"/>
              <w:ind w:firstLine="0"/>
              <w:rPr>
                <w:b w:val="0"/>
                <w:sz w:val="20"/>
                <w:u w:val="none"/>
              </w:rPr>
            </w:pPr>
            <w:r w:rsidRPr="00CA4BC9">
              <w:rPr>
                <w:b w:val="0"/>
                <w:sz w:val="20"/>
                <w:u w:val="none"/>
              </w:rPr>
              <w:t>Bills to be submitted monthly</w:t>
            </w:r>
          </w:p>
          <w:p w:rsidR="00E7327D" w:rsidRPr="0004248E" w:rsidRDefault="00E7327D" w:rsidP="00E7327D">
            <w:pPr>
              <w:spacing w:line="240" w:lineRule="auto"/>
              <w:jc w:val="both"/>
              <w:rPr>
                <w:bCs/>
                <w:sz w:val="20"/>
              </w:rPr>
            </w:pPr>
          </w:p>
        </w:tc>
        <w:tc>
          <w:tcPr>
            <w:tcW w:w="990" w:type="dxa"/>
          </w:tcPr>
          <w:p w:rsidR="00E7327D" w:rsidRPr="0004248E" w:rsidRDefault="00280300" w:rsidP="0076108F">
            <w:pPr>
              <w:spacing w:line="240" w:lineRule="auto"/>
              <w:jc w:val="both"/>
              <w:rPr>
                <w:bCs/>
                <w:sz w:val="18"/>
                <w:szCs w:val="20"/>
              </w:rPr>
            </w:pPr>
            <w:r w:rsidRPr="0004248E">
              <w:rPr>
                <w:bCs/>
                <w:sz w:val="18"/>
                <w:szCs w:val="20"/>
              </w:rPr>
              <w:t>Clause-</w:t>
            </w:r>
            <w:r w:rsidR="00610AC6" w:rsidRPr="0004248E">
              <w:rPr>
                <w:bCs/>
                <w:sz w:val="18"/>
                <w:szCs w:val="20"/>
              </w:rPr>
              <w:t>8</w:t>
            </w:r>
          </w:p>
        </w:tc>
        <w:tc>
          <w:tcPr>
            <w:tcW w:w="4140" w:type="dxa"/>
          </w:tcPr>
          <w:p w:rsidR="00E7327D" w:rsidRPr="0004248E" w:rsidRDefault="00280300" w:rsidP="00E94D17">
            <w:pPr>
              <w:spacing w:line="240" w:lineRule="auto"/>
              <w:jc w:val="both"/>
              <w:rPr>
                <w:sz w:val="20"/>
              </w:rPr>
            </w:pPr>
            <w:r w:rsidRPr="0004248E">
              <w:rPr>
                <w:sz w:val="20"/>
              </w:rPr>
              <w:t xml:space="preserve">A bill shall be submitted by the Contractor as frequently the progress of the work may justify for all the work executed and not included in any previous bill and the Engineer shall take or cause to be taken the; requisite measurements for the purpose of having the same verified and the claims, as far as admissible, adjusted, if possible before the expiry of 21 days from the presentation of the bill at any time depute a subordinate to measure up the said work in the presence of the Contractor or his authorized agent, whose counter signature to the measurement list will be sufficient warrant and the </w:t>
            </w:r>
            <w:r w:rsidR="000E5396">
              <w:rPr>
                <w:sz w:val="20"/>
              </w:rPr>
              <w:t xml:space="preserve">Executive Engineer </w:t>
            </w:r>
            <w:r w:rsidRPr="0004248E">
              <w:rPr>
                <w:sz w:val="20"/>
              </w:rPr>
              <w:t xml:space="preserve"> may prepare a bill from such list which shall be binding on tilted Contractor in all respects. In case the Contractor or his authorized agent is not present at the site of work at the time fixed for recording measurements, or being present, does not counter sign the measurement list, the </w:t>
            </w:r>
            <w:r w:rsidRPr="0004248E">
              <w:rPr>
                <w:sz w:val="20"/>
              </w:rPr>
              <w:lastRenderedPageBreak/>
              <w:t xml:space="preserve">measurements recorded by the Engineer or his authorized subordinate shall be treated by the Engineer or his authorized subordinate shall be treated as correct and binding on the Contractor unless the Contractor within seven days of date of recording such measurements submit to the </w:t>
            </w:r>
            <w:r w:rsidR="00E94D17">
              <w:rPr>
                <w:sz w:val="20"/>
              </w:rPr>
              <w:t>Executive Engineer</w:t>
            </w:r>
            <w:r w:rsidRPr="0004248E">
              <w:rPr>
                <w:sz w:val="20"/>
              </w:rPr>
              <w:t xml:space="preserve"> a detailed letter pointing out the errors or omissions in the record measurements. In case of such disagreement, the </w:t>
            </w:r>
            <w:r w:rsidR="000E5396">
              <w:rPr>
                <w:sz w:val="20"/>
              </w:rPr>
              <w:t>Executive Engineer</w:t>
            </w:r>
            <w:r w:rsidRPr="0004248E">
              <w:rPr>
                <w:sz w:val="20"/>
              </w:rPr>
              <w:t xml:space="preserve"> shall held or cause to be hold the site investigations and give his decision. The decision of the </w:t>
            </w:r>
            <w:r w:rsidR="000E5396">
              <w:rPr>
                <w:sz w:val="20"/>
              </w:rPr>
              <w:t xml:space="preserve">Executive Engineer </w:t>
            </w:r>
            <w:r w:rsidRPr="0004248E">
              <w:rPr>
                <w:sz w:val="20"/>
              </w:rPr>
              <w:t xml:space="preserve"> shall be final.</w:t>
            </w:r>
          </w:p>
        </w:tc>
      </w:tr>
      <w:tr w:rsidR="00A822BC" w:rsidRPr="0004248E">
        <w:trPr>
          <w:trHeight w:val="204"/>
        </w:trPr>
        <w:tc>
          <w:tcPr>
            <w:tcW w:w="558" w:type="dxa"/>
          </w:tcPr>
          <w:p w:rsidR="00A822BC" w:rsidRPr="0004248E" w:rsidRDefault="00A822BC" w:rsidP="00876453">
            <w:pPr>
              <w:pStyle w:val="Default"/>
              <w:rPr>
                <w:sz w:val="20"/>
                <w:szCs w:val="20"/>
              </w:rPr>
            </w:pPr>
            <w:r w:rsidRPr="0004248E">
              <w:rPr>
                <w:sz w:val="20"/>
                <w:szCs w:val="20"/>
              </w:rPr>
              <w:lastRenderedPageBreak/>
              <w:t>2</w:t>
            </w:r>
            <w:r w:rsidR="00876453" w:rsidRPr="0004248E">
              <w:rPr>
                <w:sz w:val="20"/>
                <w:szCs w:val="20"/>
              </w:rPr>
              <w:t>3</w:t>
            </w:r>
          </w:p>
        </w:tc>
        <w:tc>
          <w:tcPr>
            <w:tcW w:w="3870" w:type="dxa"/>
          </w:tcPr>
          <w:p w:rsidR="00A822BC" w:rsidRPr="00CA4BC9" w:rsidRDefault="00A822BC" w:rsidP="00A822BC">
            <w:pPr>
              <w:pStyle w:val="Heading5"/>
              <w:ind w:firstLine="0"/>
              <w:rPr>
                <w:b w:val="0"/>
                <w:sz w:val="20"/>
                <w:u w:val="none"/>
              </w:rPr>
            </w:pPr>
            <w:r w:rsidRPr="00CA4BC9">
              <w:rPr>
                <w:b w:val="0"/>
                <w:sz w:val="20"/>
                <w:u w:val="none"/>
              </w:rPr>
              <w:t xml:space="preserve">Bills </w:t>
            </w:r>
            <w:r w:rsidR="00802930" w:rsidRPr="00CA4BC9">
              <w:rPr>
                <w:b w:val="0"/>
                <w:sz w:val="20"/>
                <w:u w:val="none"/>
              </w:rPr>
              <w:t>to</w:t>
            </w:r>
            <w:r w:rsidRPr="00CA4BC9">
              <w:rPr>
                <w:b w:val="0"/>
                <w:sz w:val="20"/>
                <w:u w:val="none"/>
              </w:rPr>
              <w:t xml:space="preserve"> Be Printed On Forms</w:t>
            </w:r>
          </w:p>
          <w:p w:rsidR="00A822BC" w:rsidRPr="00CA4BC9" w:rsidRDefault="00A822BC" w:rsidP="00280300">
            <w:pPr>
              <w:pStyle w:val="Heading5"/>
              <w:ind w:firstLine="0"/>
              <w:rPr>
                <w:b w:val="0"/>
                <w:sz w:val="20"/>
                <w:u w:val="none"/>
              </w:rPr>
            </w:pPr>
          </w:p>
        </w:tc>
        <w:tc>
          <w:tcPr>
            <w:tcW w:w="990" w:type="dxa"/>
          </w:tcPr>
          <w:p w:rsidR="00A822BC" w:rsidRPr="0004248E" w:rsidRDefault="00A822BC" w:rsidP="0076108F">
            <w:pPr>
              <w:spacing w:line="240" w:lineRule="auto"/>
              <w:jc w:val="both"/>
              <w:rPr>
                <w:bCs/>
                <w:sz w:val="18"/>
                <w:szCs w:val="20"/>
              </w:rPr>
            </w:pPr>
            <w:r w:rsidRPr="0004248E">
              <w:rPr>
                <w:bCs/>
                <w:sz w:val="18"/>
                <w:szCs w:val="20"/>
              </w:rPr>
              <w:t>Clause-</w:t>
            </w:r>
            <w:r w:rsidR="00876453" w:rsidRPr="0004248E">
              <w:rPr>
                <w:bCs/>
                <w:sz w:val="18"/>
                <w:szCs w:val="20"/>
              </w:rPr>
              <w:t>9</w:t>
            </w:r>
          </w:p>
        </w:tc>
        <w:tc>
          <w:tcPr>
            <w:tcW w:w="4140" w:type="dxa"/>
          </w:tcPr>
          <w:p w:rsidR="00A822BC" w:rsidRPr="0004248E" w:rsidRDefault="00A822BC" w:rsidP="00E94D17">
            <w:pPr>
              <w:spacing w:line="240" w:lineRule="auto"/>
              <w:jc w:val="both"/>
              <w:rPr>
                <w:sz w:val="20"/>
              </w:rPr>
            </w:pPr>
            <w:r w:rsidRPr="0004248E">
              <w:rPr>
                <w:sz w:val="20"/>
              </w:rPr>
              <w:t xml:space="preserve">The Contractor shall submit all bills on his own primed forms. The bills shall be submitted to the Engineer in triplicate who will then scrutinize these bills and forward two copies to the </w:t>
            </w:r>
            <w:r w:rsidR="000E5396">
              <w:rPr>
                <w:sz w:val="20"/>
              </w:rPr>
              <w:t xml:space="preserve">Executive Engineer </w:t>
            </w:r>
            <w:r w:rsidRPr="0004248E">
              <w:rPr>
                <w:sz w:val="20"/>
              </w:rPr>
              <w:t>and retain one copy in their office. The charges to be made in the bills shall always be entered at the rates specified in the tender or in the case of any extra work ordered in pursuance of these conditions, and not mentioned or provided for in the tender at the rates hereinafter provided for such work.</w:t>
            </w:r>
          </w:p>
        </w:tc>
      </w:tr>
      <w:tr w:rsidR="00152F8F" w:rsidRPr="0004248E">
        <w:trPr>
          <w:trHeight w:val="204"/>
        </w:trPr>
        <w:tc>
          <w:tcPr>
            <w:tcW w:w="558" w:type="dxa"/>
          </w:tcPr>
          <w:p w:rsidR="00152F8F" w:rsidRPr="0004248E" w:rsidRDefault="00152F8F" w:rsidP="0076108F">
            <w:pPr>
              <w:pStyle w:val="Default"/>
              <w:rPr>
                <w:sz w:val="20"/>
                <w:szCs w:val="20"/>
              </w:rPr>
            </w:pPr>
            <w:r w:rsidRPr="0004248E">
              <w:rPr>
                <w:sz w:val="20"/>
                <w:szCs w:val="20"/>
              </w:rPr>
              <w:t>2</w:t>
            </w:r>
            <w:r w:rsidR="00876453" w:rsidRPr="0004248E">
              <w:rPr>
                <w:sz w:val="20"/>
                <w:szCs w:val="20"/>
              </w:rPr>
              <w:t>4</w:t>
            </w:r>
          </w:p>
        </w:tc>
        <w:tc>
          <w:tcPr>
            <w:tcW w:w="3870" w:type="dxa"/>
          </w:tcPr>
          <w:p w:rsidR="00152F8F" w:rsidRPr="00CA4BC9" w:rsidRDefault="00152F8F" w:rsidP="00152F8F">
            <w:pPr>
              <w:pStyle w:val="Heading5"/>
              <w:ind w:firstLine="0"/>
              <w:rPr>
                <w:b w:val="0"/>
                <w:sz w:val="20"/>
                <w:u w:val="none"/>
              </w:rPr>
            </w:pPr>
            <w:r w:rsidRPr="00CA4BC9">
              <w:rPr>
                <w:b w:val="0"/>
                <w:sz w:val="20"/>
                <w:u w:val="none"/>
              </w:rPr>
              <w:t>Store Supplied By University</w:t>
            </w:r>
          </w:p>
          <w:p w:rsidR="00152F8F" w:rsidRPr="00CA4BC9" w:rsidRDefault="00152F8F" w:rsidP="00A822BC">
            <w:pPr>
              <w:pStyle w:val="Heading5"/>
              <w:ind w:firstLine="0"/>
              <w:rPr>
                <w:b w:val="0"/>
                <w:sz w:val="20"/>
                <w:u w:val="none"/>
              </w:rPr>
            </w:pPr>
          </w:p>
        </w:tc>
        <w:tc>
          <w:tcPr>
            <w:tcW w:w="990" w:type="dxa"/>
          </w:tcPr>
          <w:p w:rsidR="00152F8F" w:rsidRPr="0004248E" w:rsidRDefault="00152F8F" w:rsidP="00876453">
            <w:pPr>
              <w:spacing w:line="240" w:lineRule="auto"/>
              <w:jc w:val="both"/>
              <w:rPr>
                <w:bCs/>
                <w:sz w:val="18"/>
                <w:szCs w:val="20"/>
              </w:rPr>
            </w:pPr>
            <w:r w:rsidRPr="0004248E">
              <w:rPr>
                <w:bCs/>
                <w:sz w:val="18"/>
                <w:szCs w:val="20"/>
              </w:rPr>
              <w:t>Clause-1</w:t>
            </w:r>
            <w:r w:rsidR="00876453" w:rsidRPr="0004248E">
              <w:rPr>
                <w:bCs/>
                <w:sz w:val="18"/>
                <w:szCs w:val="20"/>
              </w:rPr>
              <w:t>0</w:t>
            </w:r>
          </w:p>
        </w:tc>
        <w:tc>
          <w:tcPr>
            <w:tcW w:w="4140" w:type="dxa"/>
          </w:tcPr>
          <w:p w:rsidR="00152F8F" w:rsidRPr="0004248E" w:rsidRDefault="00152F8F" w:rsidP="00347204">
            <w:pPr>
              <w:spacing w:line="240" w:lineRule="auto"/>
              <w:jc w:val="both"/>
              <w:rPr>
                <w:sz w:val="20"/>
              </w:rPr>
            </w:pPr>
            <w:r w:rsidRPr="0004248E">
              <w:rPr>
                <w:sz w:val="20"/>
              </w:rPr>
              <w:t xml:space="preserve">If the specification or estimate of the work provides for the use of an' special description of materials to be supplied from the store of the University or if it is required that the Contractor shall use certain stores to be provided by the </w:t>
            </w:r>
            <w:r w:rsidR="000E5396">
              <w:rPr>
                <w:sz w:val="20"/>
              </w:rPr>
              <w:t>Executive Engi</w:t>
            </w:r>
            <w:r w:rsidR="007A0220">
              <w:rPr>
                <w:sz w:val="20"/>
              </w:rPr>
              <w:t>neer</w:t>
            </w:r>
            <w:r w:rsidRPr="0004248E">
              <w:rPr>
                <w:sz w:val="20"/>
              </w:rPr>
              <w:t xml:space="preserve"> such material and stores, and the prices to be charged therefore as hereinafter mentioned being so far as practicable for the convenience of the Contractor but not so as any way to control the meaning of effect of this contract specified in the schedule or memorandum hereto annexed, required from time to time to be used by him for the purpose of the contract only and the value of the full quantity of the materials and stores so supplied shall be sent off or deducted from any sums then due, or thereafter to become due to the Contractor under the contract, otherwise, or from the security deposits, or the proceed of sale thereof, if the security deposit as held in Government securities the same or a sufficient portion  hereof shall in that case be sold for the absolute property of University and shall on no account remove from the site of the work, and shall at all times be open to inspection by the </w:t>
            </w:r>
            <w:r w:rsidR="007A0220">
              <w:rPr>
                <w:sz w:val="20"/>
              </w:rPr>
              <w:t>Executive Engineer</w:t>
            </w:r>
            <w:r w:rsidRPr="0004248E">
              <w:rPr>
                <w:sz w:val="20"/>
              </w:rPr>
              <w:t xml:space="preserve">. Any such materials unused and </w:t>
            </w:r>
            <w:r w:rsidRPr="0004248E">
              <w:rPr>
                <w:sz w:val="20"/>
              </w:rPr>
              <w:lastRenderedPageBreak/>
              <w:t xml:space="preserve">perfectly good condition at the time of completion or determination of the contracts shall be returned to the University Stores, if the </w:t>
            </w:r>
            <w:r w:rsidR="007A0220">
              <w:rPr>
                <w:sz w:val="20"/>
              </w:rPr>
              <w:t xml:space="preserve">Executive Engineer </w:t>
            </w:r>
            <w:r w:rsidRPr="0004248E">
              <w:rPr>
                <w:sz w:val="20"/>
              </w:rPr>
              <w:t xml:space="preserve"> so requires by a notice in writing under his hand, but the Contractor shall not be entitled to return any such materials except with the consent of the </w:t>
            </w:r>
            <w:r w:rsidR="007A0220">
              <w:rPr>
                <w:sz w:val="20"/>
              </w:rPr>
              <w:t xml:space="preserve">Executive Engineer </w:t>
            </w:r>
            <w:r w:rsidRPr="0004248E">
              <w:rPr>
                <w:sz w:val="20"/>
              </w:rPr>
              <w:t xml:space="preserve"> and he shall have no claim for compensation on account of any such material supplied to him as aforesaid but remaining unused by him or for, any, wastage in or damage to any such materials.</w:t>
            </w:r>
          </w:p>
        </w:tc>
      </w:tr>
      <w:tr w:rsidR="00152F8F" w:rsidRPr="0004248E">
        <w:trPr>
          <w:trHeight w:val="204"/>
        </w:trPr>
        <w:tc>
          <w:tcPr>
            <w:tcW w:w="558" w:type="dxa"/>
          </w:tcPr>
          <w:p w:rsidR="00152F8F" w:rsidRPr="0004248E" w:rsidRDefault="00727F20" w:rsidP="00876453">
            <w:pPr>
              <w:pStyle w:val="Default"/>
              <w:rPr>
                <w:sz w:val="20"/>
                <w:szCs w:val="20"/>
              </w:rPr>
            </w:pPr>
            <w:r w:rsidRPr="0004248E">
              <w:rPr>
                <w:sz w:val="20"/>
                <w:szCs w:val="20"/>
              </w:rPr>
              <w:lastRenderedPageBreak/>
              <w:t>2</w:t>
            </w:r>
            <w:r w:rsidR="00876453" w:rsidRPr="0004248E">
              <w:rPr>
                <w:sz w:val="20"/>
                <w:szCs w:val="20"/>
              </w:rPr>
              <w:t>5</w:t>
            </w:r>
          </w:p>
        </w:tc>
        <w:tc>
          <w:tcPr>
            <w:tcW w:w="3870" w:type="dxa"/>
          </w:tcPr>
          <w:p w:rsidR="00727F20" w:rsidRPr="0004248E" w:rsidRDefault="00727F20" w:rsidP="00727F20">
            <w:pPr>
              <w:spacing w:line="240" w:lineRule="auto"/>
              <w:jc w:val="both"/>
              <w:rPr>
                <w:sz w:val="20"/>
              </w:rPr>
            </w:pPr>
            <w:r w:rsidRPr="0004248E">
              <w:rPr>
                <w:bCs/>
                <w:sz w:val="20"/>
              </w:rPr>
              <w:t>Works to be executed in accordance with specifications. Drawings. Orders etc.</w:t>
            </w:r>
          </w:p>
          <w:p w:rsidR="00152F8F" w:rsidRPr="00CA4BC9" w:rsidRDefault="00152F8F" w:rsidP="00152F8F">
            <w:pPr>
              <w:pStyle w:val="Heading5"/>
              <w:ind w:firstLine="0"/>
              <w:rPr>
                <w:b w:val="0"/>
                <w:sz w:val="20"/>
                <w:u w:val="none"/>
              </w:rPr>
            </w:pPr>
          </w:p>
        </w:tc>
        <w:tc>
          <w:tcPr>
            <w:tcW w:w="990" w:type="dxa"/>
          </w:tcPr>
          <w:p w:rsidR="00152F8F" w:rsidRPr="0004248E" w:rsidRDefault="00727F20" w:rsidP="0076108F">
            <w:pPr>
              <w:spacing w:line="240" w:lineRule="auto"/>
              <w:jc w:val="both"/>
              <w:rPr>
                <w:bCs/>
                <w:sz w:val="18"/>
                <w:szCs w:val="20"/>
              </w:rPr>
            </w:pPr>
            <w:r w:rsidRPr="0004248E">
              <w:rPr>
                <w:bCs/>
                <w:sz w:val="18"/>
                <w:szCs w:val="20"/>
              </w:rPr>
              <w:t>Clause-1</w:t>
            </w:r>
            <w:r w:rsidR="00876453" w:rsidRPr="0004248E">
              <w:rPr>
                <w:bCs/>
                <w:sz w:val="18"/>
                <w:szCs w:val="20"/>
              </w:rPr>
              <w:t>1</w:t>
            </w:r>
          </w:p>
        </w:tc>
        <w:tc>
          <w:tcPr>
            <w:tcW w:w="4140" w:type="dxa"/>
          </w:tcPr>
          <w:p w:rsidR="00152F8F" w:rsidRPr="0004248E" w:rsidRDefault="00727F20" w:rsidP="00EE42EE">
            <w:pPr>
              <w:spacing w:line="240" w:lineRule="auto"/>
              <w:jc w:val="both"/>
              <w:rPr>
                <w:sz w:val="20"/>
              </w:rPr>
            </w:pPr>
            <w:r w:rsidRPr="0004248E">
              <w:rPr>
                <w:sz w:val="20"/>
              </w:rPr>
              <w:t xml:space="preserve">The Contractor shall execute the whole and every part of the work in he most substantial and workmanlike manner and both as regards materials and all other matters in strict accordance with the specifications lodged in the office of the </w:t>
            </w:r>
            <w:r w:rsidR="007A0220">
              <w:rPr>
                <w:sz w:val="20"/>
              </w:rPr>
              <w:t>Executive Engineer</w:t>
            </w:r>
            <w:r w:rsidRPr="0004248E">
              <w:rPr>
                <w:sz w:val="20"/>
              </w:rPr>
              <w:t xml:space="preserve"> and initialed by the parties, the said specification being a part of the contract. The contractor shall also conform exactly, fully and faithfully to the designs, drawings and instruction in writing relating to the work signed by the </w:t>
            </w:r>
            <w:r w:rsidR="000E5396">
              <w:rPr>
                <w:sz w:val="20"/>
              </w:rPr>
              <w:t>Executive Engi</w:t>
            </w:r>
            <w:r w:rsidR="007A0220">
              <w:rPr>
                <w:sz w:val="20"/>
              </w:rPr>
              <w:t xml:space="preserve">neer </w:t>
            </w:r>
            <w:r w:rsidRPr="0004248E">
              <w:rPr>
                <w:sz w:val="20"/>
              </w:rPr>
              <w:t xml:space="preserve"> and lodged in his office and to which the Contractor shall be entitled to have access at such office or on the site of work for the purpose of inspection during office hours and the Contractor shall if he so requires, be entitled at his own expenses to make or cause to be made copies of the specifications, and of all such designs drawings and instructions as aforesaid</w:t>
            </w:r>
          </w:p>
        </w:tc>
      </w:tr>
      <w:tr w:rsidR="00EE42EE" w:rsidRPr="0004248E">
        <w:trPr>
          <w:trHeight w:val="204"/>
        </w:trPr>
        <w:tc>
          <w:tcPr>
            <w:tcW w:w="558" w:type="dxa"/>
          </w:tcPr>
          <w:p w:rsidR="00EE42EE" w:rsidRPr="0004248E" w:rsidRDefault="00EE42EE" w:rsidP="00876453">
            <w:pPr>
              <w:pStyle w:val="Default"/>
              <w:rPr>
                <w:sz w:val="20"/>
                <w:szCs w:val="20"/>
              </w:rPr>
            </w:pPr>
            <w:r w:rsidRPr="0004248E">
              <w:rPr>
                <w:sz w:val="20"/>
                <w:szCs w:val="20"/>
              </w:rPr>
              <w:t>2</w:t>
            </w:r>
            <w:r w:rsidR="00876453" w:rsidRPr="0004248E">
              <w:rPr>
                <w:sz w:val="20"/>
                <w:szCs w:val="20"/>
              </w:rPr>
              <w:t>6</w:t>
            </w:r>
          </w:p>
        </w:tc>
        <w:tc>
          <w:tcPr>
            <w:tcW w:w="3870" w:type="dxa"/>
          </w:tcPr>
          <w:p w:rsidR="00EE42EE" w:rsidRPr="0004248E" w:rsidRDefault="00EE42EE" w:rsidP="00EE42EE">
            <w:pPr>
              <w:jc w:val="both"/>
              <w:rPr>
                <w:sz w:val="20"/>
              </w:rPr>
            </w:pPr>
            <w:r w:rsidRPr="0004248E">
              <w:rPr>
                <w:bCs/>
                <w:sz w:val="20"/>
              </w:rPr>
              <w:t>Alterations in specifications and design. Not to invalidate contracts</w:t>
            </w:r>
          </w:p>
          <w:p w:rsidR="00EE42EE" w:rsidRPr="0004248E" w:rsidRDefault="00EE42EE" w:rsidP="00727F20">
            <w:pPr>
              <w:spacing w:line="240" w:lineRule="auto"/>
              <w:jc w:val="both"/>
              <w:rPr>
                <w:bCs/>
                <w:sz w:val="20"/>
              </w:rPr>
            </w:pPr>
          </w:p>
        </w:tc>
        <w:tc>
          <w:tcPr>
            <w:tcW w:w="990" w:type="dxa"/>
          </w:tcPr>
          <w:p w:rsidR="00EE42EE" w:rsidRPr="0004248E" w:rsidRDefault="00EE42EE" w:rsidP="0076108F">
            <w:pPr>
              <w:spacing w:line="240" w:lineRule="auto"/>
              <w:jc w:val="both"/>
              <w:rPr>
                <w:bCs/>
                <w:sz w:val="18"/>
                <w:szCs w:val="20"/>
              </w:rPr>
            </w:pPr>
            <w:r w:rsidRPr="0004248E">
              <w:rPr>
                <w:bCs/>
                <w:sz w:val="18"/>
                <w:szCs w:val="20"/>
              </w:rPr>
              <w:t>Clause-1</w:t>
            </w:r>
            <w:r w:rsidR="00876453" w:rsidRPr="0004248E">
              <w:rPr>
                <w:bCs/>
                <w:sz w:val="18"/>
                <w:szCs w:val="20"/>
              </w:rPr>
              <w:t>2</w:t>
            </w:r>
          </w:p>
        </w:tc>
        <w:tc>
          <w:tcPr>
            <w:tcW w:w="4140" w:type="dxa"/>
          </w:tcPr>
          <w:p w:rsidR="00EE42EE" w:rsidRDefault="00EE42EE" w:rsidP="00C24DC5">
            <w:pPr>
              <w:spacing w:line="240" w:lineRule="auto"/>
              <w:jc w:val="both"/>
              <w:rPr>
                <w:sz w:val="20"/>
              </w:rPr>
            </w:pPr>
            <w:r w:rsidRPr="0004248E">
              <w:rPr>
                <w:sz w:val="20"/>
              </w:rPr>
              <w:t xml:space="preserve">The </w:t>
            </w:r>
            <w:r w:rsidR="007A0220">
              <w:rPr>
                <w:sz w:val="20"/>
              </w:rPr>
              <w:t>Executive Engineer</w:t>
            </w:r>
            <w:r w:rsidRPr="0004248E">
              <w:rPr>
                <w:sz w:val="20"/>
              </w:rPr>
              <w:t xml:space="preserve"> on the recommendation of Engineer shall have power to make any alterations in, or additions to the original specifications, drawings, designs and instructions that may appear to him to be necessary or advisable during the progress of the work and the  contractor shall be bound to carry out of the work, in accordance with any instructions in this connection which may be given to him in writing by the </w:t>
            </w:r>
            <w:r w:rsidR="007A0220">
              <w:rPr>
                <w:sz w:val="20"/>
              </w:rPr>
              <w:t xml:space="preserve">Executive Engineer </w:t>
            </w:r>
            <w:r w:rsidRPr="0004248E">
              <w:rPr>
                <w:sz w:val="20"/>
              </w:rPr>
              <w:t xml:space="preserve">and such alterations shall, not invalidate the contract; and any altered or additional work which the Contractor may be directed to do in the mentioned above specified subject to the limit laid down in clause 37 below as part of the work shall be carried out by the Contractor on the same conditions in all respects on which he agreed to do the main work and at the same rate as re specified in the tender for the main work. The time for </w:t>
            </w:r>
            <w:r w:rsidRPr="0004248E">
              <w:rPr>
                <w:sz w:val="20"/>
              </w:rPr>
              <w:lastRenderedPageBreak/>
              <w:t xml:space="preserve">completion of the work shall be extended in the proportion that the additional work bears to the original contract work, and the certificate of the </w:t>
            </w:r>
            <w:r w:rsidR="000E5396">
              <w:rPr>
                <w:sz w:val="20"/>
              </w:rPr>
              <w:t>Executi</w:t>
            </w:r>
            <w:r w:rsidR="007A0220">
              <w:rPr>
                <w:sz w:val="20"/>
              </w:rPr>
              <w:t>ve Engineer</w:t>
            </w:r>
            <w:r w:rsidRPr="0004248E">
              <w:rPr>
                <w:sz w:val="20"/>
              </w:rPr>
              <w:t xml:space="preserve"> as to such proportion shall be conclusive. And if the altered or additional work includes any class of work for which no rate is specified in its contract, then such class of work shall be paid for at (     ) percent below/above the rates shown for such work in the Government of Sind Schedule of rates </w:t>
            </w:r>
            <w:r w:rsidR="00C24DC5" w:rsidRPr="0004248E">
              <w:rPr>
                <w:sz w:val="20"/>
              </w:rPr>
              <w:t>2004</w:t>
            </w:r>
            <w:r w:rsidRPr="0004248E">
              <w:rPr>
                <w:sz w:val="20"/>
              </w:rPr>
              <w:t xml:space="preserve">, as amended from time to time and if such last mentioned class of work is not entered in the Government of Sind Schedule of Rates </w:t>
            </w:r>
            <w:r w:rsidR="00C24DC5" w:rsidRPr="0004248E">
              <w:rPr>
                <w:sz w:val="20"/>
              </w:rPr>
              <w:t>2004</w:t>
            </w:r>
            <w:r w:rsidRPr="0004248E">
              <w:rPr>
                <w:sz w:val="20"/>
              </w:rPr>
              <w:t xml:space="preserve"> as of the date of receipt by him of the order to carry out the work, inform the </w:t>
            </w:r>
            <w:r w:rsidR="007A0220">
              <w:rPr>
                <w:sz w:val="20"/>
              </w:rPr>
              <w:t>Executive Engineer</w:t>
            </w:r>
            <w:r w:rsidRPr="0004248E">
              <w:rPr>
                <w:sz w:val="20"/>
              </w:rPr>
              <w:t xml:space="preserve"> through the Consultants of the rate which it is his intention to charge for such class of work, and if the </w:t>
            </w:r>
            <w:r w:rsidR="007A0220">
              <w:rPr>
                <w:sz w:val="20"/>
              </w:rPr>
              <w:t xml:space="preserve">Executive Engineer </w:t>
            </w:r>
            <w:r w:rsidRPr="0004248E">
              <w:rPr>
                <w:sz w:val="20"/>
              </w:rPr>
              <w:t xml:space="preserve"> and the Consultants are satisfied with the rate analysis, then he shall allow him that rate, but if the Owner does not agree to this rate, he shall be notified in writing be at liberty to cancel his order to carry out such class of work, and arrange to carry it out in such manner as he may consider advisable, provided always that if the Contractor shall commence work or incur any expenditure in regard thereto before the rates shall have been detonated as lastly hereinbefore mentioned then in such case he shall only be entitled to be paid in respect of the work carried out for expenditure incurred by him prior the work carried out for expenditure incurred by him prior to the date of the determination of the rate as aforesaid according to such rate or rates as shall be fixed by the Owner. In the event of a dispute, the decision of the </w:t>
            </w:r>
            <w:r w:rsidR="000E13A1">
              <w:rPr>
                <w:sz w:val="20"/>
              </w:rPr>
              <w:t xml:space="preserve">Project </w:t>
            </w:r>
            <w:r w:rsidR="000E5396">
              <w:rPr>
                <w:sz w:val="20"/>
              </w:rPr>
              <w:t>Director</w:t>
            </w:r>
            <w:r w:rsidRPr="0004248E">
              <w:rPr>
                <w:sz w:val="20"/>
              </w:rPr>
              <w:t xml:space="preserve"> will be final, conclusive and binding.</w:t>
            </w:r>
          </w:p>
          <w:p w:rsidR="005E0119" w:rsidRPr="0004248E" w:rsidRDefault="005E0119" w:rsidP="00C24DC5">
            <w:pPr>
              <w:spacing w:line="240" w:lineRule="auto"/>
              <w:jc w:val="both"/>
              <w:rPr>
                <w:sz w:val="20"/>
              </w:rPr>
            </w:pPr>
          </w:p>
        </w:tc>
      </w:tr>
      <w:tr w:rsidR="00542CAF" w:rsidRPr="0004248E">
        <w:trPr>
          <w:trHeight w:val="204"/>
        </w:trPr>
        <w:tc>
          <w:tcPr>
            <w:tcW w:w="558" w:type="dxa"/>
          </w:tcPr>
          <w:p w:rsidR="00542CAF" w:rsidRPr="0004248E" w:rsidRDefault="00542CAF" w:rsidP="0076108F">
            <w:pPr>
              <w:pStyle w:val="Default"/>
              <w:rPr>
                <w:sz w:val="20"/>
                <w:szCs w:val="20"/>
              </w:rPr>
            </w:pPr>
            <w:r w:rsidRPr="0004248E">
              <w:rPr>
                <w:sz w:val="20"/>
                <w:szCs w:val="20"/>
              </w:rPr>
              <w:lastRenderedPageBreak/>
              <w:t>2</w:t>
            </w:r>
            <w:r w:rsidR="00876453" w:rsidRPr="0004248E">
              <w:rPr>
                <w:sz w:val="20"/>
                <w:szCs w:val="20"/>
              </w:rPr>
              <w:t>7</w:t>
            </w:r>
          </w:p>
        </w:tc>
        <w:tc>
          <w:tcPr>
            <w:tcW w:w="3870" w:type="dxa"/>
          </w:tcPr>
          <w:p w:rsidR="00542CAF" w:rsidRPr="0004248E" w:rsidRDefault="00542CAF" w:rsidP="00542CAF">
            <w:pPr>
              <w:spacing w:line="240" w:lineRule="auto"/>
              <w:jc w:val="both"/>
              <w:rPr>
                <w:bCs/>
                <w:sz w:val="20"/>
              </w:rPr>
            </w:pPr>
            <w:r w:rsidRPr="0004248E">
              <w:rPr>
                <w:bCs/>
                <w:sz w:val="20"/>
              </w:rPr>
              <w:t>No Claim To Any Payment Or Compensation For Alteration In Or Restriction Of Work</w:t>
            </w:r>
          </w:p>
        </w:tc>
        <w:tc>
          <w:tcPr>
            <w:tcW w:w="990" w:type="dxa"/>
          </w:tcPr>
          <w:p w:rsidR="00542CAF" w:rsidRPr="0004248E" w:rsidRDefault="00542CAF" w:rsidP="0076108F">
            <w:pPr>
              <w:spacing w:line="240" w:lineRule="auto"/>
              <w:jc w:val="both"/>
              <w:rPr>
                <w:bCs/>
                <w:sz w:val="18"/>
                <w:szCs w:val="20"/>
              </w:rPr>
            </w:pPr>
            <w:r w:rsidRPr="0004248E">
              <w:rPr>
                <w:bCs/>
                <w:sz w:val="18"/>
                <w:szCs w:val="20"/>
              </w:rPr>
              <w:t>Clause-1</w:t>
            </w:r>
            <w:r w:rsidR="00876453" w:rsidRPr="0004248E">
              <w:rPr>
                <w:bCs/>
                <w:sz w:val="18"/>
                <w:szCs w:val="20"/>
              </w:rPr>
              <w:t>3</w:t>
            </w:r>
          </w:p>
        </w:tc>
        <w:tc>
          <w:tcPr>
            <w:tcW w:w="4140" w:type="dxa"/>
          </w:tcPr>
          <w:p w:rsidR="00542CAF" w:rsidRPr="0004248E" w:rsidRDefault="00542CAF" w:rsidP="001F3CAA">
            <w:pPr>
              <w:spacing w:line="240" w:lineRule="auto"/>
              <w:jc w:val="both"/>
              <w:rPr>
                <w:sz w:val="20"/>
              </w:rPr>
            </w:pPr>
            <w:r w:rsidRPr="0004248E">
              <w:rPr>
                <w:sz w:val="20"/>
              </w:rPr>
              <w:t xml:space="preserve">If at any time after the execution of the contract documents the </w:t>
            </w:r>
            <w:r w:rsidR="007A0220">
              <w:rPr>
                <w:sz w:val="20"/>
              </w:rPr>
              <w:t xml:space="preserve">Executive Engineer </w:t>
            </w:r>
            <w:r w:rsidRPr="0004248E">
              <w:rPr>
                <w:sz w:val="20"/>
              </w:rPr>
              <w:t xml:space="preserve"> shall for any reason whatsoever in the tender to be carried out at all or carried out in part by the Contractor, he shall give notice in writing of the fact to the Contractor, who shall thereupon have no claim to any payment of compensation whatsoever on account of any profit or advantage which he might have derived from the execution of the work in full but which he did not so derive in consequence of the full amount of the work not having been carried </w:t>
            </w:r>
            <w:r w:rsidRPr="0004248E">
              <w:rPr>
                <w:sz w:val="20"/>
              </w:rPr>
              <w:lastRenderedPageBreak/>
              <w:t xml:space="preserve">out, neither shall he have any claim for compensation by reason of any alterations, having been made in the original specifications, drawings, designs, and instruction, which may involve any curtailment of the work as original contemplated. Where materials have already been collected at site of the work before the receipt of the said notice to stop or curtail the work, the Contractor shall be paid for such materials at the rates determined by the </w:t>
            </w:r>
            <w:r w:rsidR="007A0220">
              <w:rPr>
                <w:sz w:val="20"/>
              </w:rPr>
              <w:t>Executive Engineer</w:t>
            </w:r>
            <w:r w:rsidRPr="0004248E">
              <w:rPr>
                <w:sz w:val="20"/>
              </w:rPr>
              <w:t xml:space="preserve"> provided they are not in excess of requirements and are of approved quality.</w:t>
            </w:r>
          </w:p>
        </w:tc>
      </w:tr>
      <w:tr w:rsidR="001F3CAA" w:rsidRPr="0004248E">
        <w:trPr>
          <w:trHeight w:val="204"/>
        </w:trPr>
        <w:tc>
          <w:tcPr>
            <w:tcW w:w="558" w:type="dxa"/>
          </w:tcPr>
          <w:p w:rsidR="001F3CAA" w:rsidRPr="0004248E" w:rsidRDefault="009F0495" w:rsidP="0076108F">
            <w:pPr>
              <w:pStyle w:val="Default"/>
              <w:rPr>
                <w:sz w:val="20"/>
                <w:szCs w:val="20"/>
              </w:rPr>
            </w:pPr>
            <w:r w:rsidRPr="0004248E">
              <w:rPr>
                <w:sz w:val="20"/>
                <w:szCs w:val="20"/>
              </w:rPr>
              <w:lastRenderedPageBreak/>
              <w:t>28</w:t>
            </w:r>
          </w:p>
        </w:tc>
        <w:tc>
          <w:tcPr>
            <w:tcW w:w="3870" w:type="dxa"/>
          </w:tcPr>
          <w:p w:rsidR="00977C83" w:rsidRPr="00CA4BC9" w:rsidRDefault="00977C83" w:rsidP="00977C83">
            <w:pPr>
              <w:pStyle w:val="Heading5"/>
              <w:ind w:firstLine="0"/>
              <w:rPr>
                <w:b w:val="0"/>
                <w:sz w:val="20"/>
                <w:u w:val="none"/>
              </w:rPr>
            </w:pPr>
            <w:r w:rsidRPr="00CA4BC9">
              <w:rPr>
                <w:b w:val="0"/>
                <w:sz w:val="20"/>
                <w:u w:val="none"/>
              </w:rPr>
              <w:t xml:space="preserve">Time Limit </w:t>
            </w:r>
            <w:r w:rsidR="00802930" w:rsidRPr="00CA4BC9">
              <w:rPr>
                <w:b w:val="0"/>
                <w:sz w:val="20"/>
                <w:u w:val="none"/>
              </w:rPr>
              <w:t>for</w:t>
            </w:r>
            <w:r w:rsidRPr="00CA4BC9">
              <w:rPr>
                <w:b w:val="0"/>
                <w:sz w:val="20"/>
                <w:u w:val="none"/>
              </w:rPr>
              <w:t xml:space="preserve"> Unforeseen Claims</w:t>
            </w:r>
          </w:p>
          <w:p w:rsidR="001F3CAA" w:rsidRPr="0004248E" w:rsidRDefault="001F3CAA" w:rsidP="00542CAF">
            <w:pPr>
              <w:spacing w:line="240" w:lineRule="auto"/>
              <w:jc w:val="both"/>
              <w:rPr>
                <w:bCs/>
                <w:sz w:val="20"/>
              </w:rPr>
            </w:pPr>
          </w:p>
        </w:tc>
        <w:tc>
          <w:tcPr>
            <w:tcW w:w="990" w:type="dxa"/>
          </w:tcPr>
          <w:p w:rsidR="001F3CAA" w:rsidRPr="0004248E" w:rsidRDefault="001F3CAA" w:rsidP="009F0495">
            <w:pPr>
              <w:spacing w:line="240" w:lineRule="auto"/>
              <w:jc w:val="both"/>
              <w:rPr>
                <w:bCs/>
                <w:sz w:val="18"/>
                <w:szCs w:val="20"/>
              </w:rPr>
            </w:pPr>
            <w:r w:rsidRPr="0004248E">
              <w:rPr>
                <w:bCs/>
                <w:sz w:val="18"/>
                <w:szCs w:val="20"/>
              </w:rPr>
              <w:t>Clause-1</w:t>
            </w:r>
            <w:r w:rsidR="009F0495" w:rsidRPr="0004248E">
              <w:rPr>
                <w:bCs/>
                <w:sz w:val="18"/>
                <w:szCs w:val="20"/>
              </w:rPr>
              <w:t>4</w:t>
            </w:r>
          </w:p>
        </w:tc>
        <w:tc>
          <w:tcPr>
            <w:tcW w:w="4140" w:type="dxa"/>
          </w:tcPr>
          <w:p w:rsidR="001F3CAA" w:rsidRPr="0004248E" w:rsidRDefault="00977C83" w:rsidP="007A0220">
            <w:pPr>
              <w:spacing w:line="240" w:lineRule="auto"/>
              <w:jc w:val="both"/>
              <w:rPr>
                <w:sz w:val="20"/>
              </w:rPr>
            </w:pPr>
            <w:r w:rsidRPr="0004248E">
              <w:rPr>
                <w:sz w:val="20"/>
              </w:rPr>
              <w:t xml:space="preserve">Under no circumstances whatsoever shall the contractor be entitled to any compensation from Authority on any account unless the Contractor shall have submitted a claim in writing to the </w:t>
            </w:r>
            <w:r w:rsidR="000E5396">
              <w:rPr>
                <w:sz w:val="20"/>
              </w:rPr>
              <w:t xml:space="preserve">Executive Engineer </w:t>
            </w:r>
            <w:r w:rsidRPr="0004248E">
              <w:rPr>
                <w:sz w:val="20"/>
              </w:rPr>
              <w:t xml:space="preserve">within one month of the cause of such claim occurring. The Contractor shall give full details of such claim, indicating the part of the work is the subject matter of such claim, the reasons giving rise to the said claim and submit as far as possible, documentary evidence in support of the reasons and the calculations for such claim. The claim shall not be considered as valid or payable unless it has been scrutinized &amp; accepted by the Engineer and </w:t>
            </w:r>
            <w:r w:rsidR="000E5396">
              <w:rPr>
                <w:sz w:val="20"/>
              </w:rPr>
              <w:t>Executive Engineer</w:t>
            </w:r>
            <w:r w:rsidRPr="0004248E">
              <w:rPr>
                <w:sz w:val="20"/>
              </w:rPr>
              <w:t xml:space="preserve"> &amp; will become payable only to the extent up</w:t>
            </w:r>
            <w:r w:rsidR="007A0220">
              <w:rPr>
                <w:sz w:val="20"/>
              </w:rPr>
              <w:t xml:space="preserve"> </w:t>
            </w:r>
            <w:r w:rsidRPr="0004248E">
              <w:rPr>
                <w:sz w:val="20"/>
              </w:rPr>
              <w:t xml:space="preserve">to which it has been accepted by the </w:t>
            </w:r>
            <w:r w:rsidR="000E13A1">
              <w:rPr>
                <w:sz w:val="20"/>
              </w:rPr>
              <w:t xml:space="preserve">Project </w:t>
            </w:r>
            <w:r w:rsidR="000E5396">
              <w:rPr>
                <w:sz w:val="20"/>
              </w:rPr>
              <w:t>Director</w:t>
            </w:r>
            <w:r w:rsidRPr="0004248E">
              <w:rPr>
                <w:sz w:val="20"/>
              </w:rPr>
              <w:t>.</w:t>
            </w:r>
          </w:p>
        </w:tc>
      </w:tr>
      <w:tr w:rsidR="008779BA" w:rsidRPr="0004248E">
        <w:trPr>
          <w:trHeight w:val="204"/>
        </w:trPr>
        <w:tc>
          <w:tcPr>
            <w:tcW w:w="558" w:type="dxa"/>
          </w:tcPr>
          <w:p w:rsidR="008779BA" w:rsidRPr="0004248E" w:rsidRDefault="006D37C0" w:rsidP="0076108F">
            <w:pPr>
              <w:pStyle w:val="Default"/>
              <w:rPr>
                <w:sz w:val="20"/>
                <w:szCs w:val="20"/>
              </w:rPr>
            </w:pPr>
            <w:r w:rsidRPr="0004248E">
              <w:rPr>
                <w:sz w:val="20"/>
                <w:szCs w:val="20"/>
              </w:rPr>
              <w:t>29</w:t>
            </w:r>
          </w:p>
        </w:tc>
        <w:tc>
          <w:tcPr>
            <w:tcW w:w="3870" w:type="dxa"/>
          </w:tcPr>
          <w:p w:rsidR="0050117D" w:rsidRPr="00CA4BC9" w:rsidRDefault="0050117D" w:rsidP="0050117D">
            <w:pPr>
              <w:pStyle w:val="Heading5"/>
              <w:ind w:firstLine="0"/>
              <w:rPr>
                <w:b w:val="0"/>
                <w:sz w:val="20"/>
                <w:u w:val="none"/>
              </w:rPr>
            </w:pPr>
            <w:r w:rsidRPr="00CA4BC9">
              <w:rPr>
                <w:b w:val="0"/>
                <w:sz w:val="20"/>
                <w:u w:val="none"/>
              </w:rPr>
              <w:t xml:space="preserve">Action </w:t>
            </w:r>
            <w:r w:rsidR="00802930" w:rsidRPr="00CA4BC9">
              <w:rPr>
                <w:b w:val="0"/>
                <w:sz w:val="20"/>
                <w:u w:val="none"/>
              </w:rPr>
              <w:t>and</w:t>
            </w:r>
            <w:r w:rsidRPr="00CA4BC9">
              <w:rPr>
                <w:b w:val="0"/>
                <w:sz w:val="20"/>
                <w:u w:val="none"/>
              </w:rPr>
              <w:t xml:space="preserve"> Compensation In Case Of Bad Work</w:t>
            </w:r>
          </w:p>
          <w:p w:rsidR="008779BA" w:rsidRPr="00CA4BC9" w:rsidRDefault="008779BA" w:rsidP="00977C83">
            <w:pPr>
              <w:pStyle w:val="Heading5"/>
              <w:ind w:firstLine="0"/>
              <w:rPr>
                <w:b w:val="0"/>
                <w:sz w:val="20"/>
                <w:u w:val="none"/>
              </w:rPr>
            </w:pPr>
          </w:p>
        </w:tc>
        <w:tc>
          <w:tcPr>
            <w:tcW w:w="990" w:type="dxa"/>
          </w:tcPr>
          <w:p w:rsidR="008779BA" w:rsidRPr="0004248E" w:rsidRDefault="008779BA" w:rsidP="006D37C0">
            <w:pPr>
              <w:spacing w:line="240" w:lineRule="auto"/>
              <w:jc w:val="both"/>
              <w:rPr>
                <w:bCs/>
                <w:sz w:val="18"/>
                <w:szCs w:val="20"/>
              </w:rPr>
            </w:pPr>
            <w:r w:rsidRPr="0004248E">
              <w:rPr>
                <w:bCs/>
                <w:sz w:val="18"/>
                <w:szCs w:val="20"/>
              </w:rPr>
              <w:t>Clause-1</w:t>
            </w:r>
            <w:r w:rsidR="006D37C0" w:rsidRPr="0004248E">
              <w:rPr>
                <w:bCs/>
                <w:sz w:val="18"/>
                <w:szCs w:val="20"/>
              </w:rPr>
              <w:t>5</w:t>
            </w:r>
          </w:p>
        </w:tc>
        <w:tc>
          <w:tcPr>
            <w:tcW w:w="4140" w:type="dxa"/>
          </w:tcPr>
          <w:p w:rsidR="008779BA" w:rsidRPr="0004248E" w:rsidRDefault="0050117D" w:rsidP="007A0220">
            <w:pPr>
              <w:spacing w:line="240" w:lineRule="auto"/>
              <w:jc w:val="both"/>
              <w:rPr>
                <w:sz w:val="20"/>
              </w:rPr>
            </w:pPr>
            <w:r w:rsidRPr="0004248E">
              <w:rPr>
                <w:sz w:val="20"/>
              </w:rPr>
              <w:t xml:space="preserve">If at any time before the security deposit is refunded to the Contractor, it shall appear to the </w:t>
            </w:r>
            <w:r w:rsidR="007A0220">
              <w:rPr>
                <w:sz w:val="20"/>
              </w:rPr>
              <w:t>Executive Engineer</w:t>
            </w:r>
            <w:r w:rsidRPr="0004248E">
              <w:rPr>
                <w:sz w:val="20"/>
              </w:rPr>
              <w:t xml:space="preserve"> or his subordinate-</w:t>
            </w:r>
            <w:r w:rsidR="00E771EE">
              <w:rPr>
                <w:sz w:val="20"/>
              </w:rPr>
              <w:t>Incharge</w:t>
            </w:r>
            <w:r w:rsidRPr="0004248E">
              <w:rPr>
                <w:sz w:val="20"/>
              </w:rPr>
              <w:t xml:space="preserve"> of the work, that any work lies been executed with unsound, imperfect of unskilled workmanship or with materials of inferior quality, or that any materials or articles provided by him for the execution office work are unsound, or of quality inferior to that contracted for, or are otherwise not in accordance with the contract, shall be lawful for the </w:t>
            </w:r>
            <w:r w:rsidR="000E5396">
              <w:rPr>
                <w:sz w:val="20"/>
              </w:rPr>
              <w:t xml:space="preserve">Executive Engineer </w:t>
            </w:r>
            <w:r w:rsidRPr="0004248E">
              <w:rPr>
                <w:sz w:val="20"/>
              </w:rPr>
              <w:t xml:space="preserve">to intimate this fact in writing to the Contractor and then </w:t>
            </w:r>
            <w:r w:rsidR="00AF1B90" w:rsidRPr="0004248E">
              <w:rPr>
                <w:sz w:val="20"/>
              </w:rPr>
              <w:t>notwithstanding</w:t>
            </w:r>
            <w:r w:rsidRPr="0004248E">
              <w:rPr>
                <w:sz w:val="20"/>
              </w:rPr>
              <w:t xml:space="preserve"> the fact that the work, materials or articles complained of any have been inadvertently passed, certified and paid for the Contractor shall be bound forthwith to rectify or remove and reconstruct the work so specified in whole or in part, as the case may require, or if so required shall remove the materials or articles, and provide other proper </w:t>
            </w:r>
            <w:r w:rsidRPr="0004248E">
              <w:rPr>
                <w:sz w:val="20"/>
              </w:rPr>
              <w:lastRenderedPageBreak/>
              <w:t xml:space="preserve">and suitable materials or articles at his own proper charge and cost; and in the event of his failing to do so within a period to be specified by the </w:t>
            </w:r>
            <w:r w:rsidR="000E5396">
              <w:rPr>
                <w:sz w:val="20"/>
              </w:rPr>
              <w:t>Executive Engineer</w:t>
            </w:r>
            <w:r w:rsidR="007A0220">
              <w:rPr>
                <w:sz w:val="20"/>
              </w:rPr>
              <w:t xml:space="preserve"> </w:t>
            </w:r>
            <w:r w:rsidRPr="0004248E">
              <w:rPr>
                <w:sz w:val="20"/>
              </w:rPr>
              <w:t xml:space="preserve">in the writing intimation aforesaid, the Contractor shall be liable to pay compensation at the rate of one percent, on the amount of the estimate for every day not exceeding ten days, during which the failure so continues, and in the case of any such failure the </w:t>
            </w:r>
            <w:r w:rsidR="000E5396">
              <w:rPr>
                <w:sz w:val="20"/>
              </w:rPr>
              <w:t xml:space="preserve">Executive Engineer </w:t>
            </w:r>
            <w:r w:rsidRPr="0004248E">
              <w:rPr>
                <w:sz w:val="20"/>
              </w:rPr>
              <w:t xml:space="preserve"> may rectify or remove, and re-execute the work or remove and replace the materials or articles complained of as the case may be as the risk and expense in all respects of the Contractor. Should the </w:t>
            </w:r>
            <w:r w:rsidR="000E5396">
              <w:rPr>
                <w:sz w:val="20"/>
              </w:rPr>
              <w:t xml:space="preserve">Executive Engineer </w:t>
            </w:r>
            <w:r w:rsidRPr="0004248E">
              <w:rPr>
                <w:sz w:val="20"/>
              </w:rPr>
              <w:t>consider that any such inferior work or materials as described above may be accepted or made use of it shall be within the discretion to accept the same at such reduced rates as he may fix thereof.</w:t>
            </w:r>
          </w:p>
        </w:tc>
      </w:tr>
      <w:tr w:rsidR="00356A74" w:rsidRPr="0004248E">
        <w:trPr>
          <w:trHeight w:val="204"/>
        </w:trPr>
        <w:tc>
          <w:tcPr>
            <w:tcW w:w="558" w:type="dxa"/>
          </w:tcPr>
          <w:p w:rsidR="00356A74" w:rsidRPr="0004248E" w:rsidRDefault="00356A74" w:rsidP="005255FB">
            <w:pPr>
              <w:pStyle w:val="Default"/>
              <w:rPr>
                <w:sz w:val="20"/>
                <w:szCs w:val="20"/>
              </w:rPr>
            </w:pPr>
            <w:r w:rsidRPr="0004248E">
              <w:rPr>
                <w:sz w:val="20"/>
                <w:szCs w:val="20"/>
              </w:rPr>
              <w:lastRenderedPageBreak/>
              <w:t>3</w:t>
            </w:r>
            <w:r w:rsidR="005255FB" w:rsidRPr="0004248E">
              <w:rPr>
                <w:sz w:val="20"/>
                <w:szCs w:val="20"/>
              </w:rPr>
              <w:t>0</w:t>
            </w:r>
          </w:p>
        </w:tc>
        <w:tc>
          <w:tcPr>
            <w:tcW w:w="3870" w:type="dxa"/>
          </w:tcPr>
          <w:p w:rsidR="009574C9" w:rsidRPr="0004248E" w:rsidRDefault="009574C9" w:rsidP="009574C9">
            <w:pPr>
              <w:jc w:val="both"/>
              <w:rPr>
                <w:sz w:val="22"/>
              </w:rPr>
            </w:pPr>
            <w:r w:rsidRPr="0004248E">
              <w:rPr>
                <w:bCs/>
                <w:sz w:val="22"/>
              </w:rPr>
              <w:t>Work To Be Open To Inspection  Contractor Or Responsible Agent To Be Present</w:t>
            </w:r>
          </w:p>
          <w:p w:rsidR="00356A74" w:rsidRPr="00CA4BC9" w:rsidRDefault="00356A74" w:rsidP="0050117D">
            <w:pPr>
              <w:pStyle w:val="Heading5"/>
              <w:ind w:firstLine="0"/>
              <w:rPr>
                <w:b w:val="0"/>
                <w:sz w:val="20"/>
                <w:u w:val="none"/>
              </w:rPr>
            </w:pPr>
          </w:p>
        </w:tc>
        <w:tc>
          <w:tcPr>
            <w:tcW w:w="990" w:type="dxa"/>
          </w:tcPr>
          <w:p w:rsidR="00356A74" w:rsidRPr="0004248E" w:rsidRDefault="00356A74" w:rsidP="005255FB">
            <w:pPr>
              <w:spacing w:line="240" w:lineRule="auto"/>
              <w:jc w:val="both"/>
              <w:rPr>
                <w:bCs/>
                <w:sz w:val="18"/>
                <w:szCs w:val="20"/>
              </w:rPr>
            </w:pPr>
            <w:r w:rsidRPr="0004248E">
              <w:rPr>
                <w:bCs/>
                <w:sz w:val="18"/>
                <w:szCs w:val="20"/>
              </w:rPr>
              <w:t>Clause-1</w:t>
            </w:r>
            <w:r w:rsidR="005255FB" w:rsidRPr="0004248E">
              <w:rPr>
                <w:bCs/>
                <w:sz w:val="18"/>
                <w:szCs w:val="20"/>
              </w:rPr>
              <w:t>6</w:t>
            </w:r>
          </w:p>
        </w:tc>
        <w:tc>
          <w:tcPr>
            <w:tcW w:w="4140" w:type="dxa"/>
          </w:tcPr>
          <w:p w:rsidR="00356A74" w:rsidRPr="0004248E" w:rsidRDefault="00B0376F" w:rsidP="007A0220">
            <w:pPr>
              <w:spacing w:line="240" w:lineRule="auto"/>
              <w:jc w:val="both"/>
              <w:rPr>
                <w:sz w:val="20"/>
              </w:rPr>
            </w:pPr>
            <w:r w:rsidRPr="0004248E">
              <w:rPr>
                <w:sz w:val="20"/>
              </w:rPr>
              <w:t xml:space="preserve">All works under or in course of execution or executed in pursuance  of the contract shall at all times be open to the inspection and supervision of the Engineer and </w:t>
            </w:r>
            <w:r w:rsidR="000E5396">
              <w:rPr>
                <w:sz w:val="20"/>
              </w:rPr>
              <w:t xml:space="preserve">Executive Engineer </w:t>
            </w:r>
            <w:r w:rsidRPr="0004248E">
              <w:rPr>
                <w:sz w:val="20"/>
              </w:rPr>
              <w:t xml:space="preserve">or his subordinates, and the Contractor shall all times during the usual working hours, and at all other times at which reasonable notice of the intention of the Engineer and </w:t>
            </w:r>
            <w:r w:rsidR="007A0220">
              <w:rPr>
                <w:sz w:val="20"/>
              </w:rPr>
              <w:t xml:space="preserve">Executive Engineer </w:t>
            </w:r>
            <w:r w:rsidRPr="0004248E">
              <w:rPr>
                <w:sz w:val="20"/>
              </w:rPr>
              <w:t>or his subordinate to visit the work shall have been given to the Contractor, either himself be present to receive orders and instructions, or have responsible agent duly accredited in writing present for that purpose. Orders given to the Contractor's duly authorized agent shall be considered to have the same force and effect as if they had been given to the Contractor himself.</w:t>
            </w:r>
          </w:p>
        </w:tc>
      </w:tr>
      <w:tr w:rsidR="00D94031" w:rsidRPr="0004248E">
        <w:trPr>
          <w:trHeight w:val="204"/>
        </w:trPr>
        <w:tc>
          <w:tcPr>
            <w:tcW w:w="558" w:type="dxa"/>
          </w:tcPr>
          <w:p w:rsidR="00D94031" w:rsidRPr="0004248E" w:rsidRDefault="00D94031" w:rsidP="005255FB">
            <w:pPr>
              <w:pStyle w:val="Default"/>
              <w:rPr>
                <w:sz w:val="20"/>
                <w:szCs w:val="20"/>
              </w:rPr>
            </w:pPr>
            <w:r w:rsidRPr="0004248E">
              <w:rPr>
                <w:sz w:val="20"/>
                <w:szCs w:val="20"/>
              </w:rPr>
              <w:t>3</w:t>
            </w:r>
            <w:r w:rsidR="005255FB" w:rsidRPr="0004248E">
              <w:rPr>
                <w:sz w:val="20"/>
                <w:szCs w:val="20"/>
              </w:rPr>
              <w:t>1</w:t>
            </w:r>
          </w:p>
        </w:tc>
        <w:tc>
          <w:tcPr>
            <w:tcW w:w="3870" w:type="dxa"/>
          </w:tcPr>
          <w:p w:rsidR="00D94031" w:rsidRPr="00CA4BC9" w:rsidRDefault="00D94031" w:rsidP="00D94031">
            <w:pPr>
              <w:pStyle w:val="Heading5"/>
              <w:ind w:firstLine="0"/>
              <w:rPr>
                <w:b w:val="0"/>
                <w:sz w:val="20"/>
                <w:u w:val="none"/>
              </w:rPr>
            </w:pPr>
            <w:r w:rsidRPr="00CA4BC9">
              <w:rPr>
                <w:b w:val="0"/>
                <w:sz w:val="20"/>
                <w:u w:val="none"/>
              </w:rPr>
              <w:t>Notice To Be Given Before Work Is Covered Up</w:t>
            </w:r>
          </w:p>
          <w:p w:rsidR="00D94031" w:rsidRPr="0004248E" w:rsidRDefault="00D94031" w:rsidP="009574C9">
            <w:pPr>
              <w:jc w:val="both"/>
              <w:rPr>
                <w:bCs/>
                <w:sz w:val="22"/>
              </w:rPr>
            </w:pPr>
          </w:p>
        </w:tc>
        <w:tc>
          <w:tcPr>
            <w:tcW w:w="990" w:type="dxa"/>
          </w:tcPr>
          <w:p w:rsidR="00D94031" w:rsidRPr="0004248E" w:rsidRDefault="00D94031" w:rsidP="0076108F">
            <w:pPr>
              <w:spacing w:line="240" w:lineRule="auto"/>
              <w:jc w:val="both"/>
              <w:rPr>
                <w:bCs/>
                <w:sz w:val="18"/>
                <w:szCs w:val="20"/>
              </w:rPr>
            </w:pPr>
            <w:r w:rsidRPr="0004248E">
              <w:rPr>
                <w:bCs/>
                <w:sz w:val="18"/>
                <w:szCs w:val="20"/>
              </w:rPr>
              <w:t>Clause-1</w:t>
            </w:r>
            <w:r w:rsidR="005255FB" w:rsidRPr="0004248E">
              <w:rPr>
                <w:bCs/>
                <w:sz w:val="18"/>
                <w:szCs w:val="20"/>
              </w:rPr>
              <w:t>7</w:t>
            </w:r>
          </w:p>
        </w:tc>
        <w:tc>
          <w:tcPr>
            <w:tcW w:w="4140" w:type="dxa"/>
          </w:tcPr>
          <w:p w:rsidR="00D94031" w:rsidRPr="0004248E" w:rsidRDefault="00D94031" w:rsidP="007A0220">
            <w:pPr>
              <w:spacing w:line="240" w:lineRule="auto"/>
              <w:jc w:val="both"/>
              <w:rPr>
                <w:sz w:val="20"/>
              </w:rPr>
            </w:pPr>
            <w:r w:rsidRPr="0004248E">
              <w:rPr>
                <w:sz w:val="20"/>
              </w:rPr>
              <w:t xml:space="preserve">The Contractor shall give not less than five days notice in writing to the Engineer and </w:t>
            </w:r>
            <w:r w:rsidR="007A0220">
              <w:rPr>
                <w:sz w:val="20"/>
              </w:rPr>
              <w:t xml:space="preserve">Executive Engineer </w:t>
            </w:r>
            <w:r w:rsidRPr="0004248E">
              <w:rPr>
                <w:sz w:val="20"/>
              </w:rPr>
              <w:t xml:space="preserve">or his subordinate-in-charge of the work before covering up or otherwise placing beyond the reach of check, inspection &amp; measurement any work in order that the same may be verified, checked, inspected and measured, and correct dimensions thereof taken before the same is so covered up or planned beyond the reach of verification check, inspection &amp; measurement, and shall not cover up or place beyond the reach of verification, check, inspection and measurement any work without the consent in writing of the Engineer </w:t>
            </w:r>
            <w:r w:rsidRPr="0004248E">
              <w:rPr>
                <w:sz w:val="20"/>
              </w:rPr>
              <w:lastRenderedPageBreak/>
              <w:t xml:space="preserve">and </w:t>
            </w:r>
            <w:r w:rsidR="000E5396">
              <w:rPr>
                <w:sz w:val="20"/>
              </w:rPr>
              <w:t xml:space="preserve">Executive Engineer </w:t>
            </w:r>
            <w:r w:rsidRPr="0004248E">
              <w:rPr>
                <w:sz w:val="20"/>
              </w:rPr>
              <w:t>or his subordinate-</w:t>
            </w:r>
            <w:r w:rsidR="00E771EE">
              <w:rPr>
                <w:sz w:val="20"/>
              </w:rPr>
              <w:t>Incharge</w:t>
            </w:r>
            <w:r w:rsidRPr="0004248E">
              <w:rPr>
                <w:sz w:val="20"/>
              </w:rPr>
              <w:t xml:space="preserve"> of the work, and if any work shall be covered up or placed beyond the reach of verification, check, inspection &amp; measurement any work without the consent in writing of the </w:t>
            </w:r>
            <w:r w:rsidR="000E5396">
              <w:rPr>
                <w:sz w:val="20"/>
              </w:rPr>
              <w:t xml:space="preserve">Executive Engineer </w:t>
            </w:r>
            <w:r w:rsidRPr="0004248E">
              <w:rPr>
                <w:sz w:val="20"/>
              </w:rPr>
              <w:t xml:space="preserve">or his subordinates </w:t>
            </w:r>
            <w:r w:rsidR="00E771EE">
              <w:rPr>
                <w:sz w:val="20"/>
              </w:rPr>
              <w:t>Incharge</w:t>
            </w:r>
            <w:r w:rsidRPr="0004248E">
              <w:rPr>
                <w:sz w:val="20"/>
              </w:rPr>
              <w:t xml:space="preserve"> of the work, and if any work shall be covered up or placed beyond the reach of verification, check inspection &amp; measurement without such notice having been given to consent obtained, the same shall be uncovered at the Contractor's expense, and in default thereof no payment or allowance shall be made for such work, or for the materials with which the same was executed.</w:t>
            </w:r>
          </w:p>
        </w:tc>
      </w:tr>
      <w:tr w:rsidR="000870F4" w:rsidRPr="0004248E">
        <w:trPr>
          <w:trHeight w:val="204"/>
        </w:trPr>
        <w:tc>
          <w:tcPr>
            <w:tcW w:w="558" w:type="dxa"/>
          </w:tcPr>
          <w:p w:rsidR="000870F4" w:rsidRPr="0004248E" w:rsidRDefault="000870F4" w:rsidP="0076108F">
            <w:pPr>
              <w:pStyle w:val="Default"/>
              <w:rPr>
                <w:sz w:val="20"/>
                <w:szCs w:val="20"/>
              </w:rPr>
            </w:pPr>
            <w:r w:rsidRPr="0004248E">
              <w:rPr>
                <w:sz w:val="20"/>
                <w:szCs w:val="20"/>
              </w:rPr>
              <w:lastRenderedPageBreak/>
              <w:t>3</w:t>
            </w:r>
            <w:r w:rsidR="005255FB" w:rsidRPr="0004248E">
              <w:rPr>
                <w:sz w:val="20"/>
                <w:szCs w:val="20"/>
              </w:rPr>
              <w:t>2</w:t>
            </w:r>
          </w:p>
        </w:tc>
        <w:tc>
          <w:tcPr>
            <w:tcW w:w="3870" w:type="dxa"/>
          </w:tcPr>
          <w:p w:rsidR="000870F4" w:rsidRPr="0004248E" w:rsidRDefault="000870F4" w:rsidP="000870F4">
            <w:pPr>
              <w:spacing w:line="240" w:lineRule="auto"/>
              <w:jc w:val="both"/>
              <w:rPr>
                <w:bCs/>
                <w:sz w:val="20"/>
              </w:rPr>
            </w:pPr>
            <w:r w:rsidRPr="0004248E">
              <w:rPr>
                <w:bCs/>
                <w:sz w:val="20"/>
              </w:rPr>
              <w:t>Contractor Liable For Damage Done And For Imperfections For Three Months After Certificate</w:t>
            </w:r>
          </w:p>
          <w:p w:rsidR="000870F4" w:rsidRPr="00CA4BC9" w:rsidRDefault="000870F4" w:rsidP="00D94031">
            <w:pPr>
              <w:pStyle w:val="Heading5"/>
              <w:ind w:firstLine="0"/>
              <w:rPr>
                <w:b w:val="0"/>
                <w:sz w:val="20"/>
                <w:u w:val="none"/>
              </w:rPr>
            </w:pPr>
          </w:p>
        </w:tc>
        <w:tc>
          <w:tcPr>
            <w:tcW w:w="990" w:type="dxa"/>
          </w:tcPr>
          <w:p w:rsidR="000870F4" w:rsidRPr="0004248E" w:rsidRDefault="000870F4" w:rsidP="0076108F">
            <w:pPr>
              <w:spacing w:line="240" w:lineRule="auto"/>
              <w:jc w:val="both"/>
              <w:rPr>
                <w:bCs/>
                <w:sz w:val="18"/>
                <w:szCs w:val="20"/>
              </w:rPr>
            </w:pPr>
            <w:r w:rsidRPr="0004248E">
              <w:rPr>
                <w:bCs/>
                <w:sz w:val="18"/>
                <w:szCs w:val="20"/>
              </w:rPr>
              <w:t>Clause-</w:t>
            </w:r>
            <w:r w:rsidR="005255FB" w:rsidRPr="0004248E">
              <w:rPr>
                <w:bCs/>
                <w:sz w:val="18"/>
                <w:szCs w:val="20"/>
              </w:rPr>
              <w:t>18</w:t>
            </w:r>
          </w:p>
        </w:tc>
        <w:tc>
          <w:tcPr>
            <w:tcW w:w="4140" w:type="dxa"/>
          </w:tcPr>
          <w:p w:rsidR="000870F4" w:rsidRPr="0004248E" w:rsidRDefault="000870F4" w:rsidP="007A0220">
            <w:pPr>
              <w:spacing w:line="240" w:lineRule="auto"/>
              <w:jc w:val="both"/>
              <w:rPr>
                <w:sz w:val="20"/>
              </w:rPr>
            </w:pPr>
            <w:r w:rsidRPr="0004248E">
              <w:rPr>
                <w:sz w:val="20"/>
              </w:rPr>
              <w:t xml:space="preserve">If the Contractor or his workmen, or servants shall break, deface, destroy any part of a building in which they may be working, or any building, road, fence, enclosure or overhead or underground service lines of water supply, sewerage, electricity, telephone, gas etc. or grass land or cultivated ground continuous to the premises on which the work or any part thereof is being executed, or if any damage shall be done to the work, while it is in progress from any cause whatever or if any part thereof in being executed, or if any damage shall be done to the work, while it is in progress from any cause whatever or if any imperfections become apparent in it within three months of the grant of a certificate of completion, final or otherwise, by the </w:t>
            </w:r>
            <w:r w:rsidR="000E5396">
              <w:rPr>
                <w:sz w:val="20"/>
              </w:rPr>
              <w:t>Executive Engineer</w:t>
            </w:r>
            <w:r w:rsidRPr="0004248E">
              <w:rPr>
                <w:sz w:val="20"/>
              </w:rPr>
              <w:t xml:space="preserve">, the Contractor shall make good the same his own expense, or in default the </w:t>
            </w:r>
            <w:r w:rsidR="000E5396">
              <w:rPr>
                <w:sz w:val="20"/>
              </w:rPr>
              <w:t xml:space="preserve">Executive Engineer </w:t>
            </w:r>
            <w:r w:rsidRPr="0004248E">
              <w:rPr>
                <w:sz w:val="20"/>
              </w:rPr>
              <w:t xml:space="preserve"> may cause the same to be made   good by other workmen, and deduct the expenses of ( which the certificate of the </w:t>
            </w:r>
            <w:r w:rsidR="000E5396">
              <w:rPr>
                <w:sz w:val="20"/>
              </w:rPr>
              <w:t xml:space="preserve">Executive Engineer </w:t>
            </w:r>
            <w:r w:rsidRPr="0004248E">
              <w:rPr>
                <w:sz w:val="20"/>
              </w:rPr>
              <w:t xml:space="preserve"> shall be final ) from any sums that may then be due or may thereafter become due to the Contractor, or from his security deposits or the proceeds of sale thereof, or of a sufficient portion thereof or any of his dues available against other works with the University or as arrears of land revenue in case no dues are available or the amount available falls short of the total recoveries.</w:t>
            </w:r>
          </w:p>
        </w:tc>
      </w:tr>
      <w:tr w:rsidR="003729F4" w:rsidRPr="0004248E">
        <w:trPr>
          <w:trHeight w:val="204"/>
        </w:trPr>
        <w:tc>
          <w:tcPr>
            <w:tcW w:w="558" w:type="dxa"/>
          </w:tcPr>
          <w:p w:rsidR="003729F4" w:rsidRPr="0004248E" w:rsidRDefault="003729F4" w:rsidP="005255FB">
            <w:pPr>
              <w:pStyle w:val="Default"/>
              <w:rPr>
                <w:sz w:val="20"/>
                <w:szCs w:val="20"/>
              </w:rPr>
            </w:pPr>
            <w:r w:rsidRPr="0004248E">
              <w:rPr>
                <w:sz w:val="20"/>
                <w:szCs w:val="20"/>
              </w:rPr>
              <w:t>3</w:t>
            </w:r>
            <w:r w:rsidR="005255FB" w:rsidRPr="0004248E">
              <w:rPr>
                <w:sz w:val="20"/>
                <w:szCs w:val="20"/>
              </w:rPr>
              <w:t>3</w:t>
            </w:r>
          </w:p>
        </w:tc>
        <w:tc>
          <w:tcPr>
            <w:tcW w:w="3870" w:type="dxa"/>
          </w:tcPr>
          <w:p w:rsidR="003729F4" w:rsidRPr="0004248E" w:rsidRDefault="003729F4" w:rsidP="003729F4">
            <w:pPr>
              <w:spacing w:line="240" w:lineRule="auto"/>
              <w:jc w:val="both"/>
              <w:rPr>
                <w:sz w:val="20"/>
              </w:rPr>
            </w:pPr>
            <w:r w:rsidRPr="0004248E">
              <w:rPr>
                <w:bCs/>
                <w:sz w:val="20"/>
              </w:rPr>
              <w:t>Contractor to supply plant ladders. Scaffolding etc. And is liable for damages arising on provision of lights. Fencing etc.</w:t>
            </w:r>
          </w:p>
          <w:p w:rsidR="003729F4" w:rsidRPr="0004248E" w:rsidRDefault="003729F4" w:rsidP="000870F4">
            <w:pPr>
              <w:spacing w:line="240" w:lineRule="auto"/>
              <w:jc w:val="both"/>
              <w:rPr>
                <w:bCs/>
                <w:sz w:val="20"/>
              </w:rPr>
            </w:pPr>
          </w:p>
        </w:tc>
        <w:tc>
          <w:tcPr>
            <w:tcW w:w="990" w:type="dxa"/>
          </w:tcPr>
          <w:p w:rsidR="003729F4" w:rsidRPr="0004248E" w:rsidRDefault="003729F4" w:rsidP="005255FB">
            <w:pPr>
              <w:spacing w:line="240" w:lineRule="auto"/>
              <w:jc w:val="both"/>
              <w:rPr>
                <w:bCs/>
                <w:sz w:val="18"/>
                <w:szCs w:val="20"/>
              </w:rPr>
            </w:pPr>
            <w:r w:rsidRPr="0004248E">
              <w:rPr>
                <w:bCs/>
                <w:sz w:val="18"/>
                <w:szCs w:val="20"/>
              </w:rPr>
              <w:lastRenderedPageBreak/>
              <w:t>Clause-1</w:t>
            </w:r>
            <w:r w:rsidR="005255FB" w:rsidRPr="0004248E">
              <w:rPr>
                <w:bCs/>
                <w:sz w:val="18"/>
                <w:szCs w:val="20"/>
              </w:rPr>
              <w:t>9</w:t>
            </w:r>
          </w:p>
        </w:tc>
        <w:tc>
          <w:tcPr>
            <w:tcW w:w="4140" w:type="dxa"/>
          </w:tcPr>
          <w:p w:rsidR="003729F4" w:rsidRPr="0004248E" w:rsidRDefault="003729F4" w:rsidP="007A0220">
            <w:pPr>
              <w:spacing w:line="240" w:lineRule="auto"/>
              <w:jc w:val="both"/>
              <w:rPr>
                <w:sz w:val="20"/>
              </w:rPr>
            </w:pPr>
            <w:r w:rsidRPr="0004248E">
              <w:rPr>
                <w:sz w:val="20"/>
              </w:rPr>
              <w:t xml:space="preserve">The Contractor shall supply at his own cost all materials, plant, tools, appliances, implement, ladders, cordage, tackle, scaffolding and temporary work requisite or proper for the execution of the work, whether in the original, </w:t>
            </w:r>
            <w:r w:rsidRPr="0004248E">
              <w:rPr>
                <w:sz w:val="20"/>
              </w:rPr>
              <w:lastRenderedPageBreak/>
              <w:t xml:space="preserve">altered or substituted form, and whether included in the specification, or other documents, forming part of the contract or referred to in these conditions or not, and which may be necessary for the purpose of satisfying or complying with the requirements of the </w:t>
            </w:r>
            <w:r w:rsidR="000E5396">
              <w:rPr>
                <w:sz w:val="20"/>
              </w:rPr>
              <w:t xml:space="preserve">Executive Engineer </w:t>
            </w:r>
            <w:r w:rsidRPr="0004248E">
              <w:rPr>
                <w:sz w:val="20"/>
              </w:rPr>
              <w:t xml:space="preserve"> as to any matters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in the measurement or examination at any time and from time to time of the work or the materials. Failing this the same may be provided by the </w:t>
            </w:r>
            <w:r w:rsidR="000E5396">
              <w:rPr>
                <w:sz w:val="20"/>
              </w:rPr>
              <w:t xml:space="preserve">Executive Engineer </w:t>
            </w:r>
            <w:r w:rsidRPr="0004248E">
              <w:rPr>
                <w:sz w:val="20"/>
              </w:rPr>
              <w:t>at the expense of the Contractor and the expenses may be deducted from any money due to the Contractor under the contract, or from his security deposit or the proceeds of sale thereof or of a sufficient portion thereof. The Contract or shall provide all necessary fencing and lights required to protect the public from accident, and shall also be bound to bear the expenses of defense of every suit, action or other legal proceedings, that may be brought by any person for injury sustained owing to neglect of the above; precautions, and to pay any damages and costs which may</w:t>
            </w:r>
            <w:r w:rsidR="007A0220">
              <w:rPr>
                <w:sz w:val="20"/>
              </w:rPr>
              <w:t xml:space="preserve"> </w:t>
            </w:r>
            <w:r w:rsidRPr="0004248E">
              <w:rPr>
                <w:sz w:val="20"/>
              </w:rPr>
              <w:t>be awarded in any such, suit action or proceeding to any such person, or which may with the consent of the Contractor be paid for comprising any claim by any such person.</w:t>
            </w:r>
          </w:p>
        </w:tc>
      </w:tr>
      <w:tr w:rsidR="00A40804" w:rsidRPr="0004248E">
        <w:trPr>
          <w:trHeight w:val="204"/>
        </w:trPr>
        <w:tc>
          <w:tcPr>
            <w:tcW w:w="558" w:type="dxa"/>
          </w:tcPr>
          <w:p w:rsidR="00A40804" w:rsidRPr="0004248E" w:rsidRDefault="00A40804" w:rsidP="0048759B">
            <w:pPr>
              <w:pStyle w:val="Default"/>
              <w:rPr>
                <w:sz w:val="20"/>
                <w:szCs w:val="20"/>
              </w:rPr>
            </w:pPr>
            <w:r w:rsidRPr="0004248E">
              <w:rPr>
                <w:sz w:val="20"/>
                <w:szCs w:val="20"/>
              </w:rPr>
              <w:lastRenderedPageBreak/>
              <w:t>3</w:t>
            </w:r>
            <w:r w:rsidR="0048759B" w:rsidRPr="0004248E">
              <w:rPr>
                <w:sz w:val="20"/>
                <w:szCs w:val="20"/>
              </w:rPr>
              <w:t>4</w:t>
            </w:r>
          </w:p>
        </w:tc>
        <w:tc>
          <w:tcPr>
            <w:tcW w:w="3870" w:type="dxa"/>
          </w:tcPr>
          <w:p w:rsidR="00A40804" w:rsidRPr="00CA4BC9" w:rsidRDefault="00A40804" w:rsidP="00A40804">
            <w:pPr>
              <w:pStyle w:val="Heading5"/>
              <w:ind w:firstLine="0"/>
              <w:rPr>
                <w:b w:val="0"/>
                <w:sz w:val="20"/>
                <w:u w:val="none"/>
              </w:rPr>
            </w:pPr>
            <w:r w:rsidRPr="00CA4BC9">
              <w:rPr>
                <w:b w:val="0"/>
                <w:sz w:val="20"/>
                <w:u w:val="none"/>
              </w:rPr>
              <w:t>Measure For Prevention Of Fire</w:t>
            </w:r>
          </w:p>
          <w:p w:rsidR="00A40804" w:rsidRPr="0004248E" w:rsidRDefault="00A40804" w:rsidP="003729F4">
            <w:pPr>
              <w:spacing w:line="240" w:lineRule="auto"/>
              <w:jc w:val="both"/>
              <w:rPr>
                <w:bCs/>
                <w:sz w:val="20"/>
              </w:rPr>
            </w:pPr>
          </w:p>
        </w:tc>
        <w:tc>
          <w:tcPr>
            <w:tcW w:w="990" w:type="dxa"/>
          </w:tcPr>
          <w:p w:rsidR="00A40804" w:rsidRPr="0004248E" w:rsidRDefault="00A40804" w:rsidP="0076108F">
            <w:pPr>
              <w:spacing w:line="240" w:lineRule="auto"/>
              <w:jc w:val="both"/>
              <w:rPr>
                <w:bCs/>
                <w:sz w:val="18"/>
                <w:szCs w:val="20"/>
              </w:rPr>
            </w:pPr>
            <w:r w:rsidRPr="0004248E">
              <w:rPr>
                <w:bCs/>
                <w:sz w:val="18"/>
                <w:szCs w:val="20"/>
              </w:rPr>
              <w:t>Clause-2</w:t>
            </w:r>
            <w:r w:rsidR="0048759B" w:rsidRPr="0004248E">
              <w:rPr>
                <w:bCs/>
                <w:sz w:val="18"/>
                <w:szCs w:val="20"/>
              </w:rPr>
              <w:t>0</w:t>
            </w:r>
          </w:p>
        </w:tc>
        <w:tc>
          <w:tcPr>
            <w:tcW w:w="4140" w:type="dxa"/>
          </w:tcPr>
          <w:p w:rsidR="00A40804" w:rsidRPr="0004248E" w:rsidRDefault="00A40804" w:rsidP="00A40804">
            <w:pPr>
              <w:spacing w:line="240" w:lineRule="auto"/>
              <w:jc w:val="both"/>
              <w:rPr>
                <w:sz w:val="20"/>
              </w:rPr>
            </w:pPr>
            <w:r w:rsidRPr="0004248E">
              <w:rPr>
                <w:sz w:val="20"/>
              </w:rPr>
              <w:t xml:space="preserve">The Contractor shall not set fire to any standing jungle, trees, bush-wood or grass without a written permit from the </w:t>
            </w:r>
            <w:r w:rsidR="007A0220">
              <w:rPr>
                <w:sz w:val="20"/>
              </w:rPr>
              <w:t>Executive Engineer</w:t>
            </w:r>
            <w:r w:rsidRPr="0004248E">
              <w:rPr>
                <w:sz w:val="20"/>
              </w:rPr>
              <w:t>.</w:t>
            </w:r>
          </w:p>
          <w:p w:rsidR="00A40804" w:rsidRPr="0004248E" w:rsidRDefault="00A40804" w:rsidP="00A40804">
            <w:pPr>
              <w:spacing w:line="240" w:lineRule="auto"/>
              <w:jc w:val="both"/>
              <w:rPr>
                <w:sz w:val="20"/>
              </w:rPr>
            </w:pPr>
            <w:r w:rsidRPr="0004248E">
              <w:rPr>
                <w:sz w:val="20"/>
              </w:rPr>
              <w:t>When such permit is given, and also all cases when destroying cut or dug up trees, brushwood, grass etc., by fire; the Contractor shall take necessary measures to prevent such fire spreading to otherwise damaging surrounding property.</w:t>
            </w:r>
          </w:p>
          <w:p w:rsidR="00A40804" w:rsidRPr="0004248E" w:rsidRDefault="00A40804" w:rsidP="007A0220">
            <w:pPr>
              <w:spacing w:line="240" w:lineRule="auto"/>
              <w:jc w:val="both"/>
              <w:rPr>
                <w:sz w:val="20"/>
              </w:rPr>
            </w:pPr>
            <w:r w:rsidRPr="0004248E">
              <w:rPr>
                <w:sz w:val="20"/>
              </w:rPr>
              <w:t xml:space="preserve">The Contractor shall make his own arrangements at his cost and expense for providing drinking water and water for domestic use of his labour employed in connection with the execution of the works as also for the use of his labour employed in </w:t>
            </w:r>
            <w:r w:rsidRPr="0004248E">
              <w:rPr>
                <w:sz w:val="20"/>
              </w:rPr>
              <w:lastRenderedPageBreak/>
              <w:t xml:space="preserve">connection with the execution of the works as also for use on the works itself. </w:t>
            </w:r>
          </w:p>
        </w:tc>
      </w:tr>
      <w:tr w:rsidR="007605A7" w:rsidRPr="0004248E">
        <w:trPr>
          <w:trHeight w:val="204"/>
        </w:trPr>
        <w:tc>
          <w:tcPr>
            <w:tcW w:w="558" w:type="dxa"/>
          </w:tcPr>
          <w:p w:rsidR="007605A7" w:rsidRPr="0004248E" w:rsidRDefault="007605A7" w:rsidP="0048759B">
            <w:pPr>
              <w:pStyle w:val="Default"/>
              <w:rPr>
                <w:sz w:val="20"/>
                <w:szCs w:val="20"/>
              </w:rPr>
            </w:pPr>
            <w:r w:rsidRPr="0004248E">
              <w:rPr>
                <w:sz w:val="20"/>
                <w:szCs w:val="20"/>
              </w:rPr>
              <w:lastRenderedPageBreak/>
              <w:t>3</w:t>
            </w:r>
            <w:r w:rsidR="0048759B" w:rsidRPr="0004248E">
              <w:rPr>
                <w:sz w:val="20"/>
                <w:szCs w:val="20"/>
              </w:rPr>
              <w:t>5</w:t>
            </w:r>
          </w:p>
        </w:tc>
        <w:tc>
          <w:tcPr>
            <w:tcW w:w="3870" w:type="dxa"/>
          </w:tcPr>
          <w:p w:rsidR="007605A7" w:rsidRPr="0004248E" w:rsidRDefault="007605A7" w:rsidP="007605A7">
            <w:pPr>
              <w:spacing w:line="240" w:lineRule="auto"/>
              <w:jc w:val="both"/>
              <w:rPr>
                <w:bCs/>
                <w:sz w:val="20"/>
              </w:rPr>
            </w:pPr>
            <w:r w:rsidRPr="0004248E">
              <w:rPr>
                <w:bCs/>
                <w:sz w:val="20"/>
              </w:rPr>
              <w:t>Liability Of Contractor For Any Damage Done In Or Outside Work Area</w:t>
            </w:r>
          </w:p>
          <w:p w:rsidR="007605A7" w:rsidRPr="0004248E" w:rsidRDefault="007605A7" w:rsidP="007605A7">
            <w:pPr>
              <w:spacing w:line="240" w:lineRule="auto"/>
              <w:jc w:val="both"/>
              <w:rPr>
                <w:sz w:val="20"/>
              </w:rPr>
            </w:pPr>
          </w:p>
          <w:p w:rsidR="007605A7" w:rsidRPr="00CA4BC9" w:rsidRDefault="007605A7" w:rsidP="00A40804">
            <w:pPr>
              <w:pStyle w:val="Heading5"/>
              <w:ind w:firstLine="0"/>
              <w:rPr>
                <w:b w:val="0"/>
                <w:sz w:val="20"/>
                <w:u w:val="none"/>
              </w:rPr>
            </w:pPr>
          </w:p>
        </w:tc>
        <w:tc>
          <w:tcPr>
            <w:tcW w:w="990" w:type="dxa"/>
          </w:tcPr>
          <w:p w:rsidR="007605A7" w:rsidRPr="0004248E" w:rsidRDefault="007605A7" w:rsidP="0076108F">
            <w:pPr>
              <w:spacing w:line="240" w:lineRule="auto"/>
              <w:jc w:val="both"/>
              <w:rPr>
                <w:bCs/>
                <w:sz w:val="18"/>
                <w:szCs w:val="20"/>
              </w:rPr>
            </w:pPr>
            <w:r w:rsidRPr="0004248E">
              <w:rPr>
                <w:bCs/>
                <w:sz w:val="18"/>
                <w:szCs w:val="20"/>
              </w:rPr>
              <w:t>Clause-2</w:t>
            </w:r>
            <w:r w:rsidR="0048759B" w:rsidRPr="0004248E">
              <w:rPr>
                <w:bCs/>
                <w:sz w:val="18"/>
                <w:szCs w:val="20"/>
              </w:rPr>
              <w:t>1</w:t>
            </w:r>
          </w:p>
        </w:tc>
        <w:tc>
          <w:tcPr>
            <w:tcW w:w="4140" w:type="dxa"/>
          </w:tcPr>
          <w:p w:rsidR="00504521" w:rsidRPr="0004248E" w:rsidRDefault="00504521" w:rsidP="00504521">
            <w:pPr>
              <w:spacing w:line="240" w:lineRule="auto"/>
              <w:jc w:val="both"/>
              <w:rPr>
                <w:sz w:val="20"/>
              </w:rPr>
            </w:pPr>
            <w:r w:rsidRPr="0004248E">
              <w:rPr>
                <w:sz w:val="20"/>
              </w:rPr>
              <w:t xml:space="preserve">Compensation for all damage done intentionally or unintentionally by Contractor's labour whether in or beyond the limits of University property including any damage, caused by the spreading of fire mentioned in clause 22 shall be estimated by the </w:t>
            </w:r>
            <w:r w:rsidR="000E5396">
              <w:rPr>
                <w:sz w:val="20"/>
              </w:rPr>
              <w:t>Executive Engineer</w:t>
            </w:r>
            <w:r w:rsidRPr="0004248E">
              <w:rPr>
                <w:sz w:val="20"/>
              </w:rPr>
              <w:t xml:space="preserve"> or such other officer as he may appoint and the estimates of the </w:t>
            </w:r>
            <w:r w:rsidR="00223C8E">
              <w:rPr>
                <w:sz w:val="20"/>
              </w:rPr>
              <w:t>Executive Engineer</w:t>
            </w:r>
            <w:r w:rsidRPr="0004248E">
              <w:rPr>
                <w:sz w:val="20"/>
              </w:rPr>
              <w:t xml:space="preserve"> shall be final and the Contractor shall be bound to pay the  amount of the assessed compensation on demand failing which the same will be recovered from the Contractor as damages in the manner prescribed in clause 1 or deducted by the </w:t>
            </w:r>
            <w:r w:rsidR="00223C8E">
              <w:rPr>
                <w:sz w:val="20"/>
              </w:rPr>
              <w:t>Executive Engineer</w:t>
            </w:r>
            <w:r w:rsidRPr="0004248E">
              <w:rPr>
                <w:sz w:val="20"/>
              </w:rPr>
              <w:t xml:space="preserve"> from any sums that may be due or become due from University of the Contractor under this contract or otherwise.</w:t>
            </w:r>
          </w:p>
          <w:p w:rsidR="007605A7" w:rsidRPr="0004248E" w:rsidRDefault="00504521" w:rsidP="00504521">
            <w:pPr>
              <w:spacing w:line="240" w:lineRule="auto"/>
              <w:jc w:val="both"/>
              <w:rPr>
                <w:sz w:val="20"/>
              </w:rPr>
            </w:pPr>
            <w:r w:rsidRPr="0004248E">
              <w:rPr>
                <w:sz w:val="20"/>
              </w:rPr>
              <w:t>The Contractor shall bear the expenses of defending any action or other legal proceedings that maybe brought by any person, party or authority for  injury sustained "by him owing to neglect of precaution to prevent the spread of fire and he shall pay any damages and cost that may be awarded by the court in consequence.</w:t>
            </w:r>
          </w:p>
        </w:tc>
      </w:tr>
      <w:tr w:rsidR="00D60E3D" w:rsidRPr="0004248E">
        <w:trPr>
          <w:trHeight w:val="204"/>
        </w:trPr>
        <w:tc>
          <w:tcPr>
            <w:tcW w:w="558" w:type="dxa"/>
          </w:tcPr>
          <w:p w:rsidR="00D60E3D" w:rsidRPr="0004248E" w:rsidRDefault="00D60E3D" w:rsidP="0076108F">
            <w:pPr>
              <w:pStyle w:val="Default"/>
              <w:rPr>
                <w:sz w:val="20"/>
                <w:szCs w:val="20"/>
              </w:rPr>
            </w:pPr>
            <w:r w:rsidRPr="0004248E">
              <w:rPr>
                <w:sz w:val="20"/>
                <w:szCs w:val="20"/>
              </w:rPr>
              <w:t>3</w:t>
            </w:r>
            <w:r w:rsidR="001D30A7" w:rsidRPr="0004248E">
              <w:rPr>
                <w:sz w:val="20"/>
                <w:szCs w:val="20"/>
              </w:rPr>
              <w:t>6</w:t>
            </w:r>
          </w:p>
        </w:tc>
        <w:tc>
          <w:tcPr>
            <w:tcW w:w="3870" w:type="dxa"/>
          </w:tcPr>
          <w:p w:rsidR="00D60E3D" w:rsidRPr="00CA4BC9" w:rsidRDefault="00D60E3D" w:rsidP="00D60E3D">
            <w:pPr>
              <w:pStyle w:val="Heading5"/>
              <w:ind w:firstLine="0"/>
              <w:rPr>
                <w:b w:val="0"/>
                <w:sz w:val="20"/>
                <w:u w:val="none"/>
              </w:rPr>
            </w:pPr>
            <w:r w:rsidRPr="00CA4BC9">
              <w:rPr>
                <w:b w:val="0"/>
                <w:sz w:val="20"/>
                <w:u w:val="none"/>
              </w:rPr>
              <w:t>Employment Of Female Labour</w:t>
            </w:r>
          </w:p>
          <w:p w:rsidR="00D60E3D" w:rsidRPr="0004248E" w:rsidRDefault="00D60E3D" w:rsidP="007605A7">
            <w:pPr>
              <w:spacing w:line="240" w:lineRule="auto"/>
              <w:jc w:val="both"/>
              <w:rPr>
                <w:bCs/>
                <w:sz w:val="20"/>
              </w:rPr>
            </w:pPr>
          </w:p>
        </w:tc>
        <w:tc>
          <w:tcPr>
            <w:tcW w:w="990" w:type="dxa"/>
          </w:tcPr>
          <w:p w:rsidR="00D60E3D" w:rsidRPr="0004248E" w:rsidRDefault="00D60E3D" w:rsidP="0076108F">
            <w:pPr>
              <w:spacing w:line="240" w:lineRule="auto"/>
              <w:jc w:val="both"/>
              <w:rPr>
                <w:bCs/>
                <w:sz w:val="18"/>
                <w:szCs w:val="20"/>
              </w:rPr>
            </w:pPr>
            <w:r w:rsidRPr="0004248E">
              <w:rPr>
                <w:bCs/>
                <w:sz w:val="18"/>
                <w:szCs w:val="20"/>
              </w:rPr>
              <w:t>Clause-2</w:t>
            </w:r>
            <w:r w:rsidR="001D30A7" w:rsidRPr="0004248E">
              <w:rPr>
                <w:bCs/>
                <w:sz w:val="18"/>
                <w:szCs w:val="20"/>
              </w:rPr>
              <w:t>2</w:t>
            </w:r>
          </w:p>
        </w:tc>
        <w:tc>
          <w:tcPr>
            <w:tcW w:w="4140" w:type="dxa"/>
          </w:tcPr>
          <w:p w:rsidR="00D60E3D" w:rsidRPr="0004248E" w:rsidRDefault="00D60E3D" w:rsidP="00A05329">
            <w:pPr>
              <w:spacing w:line="240" w:lineRule="auto"/>
              <w:jc w:val="both"/>
              <w:rPr>
                <w:sz w:val="20"/>
              </w:rPr>
            </w:pPr>
            <w:r w:rsidRPr="0004248E">
              <w:rPr>
                <w:sz w:val="20"/>
              </w:rPr>
              <w:t>The employment of female labour on works in the neighborhood of soldiers' barracks should be avoided as for as possible.</w:t>
            </w:r>
          </w:p>
        </w:tc>
      </w:tr>
      <w:tr w:rsidR="00D60E3D" w:rsidRPr="0004248E">
        <w:trPr>
          <w:trHeight w:val="204"/>
        </w:trPr>
        <w:tc>
          <w:tcPr>
            <w:tcW w:w="558" w:type="dxa"/>
          </w:tcPr>
          <w:p w:rsidR="00D60E3D" w:rsidRPr="0004248E" w:rsidRDefault="00D60E3D" w:rsidP="001D30A7">
            <w:pPr>
              <w:pStyle w:val="Default"/>
              <w:rPr>
                <w:sz w:val="20"/>
                <w:szCs w:val="20"/>
              </w:rPr>
            </w:pPr>
            <w:r w:rsidRPr="0004248E">
              <w:rPr>
                <w:sz w:val="20"/>
                <w:szCs w:val="20"/>
              </w:rPr>
              <w:t>3</w:t>
            </w:r>
            <w:r w:rsidR="001D30A7" w:rsidRPr="0004248E">
              <w:rPr>
                <w:sz w:val="20"/>
                <w:szCs w:val="20"/>
              </w:rPr>
              <w:t>7</w:t>
            </w:r>
          </w:p>
        </w:tc>
        <w:tc>
          <w:tcPr>
            <w:tcW w:w="3870" w:type="dxa"/>
          </w:tcPr>
          <w:p w:rsidR="00D60E3D" w:rsidRPr="00CA4BC9" w:rsidRDefault="00D60E3D" w:rsidP="00D60E3D">
            <w:pPr>
              <w:pStyle w:val="Heading5"/>
              <w:ind w:firstLine="0"/>
              <w:rPr>
                <w:b w:val="0"/>
                <w:sz w:val="20"/>
                <w:u w:val="none"/>
              </w:rPr>
            </w:pPr>
            <w:r w:rsidRPr="00CA4BC9">
              <w:rPr>
                <w:b w:val="0"/>
                <w:sz w:val="20"/>
                <w:u w:val="none"/>
              </w:rPr>
              <w:t>Work On Sunday</w:t>
            </w:r>
          </w:p>
          <w:p w:rsidR="00D60E3D" w:rsidRPr="00CA4BC9" w:rsidRDefault="00D60E3D" w:rsidP="00D60E3D">
            <w:pPr>
              <w:pStyle w:val="Heading5"/>
              <w:ind w:firstLine="0"/>
              <w:rPr>
                <w:b w:val="0"/>
                <w:sz w:val="20"/>
                <w:u w:val="none"/>
              </w:rPr>
            </w:pPr>
          </w:p>
        </w:tc>
        <w:tc>
          <w:tcPr>
            <w:tcW w:w="990" w:type="dxa"/>
          </w:tcPr>
          <w:p w:rsidR="00D60E3D" w:rsidRPr="0004248E" w:rsidRDefault="00D60E3D" w:rsidP="0076108F">
            <w:pPr>
              <w:spacing w:line="240" w:lineRule="auto"/>
              <w:jc w:val="both"/>
              <w:rPr>
                <w:bCs/>
                <w:sz w:val="18"/>
                <w:szCs w:val="20"/>
              </w:rPr>
            </w:pPr>
            <w:r w:rsidRPr="0004248E">
              <w:rPr>
                <w:bCs/>
                <w:sz w:val="18"/>
                <w:szCs w:val="20"/>
              </w:rPr>
              <w:t>Clause-2</w:t>
            </w:r>
            <w:r w:rsidR="001D30A7" w:rsidRPr="0004248E">
              <w:rPr>
                <w:bCs/>
                <w:sz w:val="18"/>
                <w:szCs w:val="20"/>
              </w:rPr>
              <w:t>3</w:t>
            </w:r>
          </w:p>
        </w:tc>
        <w:tc>
          <w:tcPr>
            <w:tcW w:w="4140" w:type="dxa"/>
          </w:tcPr>
          <w:p w:rsidR="00D60E3D" w:rsidRPr="0004248E" w:rsidRDefault="00D60E3D" w:rsidP="00223C8E">
            <w:pPr>
              <w:spacing w:line="240" w:lineRule="auto"/>
              <w:jc w:val="both"/>
              <w:rPr>
                <w:sz w:val="20"/>
              </w:rPr>
            </w:pPr>
            <w:r w:rsidRPr="0004248E">
              <w:rPr>
                <w:sz w:val="20"/>
              </w:rPr>
              <w:t xml:space="preserve">No work shall be done on a Sunday or a public holiday without the prior sanction in writing of the </w:t>
            </w:r>
            <w:r w:rsidR="000E5396">
              <w:rPr>
                <w:sz w:val="20"/>
              </w:rPr>
              <w:t>Executive Engineer</w:t>
            </w:r>
            <w:r w:rsidRPr="0004248E">
              <w:rPr>
                <w:sz w:val="20"/>
              </w:rPr>
              <w:t>.</w:t>
            </w:r>
          </w:p>
        </w:tc>
      </w:tr>
      <w:tr w:rsidR="00166AD8" w:rsidRPr="0004248E">
        <w:trPr>
          <w:trHeight w:val="204"/>
        </w:trPr>
        <w:tc>
          <w:tcPr>
            <w:tcW w:w="558" w:type="dxa"/>
          </w:tcPr>
          <w:p w:rsidR="00166AD8" w:rsidRPr="0004248E" w:rsidRDefault="001D30A7" w:rsidP="0076108F">
            <w:pPr>
              <w:pStyle w:val="Default"/>
              <w:rPr>
                <w:sz w:val="20"/>
                <w:szCs w:val="20"/>
              </w:rPr>
            </w:pPr>
            <w:r w:rsidRPr="0004248E">
              <w:rPr>
                <w:sz w:val="20"/>
                <w:szCs w:val="20"/>
              </w:rPr>
              <w:t>38</w:t>
            </w:r>
          </w:p>
        </w:tc>
        <w:tc>
          <w:tcPr>
            <w:tcW w:w="3870" w:type="dxa"/>
          </w:tcPr>
          <w:p w:rsidR="00166AD8" w:rsidRPr="0004248E" w:rsidRDefault="00166AD8" w:rsidP="00166AD8">
            <w:pPr>
              <w:spacing w:line="240" w:lineRule="auto"/>
              <w:jc w:val="both"/>
              <w:rPr>
                <w:bCs/>
                <w:sz w:val="20"/>
              </w:rPr>
            </w:pPr>
            <w:r w:rsidRPr="0004248E">
              <w:rPr>
                <w:bCs/>
                <w:sz w:val="20"/>
              </w:rPr>
              <w:t>Work not be sublet. Contractor may be rescinded &amp; security deposit forfeited for subletting it without approval"</w:t>
            </w:r>
          </w:p>
          <w:p w:rsidR="00166AD8" w:rsidRPr="00CA4BC9" w:rsidRDefault="00166AD8" w:rsidP="00D60E3D">
            <w:pPr>
              <w:pStyle w:val="Heading5"/>
              <w:ind w:firstLine="0"/>
              <w:rPr>
                <w:b w:val="0"/>
                <w:sz w:val="20"/>
                <w:u w:val="none"/>
              </w:rPr>
            </w:pPr>
          </w:p>
        </w:tc>
        <w:tc>
          <w:tcPr>
            <w:tcW w:w="990" w:type="dxa"/>
          </w:tcPr>
          <w:p w:rsidR="00166AD8" w:rsidRPr="0004248E" w:rsidRDefault="00166AD8" w:rsidP="0076108F">
            <w:pPr>
              <w:spacing w:line="240" w:lineRule="auto"/>
              <w:jc w:val="both"/>
              <w:rPr>
                <w:bCs/>
                <w:sz w:val="18"/>
                <w:szCs w:val="20"/>
              </w:rPr>
            </w:pPr>
            <w:r w:rsidRPr="0004248E">
              <w:rPr>
                <w:bCs/>
                <w:sz w:val="18"/>
                <w:szCs w:val="20"/>
              </w:rPr>
              <w:t>Clause-2</w:t>
            </w:r>
            <w:r w:rsidR="001D30A7" w:rsidRPr="0004248E">
              <w:rPr>
                <w:bCs/>
                <w:sz w:val="18"/>
                <w:szCs w:val="20"/>
              </w:rPr>
              <w:t>4</w:t>
            </w:r>
          </w:p>
        </w:tc>
        <w:tc>
          <w:tcPr>
            <w:tcW w:w="4140" w:type="dxa"/>
          </w:tcPr>
          <w:p w:rsidR="00166AD8" w:rsidRPr="0004248E" w:rsidRDefault="00166AD8" w:rsidP="00166AD8">
            <w:pPr>
              <w:spacing w:line="240" w:lineRule="auto"/>
              <w:jc w:val="both"/>
              <w:rPr>
                <w:sz w:val="20"/>
              </w:rPr>
            </w:pPr>
            <w:r w:rsidRPr="0004248E">
              <w:rPr>
                <w:sz w:val="20"/>
              </w:rPr>
              <w:t xml:space="preserve">The Contractor shall not be assigned or sub-let without the written approval of the </w:t>
            </w:r>
            <w:r w:rsidR="000E5396">
              <w:rPr>
                <w:sz w:val="20"/>
              </w:rPr>
              <w:t>Executive Engineer</w:t>
            </w:r>
            <w:r w:rsidRPr="0004248E">
              <w:rPr>
                <w:sz w:val="20"/>
              </w:rPr>
              <w:t xml:space="preserve">. And if the Contractor shall assign or sublet his contract, or attempt to do, or become insolvent or make any composition with his creditors or attempt to do, the </w:t>
            </w:r>
            <w:r w:rsidR="000E5396">
              <w:rPr>
                <w:sz w:val="20"/>
              </w:rPr>
              <w:t>Executive Engineer</w:t>
            </w:r>
            <w:r w:rsidRPr="0004248E">
              <w:rPr>
                <w:sz w:val="20"/>
              </w:rPr>
              <w:t xml:space="preserve"> may, by notice in writing rescind the contract.</w:t>
            </w:r>
          </w:p>
          <w:p w:rsidR="00166AD8" w:rsidRPr="0004248E" w:rsidRDefault="00166AD8" w:rsidP="00223C8E">
            <w:pPr>
              <w:spacing w:line="240" w:lineRule="auto"/>
              <w:jc w:val="both"/>
              <w:rPr>
                <w:sz w:val="20"/>
              </w:rPr>
            </w:pPr>
            <w:r w:rsidRPr="0004248E">
              <w:rPr>
                <w:sz w:val="20"/>
              </w:rPr>
              <w:t xml:space="preserve">The Contractor shall keep full and true accounts in respect of the contract works in the regular course of business and shall whenever called upon by the </w:t>
            </w:r>
            <w:r w:rsidR="000E5396">
              <w:rPr>
                <w:sz w:val="20"/>
              </w:rPr>
              <w:t xml:space="preserve">Executive Engineer </w:t>
            </w:r>
            <w:r w:rsidRPr="0004248E">
              <w:rPr>
                <w:sz w:val="20"/>
              </w:rPr>
              <w:t xml:space="preserve">by notice in writing, produce them for inspection by him or by any officer appointed by him in that behalf. Also if any bribe, gratuity, gifts, loan, reward or advantage pecuniary or otherwise, shall either directly or indirectly be given, promised or </w:t>
            </w:r>
            <w:r w:rsidRPr="0004248E">
              <w:rPr>
                <w:sz w:val="20"/>
              </w:rPr>
              <w:lastRenderedPageBreak/>
              <w:t xml:space="preserve">offered by the Contractor or any of his servants or agents to any public officer or person in the employment of University in any way relating to his office or employment or if any such officer or person shall become in any way directly or indirectly interested in the contract or if the Contractor does not keep account or fails to produce them as aforesaid, the </w:t>
            </w:r>
            <w:r w:rsidR="000E5396">
              <w:rPr>
                <w:sz w:val="20"/>
              </w:rPr>
              <w:t>Executive Engineer</w:t>
            </w:r>
            <w:r w:rsidRPr="0004248E">
              <w:rPr>
                <w:sz w:val="20"/>
              </w:rPr>
              <w:t xml:space="preserve"> may give notice in writing rescind the contract. In the event of a Contract being rescinded the security deposit of the Contractor shall thereupon stand forfeited and be absolutely at the disposal of University and the same consequences shall ensure as if the contract had been rescind under clause 3 hereof and in addition the Contractor shall not be entitled to recover or be paid for any work therefore actually performed under the contract.</w:t>
            </w:r>
          </w:p>
        </w:tc>
      </w:tr>
      <w:tr w:rsidR="009B3CD9" w:rsidRPr="0004248E">
        <w:trPr>
          <w:trHeight w:val="204"/>
        </w:trPr>
        <w:tc>
          <w:tcPr>
            <w:tcW w:w="558" w:type="dxa"/>
          </w:tcPr>
          <w:p w:rsidR="009B3CD9" w:rsidRPr="0004248E" w:rsidRDefault="001D30A7" w:rsidP="0076108F">
            <w:pPr>
              <w:pStyle w:val="Default"/>
              <w:rPr>
                <w:sz w:val="20"/>
                <w:szCs w:val="20"/>
              </w:rPr>
            </w:pPr>
            <w:r w:rsidRPr="0004248E">
              <w:rPr>
                <w:sz w:val="20"/>
                <w:szCs w:val="20"/>
              </w:rPr>
              <w:lastRenderedPageBreak/>
              <w:t>39</w:t>
            </w:r>
          </w:p>
        </w:tc>
        <w:tc>
          <w:tcPr>
            <w:tcW w:w="3870" w:type="dxa"/>
          </w:tcPr>
          <w:p w:rsidR="009B3CD9" w:rsidRPr="0004248E" w:rsidRDefault="009B3CD9" w:rsidP="009B3CD9">
            <w:pPr>
              <w:spacing w:line="240" w:lineRule="auto"/>
              <w:jc w:val="both"/>
              <w:rPr>
                <w:bCs/>
                <w:sz w:val="20"/>
              </w:rPr>
            </w:pPr>
            <w:r w:rsidRPr="0004248E">
              <w:rPr>
                <w:bCs/>
                <w:sz w:val="20"/>
              </w:rPr>
              <w:t>Sum Payable By Way Of Compensation To Be Considered As Reasonable Compensation Without Reference To Actual Loss</w:t>
            </w:r>
          </w:p>
          <w:p w:rsidR="009B3CD9" w:rsidRPr="0004248E" w:rsidRDefault="009B3CD9" w:rsidP="00166AD8">
            <w:pPr>
              <w:spacing w:line="240" w:lineRule="auto"/>
              <w:jc w:val="both"/>
              <w:rPr>
                <w:bCs/>
                <w:sz w:val="20"/>
              </w:rPr>
            </w:pPr>
          </w:p>
        </w:tc>
        <w:tc>
          <w:tcPr>
            <w:tcW w:w="990" w:type="dxa"/>
          </w:tcPr>
          <w:p w:rsidR="009B3CD9" w:rsidRPr="0004248E" w:rsidRDefault="009B3CD9" w:rsidP="0076108F">
            <w:pPr>
              <w:spacing w:line="240" w:lineRule="auto"/>
              <w:jc w:val="both"/>
              <w:rPr>
                <w:bCs/>
                <w:sz w:val="18"/>
                <w:szCs w:val="20"/>
              </w:rPr>
            </w:pPr>
            <w:r w:rsidRPr="0004248E">
              <w:rPr>
                <w:bCs/>
                <w:sz w:val="18"/>
                <w:szCs w:val="20"/>
              </w:rPr>
              <w:t>Clause-2</w:t>
            </w:r>
            <w:r w:rsidR="001D30A7" w:rsidRPr="0004248E">
              <w:rPr>
                <w:bCs/>
                <w:sz w:val="18"/>
                <w:szCs w:val="20"/>
              </w:rPr>
              <w:t>5</w:t>
            </w:r>
          </w:p>
        </w:tc>
        <w:tc>
          <w:tcPr>
            <w:tcW w:w="4140" w:type="dxa"/>
          </w:tcPr>
          <w:p w:rsidR="009B3CD9" w:rsidRPr="0004248E" w:rsidRDefault="00EE4FB1" w:rsidP="00C03E54">
            <w:pPr>
              <w:pStyle w:val="Default"/>
              <w:jc w:val="both"/>
              <w:rPr>
                <w:sz w:val="20"/>
              </w:rPr>
            </w:pPr>
            <w:r w:rsidRPr="0004248E">
              <w:rPr>
                <w:rFonts w:ascii="Calibri" w:hAnsi="Calibri"/>
                <w:color w:val="auto"/>
                <w:sz w:val="20"/>
                <w:szCs w:val="32"/>
              </w:rPr>
              <w:t>All sums payable by a Contractor by way of compensation under any of these conditions shall be considered as a reasonable compensation to be applied to the use of University without reference to the actual loss or damage sustained and whether any damage has or has not been sustained.</w:t>
            </w:r>
          </w:p>
        </w:tc>
      </w:tr>
      <w:tr w:rsidR="00C03E54" w:rsidRPr="0004248E">
        <w:trPr>
          <w:trHeight w:val="204"/>
        </w:trPr>
        <w:tc>
          <w:tcPr>
            <w:tcW w:w="558" w:type="dxa"/>
          </w:tcPr>
          <w:p w:rsidR="00C03E54" w:rsidRPr="0004248E" w:rsidRDefault="00C03E54" w:rsidP="0076108F">
            <w:pPr>
              <w:pStyle w:val="Default"/>
              <w:rPr>
                <w:sz w:val="20"/>
                <w:szCs w:val="20"/>
              </w:rPr>
            </w:pPr>
            <w:r w:rsidRPr="0004248E">
              <w:rPr>
                <w:sz w:val="20"/>
                <w:szCs w:val="20"/>
              </w:rPr>
              <w:t>4</w:t>
            </w:r>
            <w:r w:rsidR="001D30A7" w:rsidRPr="0004248E">
              <w:rPr>
                <w:sz w:val="20"/>
                <w:szCs w:val="20"/>
              </w:rPr>
              <w:t>0</w:t>
            </w:r>
          </w:p>
        </w:tc>
        <w:tc>
          <w:tcPr>
            <w:tcW w:w="3870" w:type="dxa"/>
          </w:tcPr>
          <w:p w:rsidR="00C03E54" w:rsidRPr="0004248E" w:rsidRDefault="00C03E54" w:rsidP="00C03E54">
            <w:pPr>
              <w:jc w:val="both"/>
              <w:rPr>
                <w:bCs/>
                <w:sz w:val="20"/>
              </w:rPr>
            </w:pPr>
            <w:r w:rsidRPr="0004248E">
              <w:rPr>
                <w:bCs/>
                <w:sz w:val="20"/>
              </w:rPr>
              <w:t>Changes In The Constitution Of Firm To Be Notified</w:t>
            </w:r>
          </w:p>
          <w:p w:rsidR="00C03E54" w:rsidRPr="0004248E" w:rsidRDefault="00C03E54" w:rsidP="009B3CD9">
            <w:pPr>
              <w:spacing w:line="240" w:lineRule="auto"/>
              <w:jc w:val="both"/>
              <w:rPr>
                <w:bCs/>
                <w:sz w:val="20"/>
              </w:rPr>
            </w:pPr>
          </w:p>
        </w:tc>
        <w:tc>
          <w:tcPr>
            <w:tcW w:w="990" w:type="dxa"/>
          </w:tcPr>
          <w:p w:rsidR="00C03E54" w:rsidRPr="0004248E" w:rsidRDefault="00C03E54" w:rsidP="0076108F">
            <w:pPr>
              <w:spacing w:line="240" w:lineRule="auto"/>
              <w:jc w:val="both"/>
              <w:rPr>
                <w:bCs/>
                <w:sz w:val="18"/>
                <w:szCs w:val="20"/>
              </w:rPr>
            </w:pPr>
            <w:r w:rsidRPr="0004248E">
              <w:rPr>
                <w:bCs/>
                <w:sz w:val="18"/>
                <w:szCs w:val="20"/>
              </w:rPr>
              <w:t>Clause-2</w:t>
            </w:r>
            <w:r w:rsidR="001D30A7" w:rsidRPr="0004248E">
              <w:rPr>
                <w:bCs/>
                <w:sz w:val="18"/>
                <w:szCs w:val="20"/>
              </w:rPr>
              <w:t>6</w:t>
            </w:r>
          </w:p>
        </w:tc>
        <w:tc>
          <w:tcPr>
            <w:tcW w:w="4140" w:type="dxa"/>
          </w:tcPr>
          <w:p w:rsidR="00C03E54" w:rsidRPr="0004248E" w:rsidRDefault="00C03E54" w:rsidP="00223C8E">
            <w:pPr>
              <w:spacing w:line="240" w:lineRule="auto"/>
              <w:jc w:val="both"/>
              <w:rPr>
                <w:sz w:val="20"/>
              </w:rPr>
            </w:pPr>
            <w:r w:rsidRPr="0004248E">
              <w:rPr>
                <w:sz w:val="20"/>
              </w:rPr>
              <w:t xml:space="preserve">In the cases of a tender by partners any change in the constitution of a firm shall be forthwith notified by the Contractor to the </w:t>
            </w:r>
            <w:r w:rsidR="000E5396">
              <w:rPr>
                <w:sz w:val="20"/>
              </w:rPr>
              <w:t xml:space="preserve">Executive Engineer </w:t>
            </w:r>
            <w:r w:rsidRPr="0004248E">
              <w:rPr>
                <w:sz w:val="20"/>
              </w:rPr>
              <w:t>for his information.</w:t>
            </w:r>
          </w:p>
        </w:tc>
      </w:tr>
      <w:tr w:rsidR="00C03E54" w:rsidRPr="0004248E">
        <w:trPr>
          <w:trHeight w:val="204"/>
        </w:trPr>
        <w:tc>
          <w:tcPr>
            <w:tcW w:w="558" w:type="dxa"/>
          </w:tcPr>
          <w:p w:rsidR="00C03E54" w:rsidRPr="0004248E" w:rsidRDefault="00C03E54" w:rsidP="0076108F">
            <w:pPr>
              <w:pStyle w:val="Default"/>
              <w:rPr>
                <w:sz w:val="20"/>
                <w:szCs w:val="20"/>
              </w:rPr>
            </w:pPr>
            <w:r w:rsidRPr="0004248E">
              <w:rPr>
                <w:sz w:val="20"/>
                <w:szCs w:val="20"/>
              </w:rPr>
              <w:t>4</w:t>
            </w:r>
            <w:r w:rsidR="001D30A7" w:rsidRPr="0004248E">
              <w:rPr>
                <w:sz w:val="20"/>
                <w:szCs w:val="20"/>
              </w:rPr>
              <w:t>1</w:t>
            </w:r>
          </w:p>
        </w:tc>
        <w:tc>
          <w:tcPr>
            <w:tcW w:w="3870" w:type="dxa"/>
          </w:tcPr>
          <w:p w:rsidR="00C03E54" w:rsidRPr="0004248E" w:rsidRDefault="00C03E54" w:rsidP="00C03E54">
            <w:pPr>
              <w:spacing w:line="240" w:lineRule="auto"/>
              <w:jc w:val="both"/>
              <w:rPr>
                <w:bCs/>
                <w:sz w:val="20"/>
              </w:rPr>
            </w:pPr>
            <w:r w:rsidRPr="0004248E">
              <w:rPr>
                <w:bCs/>
                <w:sz w:val="20"/>
              </w:rPr>
              <w:t xml:space="preserve">Work To Be Under Direction Of Engineer, Consultant And </w:t>
            </w:r>
            <w:r w:rsidR="000E5396">
              <w:rPr>
                <w:bCs/>
                <w:sz w:val="20"/>
              </w:rPr>
              <w:t>Executive Engineer (Works)</w:t>
            </w:r>
          </w:p>
          <w:p w:rsidR="00C03E54" w:rsidRPr="0004248E" w:rsidRDefault="00C03E54" w:rsidP="00C03E54">
            <w:pPr>
              <w:jc w:val="both"/>
              <w:rPr>
                <w:bCs/>
                <w:sz w:val="20"/>
              </w:rPr>
            </w:pPr>
          </w:p>
        </w:tc>
        <w:tc>
          <w:tcPr>
            <w:tcW w:w="990" w:type="dxa"/>
          </w:tcPr>
          <w:p w:rsidR="00C03E54" w:rsidRPr="0004248E" w:rsidRDefault="00C03E54" w:rsidP="001D30A7">
            <w:pPr>
              <w:spacing w:line="240" w:lineRule="auto"/>
              <w:jc w:val="both"/>
              <w:rPr>
                <w:bCs/>
                <w:sz w:val="18"/>
                <w:szCs w:val="20"/>
              </w:rPr>
            </w:pPr>
            <w:r w:rsidRPr="0004248E">
              <w:rPr>
                <w:bCs/>
                <w:sz w:val="18"/>
                <w:szCs w:val="20"/>
              </w:rPr>
              <w:t>Clause-2</w:t>
            </w:r>
            <w:r w:rsidR="001D30A7" w:rsidRPr="0004248E">
              <w:rPr>
                <w:bCs/>
                <w:sz w:val="18"/>
                <w:szCs w:val="20"/>
              </w:rPr>
              <w:t>7</w:t>
            </w:r>
          </w:p>
        </w:tc>
        <w:tc>
          <w:tcPr>
            <w:tcW w:w="4140" w:type="dxa"/>
          </w:tcPr>
          <w:p w:rsidR="00C03E54" w:rsidRPr="0004248E" w:rsidRDefault="00C03E54" w:rsidP="00223C8E">
            <w:pPr>
              <w:spacing w:line="240" w:lineRule="auto"/>
              <w:jc w:val="both"/>
              <w:rPr>
                <w:sz w:val="20"/>
              </w:rPr>
            </w:pPr>
            <w:r w:rsidRPr="0004248E">
              <w:rPr>
                <w:sz w:val="20"/>
              </w:rPr>
              <w:t xml:space="preserve">All works to be executed under the contract shall be executed under the direction and subject to the approval in all respects of the Engineer and </w:t>
            </w:r>
            <w:r w:rsidR="000E5396">
              <w:rPr>
                <w:sz w:val="20"/>
              </w:rPr>
              <w:t xml:space="preserve">Executive Engineer </w:t>
            </w:r>
            <w:r w:rsidRPr="0004248E">
              <w:rPr>
                <w:sz w:val="20"/>
              </w:rPr>
              <w:t>for the time being, who shall be entitled to direct at what point or points and in what-manner they are to be commenced, and from time to time carried on.</w:t>
            </w:r>
          </w:p>
        </w:tc>
      </w:tr>
      <w:tr w:rsidR="00C03E54" w:rsidRPr="0004248E">
        <w:trPr>
          <w:trHeight w:val="204"/>
        </w:trPr>
        <w:tc>
          <w:tcPr>
            <w:tcW w:w="558" w:type="dxa"/>
          </w:tcPr>
          <w:p w:rsidR="00C03E54" w:rsidRPr="0004248E" w:rsidRDefault="00C03E54" w:rsidP="001D30A7">
            <w:pPr>
              <w:pStyle w:val="Default"/>
              <w:rPr>
                <w:sz w:val="20"/>
                <w:szCs w:val="20"/>
              </w:rPr>
            </w:pPr>
            <w:r w:rsidRPr="0004248E">
              <w:rPr>
                <w:sz w:val="20"/>
                <w:szCs w:val="20"/>
              </w:rPr>
              <w:t>4</w:t>
            </w:r>
            <w:r w:rsidR="001D30A7" w:rsidRPr="0004248E">
              <w:rPr>
                <w:sz w:val="20"/>
                <w:szCs w:val="20"/>
              </w:rPr>
              <w:t>2</w:t>
            </w:r>
          </w:p>
        </w:tc>
        <w:tc>
          <w:tcPr>
            <w:tcW w:w="3870" w:type="dxa"/>
          </w:tcPr>
          <w:p w:rsidR="00C03E54" w:rsidRPr="00CA4BC9" w:rsidRDefault="00C03E54" w:rsidP="00C03E54">
            <w:pPr>
              <w:pStyle w:val="Heading5"/>
              <w:ind w:firstLine="0"/>
              <w:rPr>
                <w:b w:val="0"/>
                <w:sz w:val="20"/>
                <w:u w:val="none"/>
              </w:rPr>
            </w:pPr>
            <w:r w:rsidRPr="00CA4BC9">
              <w:rPr>
                <w:b w:val="0"/>
                <w:sz w:val="20"/>
                <w:u w:val="none"/>
              </w:rPr>
              <w:t xml:space="preserve">Decision Of </w:t>
            </w:r>
            <w:r w:rsidR="000E13A1" w:rsidRPr="00CA4BC9">
              <w:rPr>
                <w:b w:val="0"/>
                <w:sz w:val="20"/>
                <w:u w:val="none"/>
              </w:rPr>
              <w:t xml:space="preserve">Project </w:t>
            </w:r>
            <w:r w:rsidR="00A46D2A" w:rsidRPr="00CA4BC9">
              <w:rPr>
                <w:b w:val="0"/>
                <w:sz w:val="20"/>
                <w:u w:val="none"/>
              </w:rPr>
              <w:t xml:space="preserve">Director </w:t>
            </w:r>
            <w:r w:rsidRPr="00CA4BC9">
              <w:rPr>
                <w:b w:val="0"/>
                <w:sz w:val="20"/>
                <w:u w:val="none"/>
              </w:rPr>
              <w:t>To Be Final</w:t>
            </w:r>
          </w:p>
          <w:p w:rsidR="00C03E54" w:rsidRPr="0004248E" w:rsidRDefault="00C03E54" w:rsidP="00C03E54">
            <w:pPr>
              <w:spacing w:line="240" w:lineRule="auto"/>
              <w:jc w:val="both"/>
              <w:rPr>
                <w:bCs/>
                <w:sz w:val="20"/>
              </w:rPr>
            </w:pPr>
          </w:p>
        </w:tc>
        <w:tc>
          <w:tcPr>
            <w:tcW w:w="990" w:type="dxa"/>
          </w:tcPr>
          <w:p w:rsidR="00C03E54" w:rsidRPr="0004248E" w:rsidRDefault="00C03E54" w:rsidP="001D30A7">
            <w:pPr>
              <w:spacing w:line="240" w:lineRule="auto"/>
              <w:jc w:val="both"/>
              <w:rPr>
                <w:bCs/>
                <w:sz w:val="18"/>
                <w:szCs w:val="20"/>
              </w:rPr>
            </w:pPr>
            <w:r w:rsidRPr="0004248E">
              <w:rPr>
                <w:bCs/>
                <w:sz w:val="18"/>
                <w:szCs w:val="20"/>
              </w:rPr>
              <w:t>Clause-</w:t>
            </w:r>
            <w:r w:rsidR="001D30A7" w:rsidRPr="0004248E">
              <w:rPr>
                <w:bCs/>
                <w:sz w:val="18"/>
                <w:szCs w:val="20"/>
              </w:rPr>
              <w:t>28</w:t>
            </w:r>
          </w:p>
        </w:tc>
        <w:tc>
          <w:tcPr>
            <w:tcW w:w="4140" w:type="dxa"/>
          </w:tcPr>
          <w:p w:rsidR="00C03E54" w:rsidRPr="0004248E" w:rsidRDefault="00C03E54" w:rsidP="000E13A1">
            <w:pPr>
              <w:spacing w:line="240" w:lineRule="auto"/>
              <w:jc w:val="both"/>
              <w:rPr>
                <w:sz w:val="20"/>
              </w:rPr>
            </w:pPr>
            <w:r w:rsidRPr="0004248E">
              <w:rPr>
                <w:sz w:val="20"/>
              </w:rPr>
              <w:t xml:space="preserve">Except where otherwise specified in the contract and subject to The powers delegated to him by authority under the Code rules then in force, the decision of the </w:t>
            </w:r>
            <w:r w:rsidR="000E13A1">
              <w:rPr>
                <w:sz w:val="20"/>
              </w:rPr>
              <w:t xml:space="preserve">Project </w:t>
            </w:r>
            <w:r w:rsidR="00624482" w:rsidRPr="00624482">
              <w:rPr>
                <w:sz w:val="20"/>
              </w:rPr>
              <w:t>Director</w:t>
            </w:r>
            <w:r w:rsidRPr="00624482">
              <w:rPr>
                <w:sz w:val="20"/>
              </w:rPr>
              <w:t xml:space="preserve"> </w:t>
            </w:r>
            <w:r w:rsidRPr="0004248E">
              <w:rPr>
                <w:sz w:val="20"/>
              </w:rPr>
              <w:t xml:space="preserve">shall be final, conclusive, and binding on all parties to the contract upon all questions relating to the meaning of the specifications, design, drawings, and instructions hereinbefore mentioned and as to the quality of workmanship, or materials used on the work, or as to any other question claim, right, matter or the thing whatsoever in any way arising out of, </w:t>
            </w:r>
            <w:r w:rsidRPr="0004248E">
              <w:rPr>
                <w:sz w:val="20"/>
              </w:rPr>
              <w:lastRenderedPageBreak/>
              <w:t>or relating to the contract, design, drawings, specifications, estimates, instructions, orders of these conditions, or otherwise considering the works, or the execution, or failure to execute the same, whether arising, during the progress or the work, or after the completion on abandonment thereof.</w:t>
            </w:r>
          </w:p>
        </w:tc>
      </w:tr>
      <w:tr w:rsidR="008A5F35" w:rsidRPr="0004248E">
        <w:trPr>
          <w:trHeight w:val="204"/>
        </w:trPr>
        <w:tc>
          <w:tcPr>
            <w:tcW w:w="558" w:type="dxa"/>
          </w:tcPr>
          <w:p w:rsidR="008A5F35" w:rsidRPr="0004248E" w:rsidRDefault="008A5F35" w:rsidP="006E2178">
            <w:pPr>
              <w:pStyle w:val="Default"/>
              <w:rPr>
                <w:sz w:val="20"/>
                <w:szCs w:val="20"/>
              </w:rPr>
            </w:pPr>
            <w:r w:rsidRPr="0004248E">
              <w:rPr>
                <w:sz w:val="20"/>
                <w:szCs w:val="20"/>
              </w:rPr>
              <w:lastRenderedPageBreak/>
              <w:t>4</w:t>
            </w:r>
            <w:r w:rsidR="006E2178" w:rsidRPr="0004248E">
              <w:rPr>
                <w:sz w:val="20"/>
                <w:szCs w:val="20"/>
              </w:rPr>
              <w:t>3</w:t>
            </w:r>
          </w:p>
        </w:tc>
        <w:tc>
          <w:tcPr>
            <w:tcW w:w="3870" w:type="dxa"/>
          </w:tcPr>
          <w:p w:rsidR="008A5F35" w:rsidRPr="00CA4BC9" w:rsidRDefault="008A5F35" w:rsidP="008A5F35">
            <w:pPr>
              <w:pStyle w:val="Heading5"/>
              <w:ind w:firstLine="0"/>
              <w:rPr>
                <w:b w:val="0"/>
                <w:sz w:val="20"/>
                <w:u w:val="none"/>
              </w:rPr>
            </w:pPr>
            <w:r w:rsidRPr="00CA4BC9">
              <w:rPr>
                <w:b w:val="0"/>
                <w:sz w:val="20"/>
                <w:u w:val="none"/>
              </w:rPr>
              <w:t>Lump Sum In Estimates</w:t>
            </w:r>
          </w:p>
          <w:p w:rsidR="008A5F35" w:rsidRPr="00CA4BC9" w:rsidRDefault="008A5F35" w:rsidP="00C03E54">
            <w:pPr>
              <w:pStyle w:val="Heading5"/>
              <w:ind w:firstLine="0"/>
              <w:rPr>
                <w:b w:val="0"/>
                <w:sz w:val="20"/>
                <w:u w:val="none"/>
              </w:rPr>
            </w:pPr>
          </w:p>
        </w:tc>
        <w:tc>
          <w:tcPr>
            <w:tcW w:w="990" w:type="dxa"/>
          </w:tcPr>
          <w:p w:rsidR="008A5F35" w:rsidRPr="0004248E" w:rsidRDefault="008A5F35" w:rsidP="0076108F">
            <w:pPr>
              <w:spacing w:line="240" w:lineRule="auto"/>
              <w:jc w:val="both"/>
              <w:rPr>
                <w:bCs/>
                <w:sz w:val="18"/>
                <w:szCs w:val="20"/>
              </w:rPr>
            </w:pPr>
            <w:r w:rsidRPr="0004248E">
              <w:rPr>
                <w:bCs/>
                <w:sz w:val="18"/>
                <w:szCs w:val="20"/>
              </w:rPr>
              <w:t>Clause-</w:t>
            </w:r>
            <w:r w:rsidR="006E2178" w:rsidRPr="0004248E">
              <w:rPr>
                <w:bCs/>
                <w:sz w:val="18"/>
                <w:szCs w:val="20"/>
              </w:rPr>
              <w:t>29</w:t>
            </w:r>
          </w:p>
        </w:tc>
        <w:tc>
          <w:tcPr>
            <w:tcW w:w="4140" w:type="dxa"/>
          </w:tcPr>
          <w:p w:rsidR="008A5F35" w:rsidRDefault="008A5F35" w:rsidP="008A5F35">
            <w:pPr>
              <w:spacing w:line="240" w:lineRule="auto"/>
              <w:jc w:val="both"/>
              <w:rPr>
                <w:sz w:val="20"/>
              </w:rPr>
            </w:pPr>
            <w:r w:rsidRPr="0004248E">
              <w:rPr>
                <w:sz w:val="20"/>
              </w:rPr>
              <w:t>When the estimate on which a tender is based includes one or more items with lump sum rates or lump sum amount the Contractor shall be entitled to payment in respect of such items on the rates entered in this contract with the detailed specifications and the analysis of the rates on which the contract price is calculated. Where part of the work is done or the specifications are altered the Contractor will submit his own rate and payment shall be controlled in the same way as if the item of work was done outside the current Government Schedule of Rates applicable in the case in accordance with the procedure laid down in Clause 14.</w:t>
            </w:r>
          </w:p>
          <w:p w:rsidR="008A5F35" w:rsidRPr="0004248E" w:rsidRDefault="008A5F35" w:rsidP="008A5F35">
            <w:pPr>
              <w:spacing w:line="240" w:lineRule="auto"/>
              <w:jc w:val="both"/>
              <w:rPr>
                <w:sz w:val="20"/>
              </w:rPr>
            </w:pPr>
            <w:r w:rsidRPr="0004248E">
              <w:rPr>
                <w:sz w:val="20"/>
              </w:rPr>
              <w:t>Provided always that in case of the percent Rate tenders, no premium as quoted for the main tender as also that quoted in clause 14 ( which will be the same premium as for the main tender) shall be payable for any items of work including the lump   sum items or market rates which are outside the Current Government Schedule of Rates.</w:t>
            </w:r>
          </w:p>
        </w:tc>
      </w:tr>
      <w:tr w:rsidR="00EC05A0" w:rsidRPr="0004248E">
        <w:trPr>
          <w:trHeight w:val="204"/>
        </w:trPr>
        <w:tc>
          <w:tcPr>
            <w:tcW w:w="558" w:type="dxa"/>
          </w:tcPr>
          <w:p w:rsidR="00EC05A0" w:rsidRPr="0004248E" w:rsidRDefault="00EC05A0" w:rsidP="0076108F">
            <w:pPr>
              <w:pStyle w:val="Default"/>
              <w:rPr>
                <w:sz w:val="20"/>
                <w:szCs w:val="20"/>
              </w:rPr>
            </w:pPr>
            <w:r w:rsidRPr="0004248E">
              <w:rPr>
                <w:sz w:val="20"/>
                <w:szCs w:val="20"/>
              </w:rPr>
              <w:t>4</w:t>
            </w:r>
            <w:r w:rsidR="006E2178" w:rsidRPr="0004248E">
              <w:rPr>
                <w:sz w:val="20"/>
                <w:szCs w:val="20"/>
              </w:rPr>
              <w:t>4</w:t>
            </w:r>
          </w:p>
        </w:tc>
        <w:tc>
          <w:tcPr>
            <w:tcW w:w="3870" w:type="dxa"/>
          </w:tcPr>
          <w:p w:rsidR="00EC05A0" w:rsidRPr="00CA4BC9" w:rsidRDefault="00EC05A0" w:rsidP="00EC05A0">
            <w:pPr>
              <w:pStyle w:val="Heading5"/>
              <w:ind w:firstLine="0"/>
              <w:rPr>
                <w:b w:val="0"/>
                <w:sz w:val="20"/>
                <w:u w:val="none"/>
              </w:rPr>
            </w:pPr>
            <w:r w:rsidRPr="00CA4BC9">
              <w:rPr>
                <w:b w:val="0"/>
                <w:sz w:val="20"/>
                <w:u w:val="none"/>
              </w:rPr>
              <w:t>Action Where No Specification</w:t>
            </w:r>
          </w:p>
          <w:p w:rsidR="00EC05A0" w:rsidRPr="00CA4BC9" w:rsidRDefault="00EC05A0" w:rsidP="008A5F35">
            <w:pPr>
              <w:pStyle w:val="Heading5"/>
              <w:ind w:firstLine="0"/>
              <w:rPr>
                <w:b w:val="0"/>
                <w:sz w:val="22"/>
                <w:u w:val="none"/>
              </w:rPr>
            </w:pPr>
          </w:p>
        </w:tc>
        <w:tc>
          <w:tcPr>
            <w:tcW w:w="990" w:type="dxa"/>
          </w:tcPr>
          <w:p w:rsidR="00EC05A0" w:rsidRPr="0004248E" w:rsidRDefault="00EC05A0" w:rsidP="0076108F">
            <w:pPr>
              <w:spacing w:line="240" w:lineRule="auto"/>
              <w:jc w:val="both"/>
              <w:rPr>
                <w:bCs/>
                <w:sz w:val="18"/>
                <w:szCs w:val="20"/>
              </w:rPr>
            </w:pPr>
            <w:r w:rsidRPr="0004248E">
              <w:rPr>
                <w:bCs/>
                <w:sz w:val="18"/>
                <w:szCs w:val="20"/>
              </w:rPr>
              <w:t>Clause-3</w:t>
            </w:r>
            <w:r w:rsidR="006E2178" w:rsidRPr="0004248E">
              <w:rPr>
                <w:bCs/>
                <w:sz w:val="18"/>
                <w:szCs w:val="20"/>
              </w:rPr>
              <w:t>0</w:t>
            </w:r>
          </w:p>
        </w:tc>
        <w:tc>
          <w:tcPr>
            <w:tcW w:w="4140" w:type="dxa"/>
          </w:tcPr>
          <w:p w:rsidR="00EC05A0" w:rsidRPr="0004248E" w:rsidRDefault="00EC05A0" w:rsidP="00EC05A0">
            <w:pPr>
              <w:spacing w:line="240" w:lineRule="auto"/>
              <w:jc w:val="both"/>
              <w:rPr>
                <w:sz w:val="20"/>
              </w:rPr>
            </w:pPr>
            <w:r w:rsidRPr="0004248E">
              <w:rPr>
                <w:sz w:val="20"/>
              </w:rPr>
              <w:t xml:space="preserve">In the case of any class of work for which there is no such specification as is mentioned in Rule I such work shall be carried out in accordance with the Sind P.W.D. specifications and in the event of there being no Sind P.W.D. specification, then in such case the work shall be carried out in all respects in accordance with the instructions and requirements of the </w:t>
            </w:r>
            <w:r w:rsidR="00223C8E">
              <w:rPr>
                <w:sz w:val="20"/>
              </w:rPr>
              <w:t>Executive Engineer</w:t>
            </w:r>
            <w:r w:rsidRPr="0004248E">
              <w:rPr>
                <w:sz w:val="20"/>
              </w:rPr>
              <w:t>. The payment for such items of work shall be made in accordance with the procedure laid down in Clause 14 for items of work outside the Current Government Schedule of Rates.</w:t>
            </w:r>
          </w:p>
        </w:tc>
      </w:tr>
      <w:tr w:rsidR="00016B64" w:rsidRPr="0004248E">
        <w:trPr>
          <w:trHeight w:val="204"/>
        </w:trPr>
        <w:tc>
          <w:tcPr>
            <w:tcW w:w="558" w:type="dxa"/>
          </w:tcPr>
          <w:p w:rsidR="00016B64" w:rsidRPr="0004248E" w:rsidRDefault="00016B64" w:rsidP="00A05329">
            <w:pPr>
              <w:pStyle w:val="Default"/>
              <w:rPr>
                <w:sz w:val="20"/>
                <w:szCs w:val="20"/>
              </w:rPr>
            </w:pPr>
            <w:r w:rsidRPr="0004248E">
              <w:rPr>
                <w:sz w:val="20"/>
                <w:szCs w:val="20"/>
              </w:rPr>
              <w:t>4</w:t>
            </w:r>
            <w:r w:rsidR="00A05329" w:rsidRPr="0004248E">
              <w:rPr>
                <w:sz w:val="20"/>
                <w:szCs w:val="20"/>
              </w:rPr>
              <w:t>5</w:t>
            </w:r>
          </w:p>
        </w:tc>
        <w:tc>
          <w:tcPr>
            <w:tcW w:w="3870" w:type="dxa"/>
          </w:tcPr>
          <w:p w:rsidR="00016B64" w:rsidRPr="0004248E" w:rsidRDefault="00016B64" w:rsidP="00016B64">
            <w:pPr>
              <w:jc w:val="both"/>
              <w:rPr>
                <w:bCs/>
                <w:sz w:val="20"/>
              </w:rPr>
            </w:pPr>
            <w:r w:rsidRPr="0004248E">
              <w:rPr>
                <w:bCs/>
                <w:sz w:val="20"/>
              </w:rPr>
              <w:t>Contractors Percentage Whether Applied To Net Or Gross Amount Of Bill</w:t>
            </w:r>
          </w:p>
          <w:p w:rsidR="00016B64" w:rsidRPr="00CA4BC9" w:rsidRDefault="00016B64" w:rsidP="001B736B">
            <w:pPr>
              <w:pStyle w:val="Heading5"/>
              <w:ind w:firstLine="0"/>
              <w:rPr>
                <w:b w:val="0"/>
                <w:sz w:val="22"/>
                <w:u w:val="none"/>
              </w:rPr>
            </w:pPr>
          </w:p>
        </w:tc>
        <w:tc>
          <w:tcPr>
            <w:tcW w:w="990" w:type="dxa"/>
          </w:tcPr>
          <w:p w:rsidR="00016B64" w:rsidRPr="0004248E" w:rsidRDefault="00016B64" w:rsidP="00A05329">
            <w:pPr>
              <w:spacing w:line="240" w:lineRule="auto"/>
              <w:jc w:val="both"/>
              <w:rPr>
                <w:bCs/>
                <w:sz w:val="18"/>
                <w:szCs w:val="20"/>
              </w:rPr>
            </w:pPr>
            <w:r w:rsidRPr="0004248E">
              <w:rPr>
                <w:bCs/>
                <w:sz w:val="18"/>
                <w:szCs w:val="20"/>
              </w:rPr>
              <w:t>Clause-3</w:t>
            </w:r>
            <w:r w:rsidR="00A05329" w:rsidRPr="0004248E">
              <w:rPr>
                <w:bCs/>
                <w:sz w:val="18"/>
                <w:szCs w:val="20"/>
              </w:rPr>
              <w:t>1</w:t>
            </w:r>
          </w:p>
        </w:tc>
        <w:tc>
          <w:tcPr>
            <w:tcW w:w="4140" w:type="dxa"/>
          </w:tcPr>
          <w:p w:rsidR="00016B64" w:rsidRPr="0004248E" w:rsidRDefault="00016B64" w:rsidP="00016B64">
            <w:pPr>
              <w:spacing w:line="240" w:lineRule="auto"/>
              <w:jc w:val="both"/>
              <w:rPr>
                <w:sz w:val="20"/>
              </w:rPr>
            </w:pPr>
            <w:r w:rsidRPr="0004248E">
              <w:rPr>
                <w:sz w:val="20"/>
                <w:szCs w:val="20"/>
              </w:rPr>
              <w:t>The percentage referred to in the tender shall be deducted from/added to the gross amount of the bill before deduction the value of any stock issued.</w:t>
            </w:r>
          </w:p>
        </w:tc>
      </w:tr>
      <w:tr w:rsidR="00016B64" w:rsidRPr="0004248E">
        <w:trPr>
          <w:trHeight w:val="204"/>
        </w:trPr>
        <w:tc>
          <w:tcPr>
            <w:tcW w:w="558" w:type="dxa"/>
          </w:tcPr>
          <w:p w:rsidR="00016B64" w:rsidRPr="0004248E" w:rsidRDefault="00016B64" w:rsidP="00DF1D2D">
            <w:pPr>
              <w:pStyle w:val="Default"/>
              <w:rPr>
                <w:sz w:val="20"/>
                <w:szCs w:val="20"/>
              </w:rPr>
            </w:pPr>
            <w:r w:rsidRPr="0004248E">
              <w:rPr>
                <w:sz w:val="20"/>
                <w:szCs w:val="20"/>
              </w:rPr>
              <w:t>4</w:t>
            </w:r>
            <w:r w:rsidR="00DF1D2D" w:rsidRPr="0004248E">
              <w:rPr>
                <w:sz w:val="20"/>
                <w:szCs w:val="20"/>
              </w:rPr>
              <w:t>6</w:t>
            </w:r>
          </w:p>
        </w:tc>
        <w:tc>
          <w:tcPr>
            <w:tcW w:w="3870" w:type="dxa"/>
          </w:tcPr>
          <w:p w:rsidR="00016B64" w:rsidRPr="00CA4BC9" w:rsidRDefault="00016B64" w:rsidP="00016B64">
            <w:pPr>
              <w:pStyle w:val="Heading5"/>
              <w:ind w:firstLine="0"/>
              <w:rPr>
                <w:b w:val="0"/>
                <w:sz w:val="20"/>
                <w:u w:val="none"/>
              </w:rPr>
            </w:pPr>
            <w:r w:rsidRPr="00CA4BC9">
              <w:rPr>
                <w:b w:val="0"/>
                <w:sz w:val="20"/>
                <w:u w:val="none"/>
              </w:rPr>
              <w:t>Refund Of Quarry Fees And Royalties</w:t>
            </w:r>
          </w:p>
          <w:p w:rsidR="00016B64" w:rsidRPr="0004248E" w:rsidRDefault="00016B64" w:rsidP="00016B64">
            <w:pPr>
              <w:jc w:val="both"/>
              <w:rPr>
                <w:bCs/>
                <w:sz w:val="20"/>
              </w:rPr>
            </w:pPr>
          </w:p>
        </w:tc>
        <w:tc>
          <w:tcPr>
            <w:tcW w:w="990" w:type="dxa"/>
          </w:tcPr>
          <w:p w:rsidR="00016B64" w:rsidRPr="0004248E" w:rsidRDefault="00016B64" w:rsidP="00DF1D2D">
            <w:pPr>
              <w:spacing w:line="240" w:lineRule="auto"/>
              <w:jc w:val="both"/>
              <w:rPr>
                <w:bCs/>
                <w:sz w:val="18"/>
                <w:szCs w:val="20"/>
              </w:rPr>
            </w:pPr>
            <w:r w:rsidRPr="0004248E">
              <w:rPr>
                <w:bCs/>
                <w:sz w:val="18"/>
                <w:szCs w:val="20"/>
              </w:rPr>
              <w:lastRenderedPageBreak/>
              <w:t>Clause-3</w:t>
            </w:r>
            <w:r w:rsidR="00DF1D2D" w:rsidRPr="0004248E">
              <w:rPr>
                <w:bCs/>
                <w:sz w:val="18"/>
                <w:szCs w:val="20"/>
              </w:rPr>
              <w:t>2</w:t>
            </w:r>
          </w:p>
        </w:tc>
        <w:tc>
          <w:tcPr>
            <w:tcW w:w="4140" w:type="dxa"/>
          </w:tcPr>
          <w:p w:rsidR="00016B64" w:rsidRPr="0004248E" w:rsidRDefault="00016B64" w:rsidP="00016B64">
            <w:pPr>
              <w:spacing w:line="240" w:lineRule="auto"/>
              <w:jc w:val="both"/>
              <w:rPr>
                <w:sz w:val="20"/>
                <w:szCs w:val="20"/>
              </w:rPr>
            </w:pPr>
            <w:r w:rsidRPr="0004248E">
              <w:rPr>
                <w:sz w:val="20"/>
              </w:rPr>
              <w:t xml:space="preserve">All quarry fees; royalist, octroi, dues, ground </w:t>
            </w:r>
            <w:r w:rsidRPr="0004248E">
              <w:rPr>
                <w:sz w:val="20"/>
              </w:rPr>
              <w:lastRenderedPageBreak/>
              <w:t>rents, local and Government taxes and Rates etc. relating directly or indirectly to the execution of the works under this contract shall be paid by the contractor as a final charge and no refund on this account shall be allowed by the University.</w:t>
            </w:r>
          </w:p>
        </w:tc>
      </w:tr>
      <w:tr w:rsidR="001436ED" w:rsidRPr="0004248E">
        <w:trPr>
          <w:trHeight w:val="204"/>
        </w:trPr>
        <w:tc>
          <w:tcPr>
            <w:tcW w:w="558" w:type="dxa"/>
          </w:tcPr>
          <w:p w:rsidR="001436ED" w:rsidRPr="0004248E" w:rsidRDefault="006E2178" w:rsidP="00DF1D2D">
            <w:pPr>
              <w:pStyle w:val="Default"/>
              <w:rPr>
                <w:sz w:val="20"/>
                <w:szCs w:val="20"/>
              </w:rPr>
            </w:pPr>
            <w:r w:rsidRPr="0004248E">
              <w:rPr>
                <w:sz w:val="20"/>
                <w:szCs w:val="20"/>
              </w:rPr>
              <w:lastRenderedPageBreak/>
              <w:t>4</w:t>
            </w:r>
            <w:r w:rsidR="00DF1D2D" w:rsidRPr="0004248E">
              <w:rPr>
                <w:sz w:val="20"/>
                <w:szCs w:val="20"/>
              </w:rPr>
              <w:t>7</w:t>
            </w:r>
          </w:p>
        </w:tc>
        <w:tc>
          <w:tcPr>
            <w:tcW w:w="3870" w:type="dxa"/>
          </w:tcPr>
          <w:p w:rsidR="001436ED" w:rsidRPr="0004248E" w:rsidRDefault="001436ED" w:rsidP="001436ED">
            <w:pPr>
              <w:jc w:val="both"/>
              <w:rPr>
                <w:bCs/>
                <w:sz w:val="20"/>
              </w:rPr>
            </w:pPr>
            <w:r w:rsidRPr="0004248E">
              <w:rPr>
                <w:bCs/>
                <w:sz w:val="20"/>
              </w:rPr>
              <w:t>Compensation under the workmen's compensation act.</w:t>
            </w:r>
          </w:p>
          <w:p w:rsidR="001436ED" w:rsidRPr="00CA4BC9" w:rsidRDefault="001436ED" w:rsidP="00016B64">
            <w:pPr>
              <w:pStyle w:val="Heading5"/>
              <w:ind w:firstLine="0"/>
              <w:rPr>
                <w:b w:val="0"/>
                <w:sz w:val="20"/>
                <w:u w:val="none"/>
              </w:rPr>
            </w:pPr>
          </w:p>
        </w:tc>
        <w:tc>
          <w:tcPr>
            <w:tcW w:w="990" w:type="dxa"/>
          </w:tcPr>
          <w:p w:rsidR="001436ED" w:rsidRPr="0004248E" w:rsidRDefault="001436ED" w:rsidP="00DF1D2D">
            <w:pPr>
              <w:spacing w:line="240" w:lineRule="auto"/>
              <w:jc w:val="both"/>
              <w:rPr>
                <w:bCs/>
                <w:sz w:val="18"/>
                <w:szCs w:val="20"/>
              </w:rPr>
            </w:pPr>
            <w:r w:rsidRPr="0004248E">
              <w:rPr>
                <w:bCs/>
                <w:sz w:val="18"/>
                <w:szCs w:val="20"/>
              </w:rPr>
              <w:t>Clause-3</w:t>
            </w:r>
            <w:r w:rsidR="00DF1D2D" w:rsidRPr="0004248E">
              <w:rPr>
                <w:bCs/>
                <w:sz w:val="18"/>
                <w:szCs w:val="20"/>
              </w:rPr>
              <w:t>3</w:t>
            </w:r>
          </w:p>
        </w:tc>
        <w:tc>
          <w:tcPr>
            <w:tcW w:w="4140" w:type="dxa"/>
          </w:tcPr>
          <w:p w:rsidR="001436ED" w:rsidRPr="0004248E" w:rsidRDefault="001436ED" w:rsidP="001436ED">
            <w:pPr>
              <w:jc w:val="both"/>
              <w:rPr>
                <w:sz w:val="20"/>
              </w:rPr>
            </w:pPr>
            <w:r w:rsidRPr="0004248E">
              <w:rPr>
                <w:sz w:val="20"/>
              </w:rPr>
              <w:t>The Contractor shall be responsible for and shall pay any compensation Act, 1923 (VIII of 1923), (hereinafter called the said Act) as amended upto date for injuries caused to the workmen. If such compensation is paid by University as principal under sub-section (1) of section 12 of the said Act on behalf of the Contractor; it shall be recoverable by University from the Contractor under sub-section (2) of the said section such, compensation shall be recovered in the manner laid down in Clause above. The contractor shall also discharge all other liabilities in relation to the current Government or local legislation with respect. to the Labour Laws and other Fringe benefits like Health and Insurance cover. Old Age Benefits etc. for all his labour including the administrative and supervisory staff.</w:t>
            </w:r>
          </w:p>
        </w:tc>
      </w:tr>
      <w:tr w:rsidR="001436ED" w:rsidRPr="0004248E">
        <w:trPr>
          <w:trHeight w:val="204"/>
        </w:trPr>
        <w:tc>
          <w:tcPr>
            <w:tcW w:w="558" w:type="dxa"/>
          </w:tcPr>
          <w:p w:rsidR="001436ED" w:rsidRPr="0004248E" w:rsidRDefault="006E2178" w:rsidP="00D5641C">
            <w:pPr>
              <w:pStyle w:val="Default"/>
              <w:rPr>
                <w:sz w:val="20"/>
                <w:szCs w:val="20"/>
              </w:rPr>
            </w:pPr>
            <w:r w:rsidRPr="0004248E">
              <w:rPr>
                <w:sz w:val="20"/>
                <w:szCs w:val="20"/>
              </w:rPr>
              <w:t>4</w:t>
            </w:r>
            <w:r w:rsidR="00D5641C" w:rsidRPr="0004248E">
              <w:rPr>
                <w:sz w:val="20"/>
                <w:szCs w:val="20"/>
              </w:rPr>
              <w:t>8</w:t>
            </w:r>
          </w:p>
        </w:tc>
        <w:tc>
          <w:tcPr>
            <w:tcW w:w="3870" w:type="dxa"/>
          </w:tcPr>
          <w:p w:rsidR="001436ED" w:rsidRPr="0004248E" w:rsidRDefault="001436ED" w:rsidP="001436ED">
            <w:pPr>
              <w:jc w:val="both"/>
              <w:rPr>
                <w:bCs/>
                <w:sz w:val="20"/>
              </w:rPr>
            </w:pPr>
            <w:r w:rsidRPr="0004248E">
              <w:rPr>
                <w:bCs/>
                <w:sz w:val="20"/>
              </w:rPr>
              <w:t>Claim For Quantities As Per Scope Of Work Shown On Drawings</w:t>
            </w:r>
          </w:p>
          <w:p w:rsidR="001436ED" w:rsidRPr="0004248E" w:rsidRDefault="001436ED" w:rsidP="001436ED">
            <w:pPr>
              <w:jc w:val="both"/>
              <w:rPr>
                <w:bCs/>
                <w:sz w:val="20"/>
              </w:rPr>
            </w:pPr>
          </w:p>
        </w:tc>
        <w:tc>
          <w:tcPr>
            <w:tcW w:w="990" w:type="dxa"/>
          </w:tcPr>
          <w:p w:rsidR="001436ED" w:rsidRPr="0004248E" w:rsidRDefault="001436ED" w:rsidP="00D5641C">
            <w:pPr>
              <w:spacing w:line="240" w:lineRule="auto"/>
              <w:jc w:val="center"/>
              <w:rPr>
                <w:bCs/>
                <w:sz w:val="18"/>
                <w:szCs w:val="20"/>
              </w:rPr>
            </w:pPr>
            <w:r w:rsidRPr="0004248E">
              <w:rPr>
                <w:bCs/>
                <w:sz w:val="18"/>
                <w:szCs w:val="20"/>
              </w:rPr>
              <w:t>Clause-3</w:t>
            </w:r>
            <w:r w:rsidR="00D5641C" w:rsidRPr="0004248E">
              <w:rPr>
                <w:bCs/>
                <w:sz w:val="18"/>
                <w:szCs w:val="20"/>
              </w:rPr>
              <w:t>4</w:t>
            </w:r>
            <w:r w:rsidRPr="0004248E">
              <w:rPr>
                <w:bCs/>
                <w:sz w:val="18"/>
                <w:szCs w:val="20"/>
              </w:rPr>
              <w:t>A</w:t>
            </w:r>
          </w:p>
        </w:tc>
        <w:tc>
          <w:tcPr>
            <w:tcW w:w="4140" w:type="dxa"/>
          </w:tcPr>
          <w:p w:rsidR="001436ED" w:rsidRPr="0004248E" w:rsidRDefault="001436ED" w:rsidP="001436ED">
            <w:pPr>
              <w:spacing w:line="240" w:lineRule="auto"/>
              <w:jc w:val="both"/>
              <w:rPr>
                <w:sz w:val="20"/>
              </w:rPr>
            </w:pPr>
            <w:r w:rsidRPr="0004248E">
              <w:rPr>
                <w:sz w:val="20"/>
              </w:rPr>
              <w:t xml:space="preserve">The quantities of different items of work shown in the schedule B attached to this tender, are only approximate The actual quantities of different items as done at Site will be controlled by the detailed drawings and the actual requirements at site of work. No claim whatsoever will be entertained on account of excess or reduction in the scope of work as shown on the drawings. </w:t>
            </w:r>
          </w:p>
        </w:tc>
      </w:tr>
      <w:tr w:rsidR="000C05B9" w:rsidRPr="0004248E">
        <w:trPr>
          <w:trHeight w:val="204"/>
        </w:trPr>
        <w:tc>
          <w:tcPr>
            <w:tcW w:w="558" w:type="dxa"/>
          </w:tcPr>
          <w:p w:rsidR="000C05B9" w:rsidRPr="0004248E" w:rsidRDefault="00D5641C" w:rsidP="006E2178">
            <w:pPr>
              <w:pStyle w:val="Default"/>
              <w:rPr>
                <w:sz w:val="20"/>
                <w:szCs w:val="20"/>
              </w:rPr>
            </w:pPr>
            <w:r w:rsidRPr="0004248E">
              <w:rPr>
                <w:sz w:val="20"/>
                <w:szCs w:val="20"/>
              </w:rPr>
              <w:t>49</w:t>
            </w:r>
          </w:p>
        </w:tc>
        <w:tc>
          <w:tcPr>
            <w:tcW w:w="3870" w:type="dxa"/>
          </w:tcPr>
          <w:p w:rsidR="000C05B9" w:rsidRPr="0004248E" w:rsidRDefault="000C05B9" w:rsidP="001436ED">
            <w:pPr>
              <w:jc w:val="both"/>
              <w:rPr>
                <w:bCs/>
                <w:sz w:val="20"/>
              </w:rPr>
            </w:pPr>
            <w:r w:rsidRPr="0004248E">
              <w:rPr>
                <w:bCs/>
                <w:sz w:val="20"/>
              </w:rPr>
              <w:t>----- do----</w:t>
            </w:r>
          </w:p>
        </w:tc>
        <w:tc>
          <w:tcPr>
            <w:tcW w:w="990" w:type="dxa"/>
          </w:tcPr>
          <w:p w:rsidR="000C05B9" w:rsidRPr="0004248E" w:rsidRDefault="000C05B9" w:rsidP="00D5641C">
            <w:pPr>
              <w:spacing w:line="240" w:lineRule="auto"/>
              <w:jc w:val="center"/>
              <w:rPr>
                <w:bCs/>
                <w:sz w:val="18"/>
                <w:szCs w:val="20"/>
              </w:rPr>
            </w:pPr>
            <w:r w:rsidRPr="0004248E">
              <w:rPr>
                <w:bCs/>
                <w:sz w:val="18"/>
                <w:szCs w:val="20"/>
              </w:rPr>
              <w:t>Clause-3</w:t>
            </w:r>
            <w:r w:rsidR="00D5641C" w:rsidRPr="0004248E">
              <w:rPr>
                <w:bCs/>
                <w:sz w:val="18"/>
                <w:szCs w:val="20"/>
              </w:rPr>
              <w:t>4</w:t>
            </w:r>
            <w:r w:rsidRPr="0004248E">
              <w:rPr>
                <w:bCs/>
                <w:sz w:val="18"/>
                <w:szCs w:val="20"/>
              </w:rPr>
              <w:t>B</w:t>
            </w:r>
          </w:p>
        </w:tc>
        <w:tc>
          <w:tcPr>
            <w:tcW w:w="4140" w:type="dxa"/>
          </w:tcPr>
          <w:p w:rsidR="000C05B9" w:rsidRPr="0004248E" w:rsidRDefault="000C05B9" w:rsidP="000C05B9">
            <w:pPr>
              <w:spacing w:line="240" w:lineRule="auto"/>
              <w:jc w:val="both"/>
              <w:rPr>
                <w:sz w:val="20"/>
              </w:rPr>
            </w:pPr>
            <w:r w:rsidRPr="0004248E">
              <w:rPr>
                <w:sz w:val="20"/>
              </w:rPr>
              <w:t>Where due to the change of specification or scope or work or due to additions in size and quantum of the work the total cost of the work increases up</w:t>
            </w:r>
            <w:r w:rsidR="00223C8E">
              <w:rPr>
                <w:sz w:val="20"/>
              </w:rPr>
              <w:t xml:space="preserve"> </w:t>
            </w:r>
            <w:r w:rsidRPr="0004248E">
              <w:rPr>
                <w:sz w:val="20"/>
              </w:rPr>
              <w:t xml:space="preserve">to 30% at the cost as shown in the MEMORANDUM ( Excluding those case there the total cost the increased due to any claim of the contractor or the escalation in the rates/cost subject to its sanction ) the Contractor shall be bound to car y out the same at the same rates and under the same conditions as for the same at the same rates and under the same conditions as for the main tender. In case where the total cost is likely to increase beyond 30% of the amount shown in </w:t>
            </w:r>
            <w:r w:rsidRPr="0004248E">
              <w:rPr>
                <w:sz w:val="20"/>
              </w:rPr>
              <w:lastRenderedPageBreak/>
              <w:t>the MEMORANDUM it will be optional for the Contractor to decline to take up the additional work provided always that no work shall be left in incomplete or in unfinished shape irrespective of the total Cost of the work. Where, however, the Contractor agrees to take up the additional work, there shall be no financial limit to it and that the entire work shall be done at the same rates and under the same terms and conditions as the main tender.</w:t>
            </w:r>
          </w:p>
        </w:tc>
      </w:tr>
      <w:tr w:rsidR="007913B7" w:rsidRPr="0004248E">
        <w:trPr>
          <w:trHeight w:val="204"/>
        </w:trPr>
        <w:tc>
          <w:tcPr>
            <w:tcW w:w="558" w:type="dxa"/>
          </w:tcPr>
          <w:p w:rsidR="007913B7" w:rsidRPr="0004248E" w:rsidRDefault="007913B7" w:rsidP="00D5641C">
            <w:pPr>
              <w:pStyle w:val="Default"/>
              <w:rPr>
                <w:sz w:val="20"/>
                <w:szCs w:val="20"/>
              </w:rPr>
            </w:pPr>
            <w:r w:rsidRPr="0004248E">
              <w:rPr>
                <w:sz w:val="20"/>
                <w:szCs w:val="20"/>
              </w:rPr>
              <w:lastRenderedPageBreak/>
              <w:t>5</w:t>
            </w:r>
            <w:r w:rsidR="00D5641C" w:rsidRPr="0004248E">
              <w:rPr>
                <w:sz w:val="20"/>
                <w:szCs w:val="20"/>
              </w:rPr>
              <w:t>0</w:t>
            </w:r>
          </w:p>
        </w:tc>
        <w:tc>
          <w:tcPr>
            <w:tcW w:w="3870" w:type="dxa"/>
          </w:tcPr>
          <w:p w:rsidR="007913B7" w:rsidRPr="00CA4BC9" w:rsidRDefault="007913B7" w:rsidP="007913B7">
            <w:pPr>
              <w:pStyle w:val="Heading5"/>
              <w:ind w:firstLine="0"/>
              <w:rPr>
                <w:b w:val="0"/>
                <w:sz w:val="20"/>
                <w:u w:val="none"/>
              </w:rPr>
            </w:pPr>
            <w:r w:rsidRPr="00CA4BC9">
              <w:rPr>
                <w:b w:val="0"/>
                <w:sz w:val="20"/>
                <w:u w:val="none"/>
              </w:rPr>
              <w:t>Employment Of Feminine Labour</w:t>
            </w:r>
          </w:p>
          <w:p w:rsidR="007913B7" w:rsidRPr="0004248E" w:rsidRDefault="007913B7" w:rsidP="001436ED">
            <w:pPr>
              <w:jc w:val="both"/>
              <w:rPr>
                <w:bCs/>
                <w:sz w:val="20"/>
              </w:rPr>
            </w:pPr>
          </w:p>
        </w:tc>
        <w:tc>
          <w:tcPr>
            <w:tcW w:w="990" w:type="dxa"/>
          </w:tcPr>
          <w:p w:rsidR="007913B7" w:rsidRPr="0004248E" w:rsidRDefault="007913B7" w:rsidP="001436ED">
            <w:pPr>
              <w:spacing w:line="240" w:lineRule="auto"/>
              <w:jc w:val="center"/>
              <w:rPr>
                <w:bCs/>
                <w:sz w:val="18"/>
                <w:szCs w:val="20"/>
              </w:rPr>
            </w:pPr>
            <w:r w:rsidRPr="0004248E">
              <w:rPr>
                <w:bCs/>
                <w:sz w:val="18"/>
                <w:szCs w:val="20"/>
              </w:rPr>
              <w:t>Clause-3</w:t>
            </w:r>
            <w:r w:rsidR="00D5641C" w:rsidRPr="0004248E">
              <w:rPr>
                <w:bCs/>
                <w:sz w:val="18"/>
                <w:szCs w:val="20"/>
              </w:rPr>
              <w:t>5</w:t>
            </w:r>
          </w:p>
        </w:tc>
        <w:tc>
          <w:tcPr>
            <w:tcW w:w="4140" w:type="dxa"/>
          </w:tcPr>
          <w:p w:rsidR="007913B7" w:rsidRPr="0004248E" w:rsidRDefault="007913B7" w:rsidP="00223C8E">
            <w:pPr>
              <w:spacing w:line="240" w:lineRule="auto"/>
              <w:jc w:val="both"/>
              <w:rPr>
                <w:sz w:val="20"/>
              </w:rPr>
            </w:pPr>
            <w:r w:rsidRPr="0004248E">
              <w:rPr>
                <w:sz w:val="20"/>
              </w:rPr>
              <w:t xml:space="preserve">The Contractor shall employ any feminine; convict or other labour of a particular kind of class if ordered in writing to do so by the </w:t>
            </w:r>
            <w:r w:rsidR="000E5396">
              <w:rPr>
                <w:sz w:val="20"/>
              </w:rPr>
              <w:t>Executive Engineer</w:t>
            </w:r>
            <w:r w:rsidRPr="0004248E">
              <w:rPr>
                <w:sz w:val="20"/>
              </w:rPr>
              <w:t>.</w:t>
            </w:r>
          </w:p>
        </w:tc>
      </w:tr>
      <w:tr w:rsidR="007913B7" w:rsidRPr="0004248E">
        <w:trPr>
          <w:trHeight w:val="204"/>
        </w:trPr>
        <w:tc>
          <w:tcPr>
            <w:tcW w:w="558" w:type="dxa"/>
          </w:tcPr>
          <w:p w:rsidR="007913B7" w:rsidRPr="0004248E" w:rsidRDefault="007913B7" w:rsidP="00D5641C">
            <w:pPr>
              <w:pStyle w:val="Default"/>
              <w:rPr>
                <w:sz w:val="20"/>
                <w:szCs w:val="20"/>
              </w:rPr>
            </w:pPr>
            <w:r w:rsidRPr="0004248E">
              <w:rPr>
                <w:sz w:val="20"/>
                <w:szCs w:val="20"/>
              </w:rPr>
              <w:t>5</w:t>
            </w:r>
            <w:r w:rsidR="00D5641C" w:rsidRPr="0004248E">
              <w:rPr>
                <w:sz w:val="20"/>
                <w:szCs w:val="20"/>
              </w:rPr>
              <w:t>1</w:t>
            </w:r>
          </w:p>
        </w:tc>
        <w:tc>
          <w:tcPr>
            <w:tcW w:w="3870" w:type="dxa"/>
          </w:tcPr>
          <w:p w:rsidR="007913B7" w:rsidRPr="0004248E" w:rsidRDefault="007913B7" w:rsidP="007913B7">
            <w:pPr>
              <w:jc w:val="both"/>
              <w:rPr>
                <w:sz w:val="20"/>
              </w:rPr>
            </w:pPr>
            <w:r w:rsidRPr="0004248E">
              <w:rPr>
                <w:bCs/>
                <w:sz w:val="20"/>
              </w:rPr>
              <w:t>Claim For Compensation For Delay In The Execution Of Work</w:t>
            </w:r>
          </w:p>
          <w:p w:rsidR="007913B7" w:rsidRPr="00CA4BC9" w:rsidRDefault="007913B7" w:rsidP="007913B7">
            <w:pPr>
              <w:pStyle w:val="Heading5"/>
              <w:ind w:firstLine="0"/>
              <w:rPr>
                <w:b w:val="0"/>
                <w:sz w:val="20"/>
                <w:u w:val="none"/>
              </w:rPr>
            </w:pPr>
          </w:p>
        </w:tc>
        <w:tc>
          <w:tcPr>
            <w:tcW w:w="990" w:type="dxa"/>
          </w:tcPr>
          <w:p w:rsidR="007913B7" w:rsidRPr="0004248E" w:rsidRDefault="007913B7" w:rsidP="00D5641C">
            <w:pPr>
              <w:spacing w:line="240" w:lineRule="auto"/>
              <w:jc w:val="center"/>
              <w:rPr>
                <w:bCs/>
                <w:sz w:val="18"/>
                <w:szCs w:val="20"/>
              </w:rPr>
            </w:pPr>
            <w:r w:rsidRPr="0004248E">
              <w:rPr>
                <w:bCs/>
                <w:sz w:val="18"/>
                <w:szCs w:val="20"/>
              </w:rPr>
              <w:t>Clause-3</w:t>
            </w:r>
            <w:r w:rsidR="00D5641C" w:rsidRPr="0004248E">
              <w:rPr>
                <w:bCs/>
                <w:sz w:val="18"/>
                <w:szCs w:val="20"/>
              </w:rPr>
              <w:t>6</w:t>
            </w:r>
          </w:p>
        </w:tc>
        <w:tc>
          <w:tcPr>
            <w:tcW w:w="4140" w:type="dxa"/>
          </w:tcPr>
          <w:p w:rsidR="007913B7" w:rsidRPr="0004248E" w:rsidRDefault="007913B7" w:rsidP="00343EB5">
            <w:pPr>
              <w:spacing w:line="240" w:lineRule="auto"/>
              <w:jc w:val="both"/>
              <w:rPr>
                <w:sz w:val="20"/>
              </w:rPr>
            </w:pPr>
            <w:r w:rsidRPr="0004248E">
              <w:rPr>
                <w:sz w:val="20"/>
              </w:rPr>
              <w:t>No compensation shall be allowed for any delay caused in the starting of the work on account of acquisition of land or, in the case of clearance works on account of any delay in accordance with the sanction to estimates.</w:t>
            </w:r>
          </w:p>
        </w:tc>
      </w:tr>
      <w:tr w:rsidR="00343EB5" w:rsidRPr="0004248E">
        <w:trPr>
          <w:trHeight w:val="204"/>
        </w:trPr>
        <w:tc>
          <w:tcPr>
            <w:tcW w:w="558" w:type="dxa"/>
          </w:tcPr>
          <w:p w:rsidR="00343EB5" w:rsidRPr="0004248E" w:rsidRDefault="00343EB5" w:rsidP="006E2178">
            <w:pPr>
              <w:pStyle w:val="Default"/>
              <w:rPr>
                <w:sz w:val="20"/>
                <w:szCs w:val="20"/>
              </w:rPr>
            </w:pPr>
            <w:r w:rsidRPr="0004248E">
              <w:rPr>
                <w:sz w:val="20"/>
                <w:szCs w:val="20"/>
              </w:rPr>
              <w:t>5</w:t>
            </w:r>
            <w:r w:rsidR="00D5641C" w:rsidRPr="0004248E">
              <w:rPr>
                <w:sz w:val="20"/>
                <w:szCs w:val="20"/>
              </w:rPr>
              <w:t>2</w:t>
            </w:r>
          </w:p>
        </w:tc>
        <w:tc>
          <w:tcPr>
            <w:tcW w:w="3870" w:type="dxa"/>
          </w:tcPr>
          <w:p w:rsidR="00343EB5" w:rsidRPr="0004248E" w:rsidRDefault="00343EB5" w:rsidP="007913B7">
            <w:pPr>
              <w:jc w:val="both"/>
              <w:rPr>
                <w:bCs/>
                <w:sz w:val="20"/>
              </w:rPr>
            </w:pPr>
          </w:p>
        </w:tc>
        <w:tc>
          <w:tcPr>
            <w:tcW w:w="990" w:type="dxa"/>
          </w:tcPr>
          <w:p w:rsidR="00343EB5" w:rsidRPr="0004248E" w:rsidRDefault="00343EB5" w:rsidP="00D5641C">
            <w:pPr>
              <w:spacing w:line="240" w:lineRule="auto"/>
              <w:jc w:val="center"/>
              <w:rPr>
                <w:bCs/>
                <w:sz w:val="18"/>
                <w:szCs w:val="20"/>
              </w:rPr>
            </w:pPr>
            <w:r w:rsidRPr="0004248E">
              <w:rPr>
                <w:bCs/>
                <w:sz w:val="18"/>
                <w:szCs w:val="20"/>
              </w:rPr>
              <w:t>Clause-</w:t>
            </w:r>
            <w:r w:rsidR="006E2178" w:rsidRPr="0004248E">
              <w:rPr>
                <w:bCs/>
                <w:sz w:val="18"/>
                <w:szCs w:val="20"/>
              </w:rPr>
              <w:t>3</w:t>
            </w:r>
            <w:r w:rsidR="00D5641C" w:rsidRPr="0004248E">
              <w:rPr>
                <w:bCs/>
                <w:sz w:val="18"/>
                <w:szCs w:val="20"/>
              </w:rPr>
              <w:t>7</w:t>
            </w:r>
          </w:p>
        </w:tc>
        <w:tc>
          <w:tcPr>
            <w:tcW w:w="4140" w:type="dxa"/>
          </w:tcPr>
          <w:p w:rsidR="00343EB5" w:rsidRPr="0004248E" w:rsidRDefault="00527281" w:rsidP="00527281">
            <w:pPr>
              <w:spacing w:line="240" w:lineRule="auto"/>
              <w:jc w:val="both"/>
              <w:rPr>
                <w:sz w:val="20"/>
              </w:rPr>
            </w:pPr>
            <w:r w:rsidRPr="0004248E">
              <w:rPr>
                <w:sz w:val="20"/>
              </w:rPr>
              <w:t>No compensation shall be allowed for any delay in the execution of the work on account of water standing in borrow pits or compartments or on the land or the approach road etc. The rates are inclusive of hard or cracked soil, excavation mud, subsoil water or water standing in borrow pits and no claim for an extra rate shall be entertained, unless otherwise expressly specified.</w:t>
            </w:r>
          </w:p>
        </w:tc>
      </w:tr>
      <w:tr w:rsidR="002068DF" w:rsidRPr="0004248E">
        <w:trPr>
          <w:trHeight w:val="204"/>
        </w:trPr>
        <w:tc>
          <w:tcPr>
            <w:tcW w:w="558" w:type="dxa"/>
          </w:tcPr>
          <w:p w:rsidR="002068DF" w:rsidRPr="0004248E" w:rsidRDefault="002068DF" w:rsidP="00F856C6">
            <w:pPr>
              <w:pStyle w:val="Default"/>
              <w:rPr>
                <w:sz w:val="20"/>
                <w:szCs w:val="20"/>
              </w:rPr>
            </w:pPr>
            <w:r w:rsidRPr="0004248E">
              <w:rPr>
                <w:sz w:val="20"/>
                <w:szCs w:val="20"/>
              </w:rPr>
              <w:t>5</w:t>
            </w:r>
            <w:r w:rsidR="00F856C6" w:rsidRPr="0004248E">
              <w:rPr>
                <w:sz w:val="20"/>
                <w:szCs w:val="20"/>
              </w:rPr>
              <w:t>3</w:t>
            </w:r>
          </w:p>
        </w:tc>
        <w:tc>
          <w:tcPr>
            <w:tcW w:w="3870" w:type="dxa"/>
          </w:tcPr>
          <w:p w:rsidR="002068DF" w:rsidRPr="0004248E" w:rsidRDefault="002068DF" w:rsidP="002068DF">
            <w:pPr>
              <w:jc w:val="both"/>
              <w:rPr>
                <w:bCs/>
                <w:sz w:val="20"/>
              </w:rPr>
            </w:pPr>
            <w:r w:rsidRPr="0004248E">
              <w:rPr>
                <w:bCs/>
                <w:sz w:val="20"/>
              </w:rPr>
              <w:t>Entering Upon Or Commencing Any Portion Of Work</w:t>
            </w:r>
          </w:p>
          <w:p w:rsidR="002068DF" w:rsidRPr="0004248E" w:rsidRDefault="002068DF" w:rsidP="007913B7">
            <w:pPr>
              <w:jc w:val="both"/>
              <w:rPr>
                <w:bCs/>
                <w:sz w:val="20"/>
              </w:rPr>
            </w:pPr>
          </w:p>
        </w:tc>
        <w:tc>
          <w:tcPr>
            <w:tcW w:w="990" w:type="dxa"/>
          </w:tcPr>
          <w:p w:rsidR="002068DF" w:rsidRPr="0004248E" w:rsidRDefault="002068DF" w:rsidP="00F856C6">
            <w:pPr>
              <w:spacing w:line="240" w:lineRule="auto"/>
              <w:jc w:val="center"/>
              <w:rPr>
                <w:bCs/>
                <w:sz w:val="18"/>
                <w:szCs w:val="20"/>
              </w:rPr>
            </w:pPr>
            <w:r w:rsidRPr="0004248E">
              <w:rPr>
                <w:bCs/>
                <w:sz w:val="18"/>
                <w:szCs w:val="20"/>
              </w:rPr>
              <w:t>Clasue-</w:t>
            </w:r>
            <w:r w:rsidR="006E2178" w:rsidRPr="0004248E">
              <w:rPr>
                <w:bCs/>
                <w:sz w:val="18"/>
                <w:szCs w:val="20"/>
              </w:rPr>
              <w:t>3</w:t>
            </w:r>
            <w:r w:rsidR="00F856C6" w:rsidRPr="0004248E">
              <w:rPr>
                <w:bCs/>
                <w:sz w:val="18"/>
                <w:szCs w:val="20"/>
              </w:rPr>
              <w:t>8</w:t>
            </w:r>
          </w:p>
        </w:tc>
        <w:tc>
          <w:tcPr>
            <w:tcW w:w="4140" w:type="dxa"/>
          </w:tcPr>
          <w:p w:rsidR="002068DF" w:rsidRPr="0004248E" w:rsidRDefault="002068DF" w:rsidP="00223C8E">
            <w:pPr>
              <w:spacing w:line="240" w:lineRule="auto"/>
              <w:jc w:val="both"/>
              <w:rPr>
                <w:sz w:val="20"/>
              </w:rPr>
            </w:pPr>
            <w:r w:rsidRPr="0004248E">
              <w:rPr>
                <w:sz w:val="20"/>
              </w:rPr>
              <w:t xml:space="preserve">The Contractor shall not enter upon or commence any portion of work except with the written authority and instructions of the </w:t>
            </w:r>
            <w:r w:rsidR="000E5396">
              <w:rPr>
                <w:sz w:val="20"/>
              </w:rPr>
              <w:t xml:space="preserve">Executive Engineer </w:t>
            </w:r>
            <w:r w:rsidRPr="0004248E">
              <w:rPr>
                <w:sz w:val="20"/>
              </w:rPr>
              <w:t xml:space="preserve">or of his subordinate- </w:t>
            </w:r>
            <w:r w:rsidR="00E771EE">
              <w:rPr>
                <w:sz w:val="20"/>
              </w:rPr>
              <w:t>Incharge</w:t>
            </w:r>
            <w:r w:rsidRPr="0004248E">
              <w:rPr>
                <w:sz w:val="20"/>
              </w:rPr>
              <w:t xml:space="preserve"> of the work. Failing such authority the contractor shall have not claim to ask for measurements of or payment for work.</w:t>
            </w:r>
          </w:p>
        </w:tc>
      </w:tr>
      <w:tr w:rsidR="009A70B0" w:rsidRPr="0004248E">
        <w:trPr>
          <w:trHeight w:val="1700"/>
        </w:trPr>
        <w:tc>
          <w:tcPr>
            <w:tcW w:w="558" w:type="dxa"/>
          </w:tcPr>
          <w:p w:rsidR="009A70B0" w:rsidRPr="0004248E" w:rsidRDefault="009A70B0" w:rsidP="00F856C6">
            <w:pPr>
              <w:pStyle w:val="Default"/>
              <w:rPr>
                <w:sz w:val="20"/>
                <w:szCs w:val="20"/>
              </w:rPr>
            </w:pPr>
            <w:r w:rsidRPr="0004248E">
              <w:rPr>
                <w:sz w:val="20"/>
                <w:szCs w:val="20"/>
              </w:rPr>
              <w:t>5</w:t>
            </w:r>
            <w:r w:rsidR="00F856C6" w:rsidRPr="0004248E">
              <w:rPr>
                <w:sz w:val="20"/>
                <w:szCs w:val="20"/>
              </w:rPr>
              <w:t>4</w:t>
            </w:r>
          </w:p>
        </w:tc>
        <w:tc>
          <w:tcPr>
            <w:tcW w:w="3870" w:type="dxa"/>
          </w:tcPr>
          <w:p w:rsidR="009A70B0" w:rsidRPr="0004248E" w:rsidRDefault="009A70B0" w:rsidP="009A70B0">
            <w:pPr>
              <w:spacing w:line="240" w:lineRule="auto"/>
              <w:jc w:val="both"/>
              <w:rPr>
                <w:sz w:val="20"/>
              </w:rPr>
            </w:pPr>
            <w:r w:rsidRPr="0004248E">
              <w:rPr>
                <w:bCs/>
                <w:sz w:val="20"/>
              </w:rPr>
              <w:t>Minimum age of persons employed. The employment of donkeys or other animals</w:t>
            </w:r>
          </w:p>
          <w:p w:rsidR="009A70B0" w:rsidRPr="0004248E" w:rsidRDefault="009A70B0" w:rsidP="002068DF">
            <w:pPr>
              <w:jc w:val="both"/>
              <w:rPr>
                <w:bCs/>
                <w:sz w:val="20"/>
              </w:rPr>
            </w:pPr>
          </w:p>
        </w:tc>
        <w:tc>
          <w:tcPr>
            <w:tcW w:w="990" w:type="dxa"/>
          </w:tcPr>
          <w:p w:rsidR="009A70B0" w:rsidRPr="0004248E" w:rsidRDefault="009A70B0" w:rsidP="00F856C6">
            <w:pPr>
              <w:spacing w:line="240" w:lineRule="auto"/>
              <w:jc w:val="center"/>
              <w:rPr>
                <w:bCs/>
                <w:sz w:val="18"/>
                <w:szCs w:val="20"/>
              </w:rPr>
            </w:pPr>
            <w:r w:rsidRPr="0004248E">
              <w:rPr>
                <w:bCs/>
                <w:sz w:val="18"/>
                <w:szCs w:val="20"/>
              </w:rPr>
              <w:t>Clasue-</w:t>
            </w:r>
            <w:r w:rsidR="00F856C6" w:rsidRPr="0004248E">
              <w:rPr>
                <w:bCs/>
                <w:sz w:val="18"/>
                <w:szCs w:val="20"/>
              </w:rPr>
              <w:t>39</w:t>
            </w:r>
          </w:p>
        </w:tc>
        <w:tc>
          <w:tcPr>
            <w:tcW w:w="4140" w:type="dxa"/>
          </w:tcPr>
          <w:p w:rsidR="009A70B0" w:rsidRPr="00DB4B18" w:rsidRDefault="009A70B0" w:rsidP="009A70B0">
            <w:pPr>
              <w:spacing w:line="240" w:lineRule="auto"/>
              <w:jc w:val="both"/>
              <w:rPr>
                <w:sz w:val="20"/>
              </w:rPr>
            </w:pPr>
            <w:r w:rsidRPr="00DB4B18">
              <w:rPr>
                <w:sz w:val="20"/>
              </w:rPr>
              <w:t>(i)</w:t>
            </w:r>
            <w:r w:rsidRPr="00DB4B18">
              <w:rPr>
                <w:sz w:val="20"/>
              </w:rPr>
              <w:tab/>
              <w:t>No contractor shall employ any person who is under the .age of 12 years.</w:t>
            </w:r>
          </w:p>
          <w:p w:rsidR="009A70B0" w:rsidRPr="00DB4B18" w:rsidRDefault="009A70B0" w:rsidP="009A70B0">
            <w:pPr>
              <w:spacing w:line="240" w:lineRule="auto"/>
              <w:jc w:val="both"/>
              <w:rPr>
                <w:sz w:val="20"/>
              </w:rPr>
            </w:pPr>
            <w:r w:rsidRPr="00DB4B18">
              <w:rPr>
                <w:sz w:val="20"/>
              </w:rPr>
              <w:t>(ii)</w:t>
            </w:r>
            <w:r w:rsidRPr="00DB4B18">
              <w:rPr>
                <w:sz w:val="20"/>
              </w:rPr>
              <w:tab/>
              <w:t>No contractor shall employ donkeys or other animals with breeching of string or   thin rope. The breeching must be at least thread should be of tape (Nawar).</w:t>
            </w:r>
          </w:p>
          <w:p w:rsidR="009A70B0" w:rsidRPr="00DB4B18" w:rsidRDefault="009A70B0" w:rsidP="009A70B0">
            <w:pPr>
              <w:spacing w:line="240" w:lineRule="auto"/>
              <w:jc w:val="both"/>
              <w:rPr>
                <w:sz w:val="20"/>
              </w:rPr>
            </w:pPr>
            <w:r w:rsidRPr="00DB4B18">
              <w:rPr>
                <w:sz w:val="20"/>
              </w:rPr>
              <w:t>(iii)</w:t>
            </w:r>
            <w:r w:rsidRPr="00DB4B18">
              <w:rPr>
                <w:sz w:val="20"/>
              </w:rPr>
              <w:tab/>
              <w:t>No animal suffering from sores, lameness or emaciation or which is immature shall be employed or the work.</w:t>
            </w:r>
          </w:p>
          <w:p w:rsidR="009A70B0" w:rsidRPr="00DB4B18" w:rsidRDefault="009A70B0" w:rsidP="009A70B0">
            <w:pPr>
              <w:spacing w:line="240" w:lineRule="auto"/>
              <w:jc w:val="both"/>
              <w:rPr>
                <w:sz w:val="20"/>
              </w:rPr>
            </w:pPr>
            <w:r w:rsidRPr="00DB4B18">
              <w:rPr>
                <w:sz w:val="20"/>
              </w:rPr>
              <w:t>(iv)</w:t>
            </w:r>
            <w:r w:rsidRPr="00DB4B18">
              <w:rPr>
                <w:sz w:val="20"/>
              </w:rPr>
              <w:tab/>
              <w:t xml:space="preserve">The Contractor shall not employ any labour who has any contagious disease or is a </w:t>
            </w:r>
            <w:r w:rsidRPr="00DB4B18">
              <w:rPr>
                <w:sz w:val="20"/>
              </w:rPr>
              <w:lastRenderedPageBreak/>
              <w:t>habitual narcotic user or is as sick and unfit for manual labour as to create a hazard for his health or life.</w:t>
            </w:r>
          </w:p>
          <w:p w:rsidR="009A70B0" w:rsidRPr="00DB4B18" w:rsidRDefault="009A70B0" w:rsidP="00042D1E">
            <w:pPr>
              <w:spacing w:line="240" w:lineRule="auto"/>
              <w:jc w:val="both"/>
              <w:rPr>
                <w:sz w:val="20"/>
              </w:rPr>
            </w:pPr>
            <w:r w:rsidRPr="00DB4B18">
              <w:rPr>
                <w:sz w:val="20"/>
              </w:rPr>
              <w:t>(v)</w:t>
            </w:r>
            <w:r w:rsidRPr="00DB4B18">
              <w:rPr>
                <w:sz w:val="20"/>
              </w:rPr>
              <w:tab/>
              <w:t xml:space="preserve">The </w:t>
            </w:r>
            <w:r w:rsidR="00223C8E">
              <w:rPr>
                <w:sz w:val="20"/>
              </w:rPr>
              <w:t xml:space="preserve">Executive Engineer </w:t>
            </w:r>
            <w:r w:rsidRPr="00DB4B18">
              <w:rPr>
                <w:sz w:val="20"/>
              </w:rPr>
              <w:t>or his subordinate is authorized to remove from the work any person or animal found working which does not satisfy these conditions and no responsibility shall be accepted by the University for any delay caused in the completion of the work by such removal.</w:t>
            </w:r>
          </w:p>
          <w:p w:rsidR="009A70B0" w:rsidRPr="00DB4B18" w:rsidRDefault="009A70B0" w:rsidP="009A70B0">
            <w:pPr>
              <w:spacing w:line="240" w:lineRule="auto"/>
              <w:jc w:val="both"/>
              <w:rPr>
                <w:sz w:val="20"/>
              </w:rPr>
            </w:pPr>
            <w:r w:rsidRPr="00DB4B18">
              <w:rPr>
                <w:sz w:val="20"/>
              </w:rPr>
              <w:t>Any Contractor who does not accept these conditions shall not be allowed to tender for works and his name shall be removed from the list of Contractors.</w:t>
            </w:r>
          </w:p>
        </w:tc>
      </w:tr>
      <w:tr w:rsidR="00183178" w:rsidRPr="0004248E">
        <w:trPr>
          <w:trHeight w:val="204"/>
        </w:trPr>
        <w:tc>
          <w:tcPr>
            <w:tcW w:w="558" w:type="dxa"/>
          </w:tcPr>
          <w:p w:rsidR="00183178" w:rsidRPr="0004248E" w:rsidRDefault="00183178" w:rsidP="00F856C6">
            <w:pPr>
              <w:pStyle w:val="Default"/>
              <w:rPr>
                <w:sz w:val="20"/>
                <w:szCs w:val="20"/>
              </w:rPr>
            </w:pPr>
            <w:r w:rsidRPr="0004248E">
              <w:rPr>
                <w:sz w:val="20"/>
                <w:szCs w:val="20"/>
              </w:rPr>
              <w:lastRenderedPageBreak/>
              <w:t>5</w:t>
            </w:r>
            <w:r w:rsidR="00F856C6" w:rsidRPr="0004248E">
              <w:rPr>
                <w:sz w:val="20"/>
                <w:szCs w:val="20"/>
              </w:rPr>
              <w:t>4</w:t>
            </w:r>
          </w:p>
        </w:tc>
        <w:tc>
          <w:tcPr>
            <w:tcW w:w="3870" w:type="dxa"/>
          </w:tcPr>
          <w:p w:rsidR="006311B4" w:rsidRPr="00CA4BC9" w:rsidRDefault="006311B4" w:rsidP="006311B4">
            <w:pPr>
              <w:pStyle w:val="Heading5"/>
              <w:ind w:firstLine="0"/>
              <w:rPr>
                <w:b w:val="0"/>
                <w:sz w:val="20"/>
                <w:u w:val="none"/>
              </w:rPr>
            </w:pPr>
            <w:r w:rsidRPr="00CA4BC9">
              <w:rPr>
                <w:b w:val="0"/>
                <w:sz w:val="20"/>
                <w:u w:val="none"/>
              </w:rPr>
              <w:t>Pakistan</w:t>
            </w:r>
            <w:r w:rsidR="00223C8E">
              <w:rPr>
                <w:b w:val="0"/>
                <w:sz w:val="20"/>
                <w:u w:val="none"/>
              </w:rPr>
              <w:t xml:space="preserve"> Timber t</w:t>
            </w:r>
            <w:r w:rsidRPr="00CA4BC9">
              <w:rPr>
                <w:b w:val="0"/>
                <w:sz w:val="20"/>
                <w:u w:val="none"/>
              </w:rPr>
              <w:t>o Be Used</w:t>
            </w:r>
          </w:p>
          <w:p w:rsidR="00183178" w:rsidRPr="0004248E" w:rsidRDefault="00183178" w:rsidP="009A70B0">
            <w:pPr>
              <w:spacing w:line="240" w:lineRule="auto"/>
              <w:jc w:val="both"/>
              <w:rPr>
                <w:bCs/>
                <w:sz w:val="20"/>
              </w:rPr>
            </w:pPr>
          </w:p>
        </w:tc>
        <w:tc>
          <w:tcPr>
            <w:tcW w:w="990" w:type="dxa"/>
          </w:tcPr>
          <w:p w:rsidR="00183178" w:rsidRPr="0004248E" w:rsidRDefault="00183178" w:rsidP="00F856C6">
            <w:pPr>
              <w:spacing w:line="240" w:lineRule="auto"/>
              <w:jc w:val="center"/>
              <w:rPr>
                <w:bCs/>
                <w:sz w:val="18"/>
                <w:szCs w:val="20"/>
              </w:rPr>
            </w:pPr>
            <w:r w:rsidRPr="0004248E">
              <w:rPr>
                <w:bCs/>
                <w:sz w:val="18"/>
                <w:szCs w:val="20"/>
              </w:rPr>
              <w:t>Clause-4</w:t>
            </w:r>
            <w:r w:rsidR="00F856C6" w:rsidRPr="0004248E">
              <w:rPr>
                <w:bCs/>
                <w:sz w:val="18"/>
                <w:szCs w:val="20"/>
              </w:rPr>
              <w:t>0</w:t>
            </w:r>
          </w:p>
        </w:tc>
        <w:tc>
          <w:tcPr>
            <w:tcW w:w="4140" w:type="dxa"/>
          </w:tcPr>
          <w:p w:rsidR="00183178" w:rsidRPr="00DB4B18" w:rsidRDefault="006311B4" w:rsidP="006311B4">
            <w:pPr>
              <w:spacing w:line="240" w:lineRule="auto"/>
              <w:jc w:val="both"/>
              <w:rPr>
                <w:sz w:val="20"/>
              </w:rPr>
            </w:pPr>
            <w:r w:rsidRPr="00DB4B18">
              <w:rPr>
                <w:sz w:val="20"/>
              </w:rPr>
              <w:t>As for as possible Pakistan Timbers shall be used and where for any reason this is not practicable preference shall be given to imported timber of approved origin and quality.</w:t>
            </w:r>
          </w:p>
        </w:tc>
      </w:tr>
      <w:tr w:rsidR="00A14D84" w:rsidRPr="0004248E">
        <w:trPr>
          <w:trHeight w:val="204"/>
        </w:trPr>
        <w:tc>
          <w:tcPr>
            <w:tcW w:w="558" w:type="dxa"/>
          </w:tcPr>
          <w:p w:rsidR="00A14D84" w:rsidRPr="0004248E" w:rsidRDefault="00A14D84" w:rsidP="00F856C6">
            <w:pPr>
              <w:pStyle w:val="Default"/>
              <w:rPr>
                <w:sz w:val="20"/>
                <w:szCs w:val="20"/>
              </w:rPr>
            </w:pPr>
            <w:r w:rsidRPr="0004248E">
              <w:rPr>
                <w:sz w:val="20"/>
                <w:szCs w:val="20"/>
              </w:rPr>
              <w:t>5</w:t>
            </w:r>
            <w:r w:rsidR="00F856C6" w:rsidRPr="0004248E">
              <w:rPr>
                <w:sz w:val="20"/>
                <w:szCs w:val="20"/>
              </w:rPr>
              <w:t>5</w:t>
            </w:r>
          </w:p>
        </w:tc>
        <w:tc>
          <w:tcPr>
            <w:tcW w:w="3870" w:type="dxa"/>
          </w:tcPr>
          <w:p w:rsidR="00A14D84" w:rsidRPr="0004248E" w:rsidRDefault="00A14D84" w:rsidP="00A14D84">
            <w:pPr>
              <w:jc w:val="both"/>
              <w:rPr>
                <w:sz w:val="20"/>
              </w:rPr>
            </w:pPr>
            <w:r w:rsidRPr="0004248E">
              <w:rPr>
                <w:bCs/>
                <w:sz w:val="20"/>
              </w:rPr>
              <w:t>Certificate For Concessionary Freight Of Charges From The Railway</w:t>
            </w:r>
          </w:p>
          <w:p w:rsidR="00A14D84" w:rsidRPr="00CA4BC9" w:rsidRDefault="00A14D84" w:rsidP="006311B4">
            <w:pPr>
              <w:pStyle w:val="Heading5"/>
              <w:ind w:firstLine="0"/>
              <w:rPr>
                <w:b w:val="0"/>
                <w:sz w:val="20"/>
                <w:u w:val="none"/>
              </w:rPr>
            </w:pPr>
          </w:p>
        </w:tc>
        <w:tc>
          <w:tcPr>
            <w:tcW w:w="990" w:type="dxa"/>
          </w:tcPr>
          <w:p w:rsidR="00A14D84" w:rsidRPr="0004248E" w:rsidRDefault="00A14D84" w:rsidP="00F856C6">
            <w:pPr>
              <w:spacing w:line="240" w:lineRule="auto"/>
              <w:jc w:val="center"/>
              <w:rPr>
                <w:bCs/>
                <w:sz w:val="18"/>
                <w:szCs w:val="20"/>
              </w:rPr>
            </w:pPr>
            <w:r w:rsidRPr="0004248E">
              <w:rPr>
                <w:bCs/>
                <w:sz w:val="18"/>
                <w:szCs w:val="20"/>
              </w:rPr>
              <w:t>Clause-4</w:t>
            </w:r>
            <w:r w:rsidR="00F856C6" w:rsidRPr="0004248E">
              <w:rPr>
                <w:bCs/>
                <w:sz w:val="18"/>
                <w:szCs w:val="20"/>
              </w:rPr>
              <w:t>1</w:t>
            </w:r>
          </w:p>
        </w:tc>
        <w:tc>
          <w:tcPr>
            <w:tcW w:w="4140" w:type="dxa"/>
          </w:tcPr>
          <w:p w:rsidR="00A14D84" w:rsidRPr="00DB4B18" w:rsidRDefault="00A14D84" w:rsidP="00223C8E">
            <w:pPr>
              <w:spacing w:line="240" w:lineRule="auto"/>
              <w:jc w:val="both"/>
              <w:rPr>
                <w:sz w:val="20"/>
              </w:rPr>
            </w:pPr>
            <w:r w:rsidRPr="00DB4B18">
              <w:rPr>
                <w:sz w:val="20"/>
              </w:rPr>
              <w:t xml:space="preserve">If any materials are required to be conveyed by rail, the Contractors will be granted certificates by the </w:t>
            </w:r>
            <w:r w:rsidR="00223C8E">
              <w:rPr>
                <w:sz w:val="20"/>
              </w:rPr>
              <w:t>Executive Engineer</w:t>
            </w:r>
            <w:r w:rsidRPr="00DB4B18">
              <w:rPr>
                <w:sz w:val="20"/>
              </w:rPr>
              <w:t xml:space="preserve"> to the effect that the materials are required for University works thereby enabling them to have the benefit as allowed under the rules from the railway. In case, however, such a concession is withdrawn by the railway at any time', no claim shall be made against University on this account.</w:t>
            </w:r>
          </w:p>
        </w:tc>
      </w:tr>
      <w:tr w:rsidR="001D486F" w:rsidRPr="0004248E">
        <w:trPr>
          <w:trHeight w:val="204"/>
        </w:trPr>
        <w:tc>
          <w:tcPr>
            <w:tcW w:w="558" w:type="dxa"/>
          </w:tcPr>
          <w:p w:rsidR="001D486F" w:rsidRPr="0004248E" w:rsidRDefault="00FD637F" w:rsidP="00F856C6">
            <w:pPr>
              <w:pStyle w:val="Default"/>
              <w:rPr>
                <w:sz w:val="20"/>
                <w:szCs w:val="20"/>
              </w:rPr>
            </w:pPr>
            <w:r w:rsidRPr="0004248E">
              <w:rPr>
                <w:sz w:val="20"/>
                <w:szCs w:val="20"/>
              </w:rPr>
              <w:t>5</w:t>
            </w:r>
            <w:r w:rsidR="00F856C6" w:rsidRPr="0004248E">
              <w:rPr>
                <w:sz w:val="20"/>
                <w:szCs w:val="20"/>
              </w:rPr>
              <w:t>6</w:t>
            </w:r>
          </w:p>
        </w:tc>
        <w:tc>
          <w:tcPr>
            <w:tcW w:w="3870" w:type="dxa"/>
          </w:tcPr>
          <w:p w:rsidR="001D486F" w:rsidRPr="0004248E" w:rsidRDefault="001D486F" w:rsidP="001D486F">
            <w:pPr>
              <w:jc w:val="both"/>
              <w:rPr>
                <w:bCs/>
                <w:sz w:val="20"/>
              </w:rPr>
            </w:pPr>
            <w:r w:rsidRPr="0004248E">
              <w:rPr>
                <w:bCs/>
                <w:sz w:val="20"/>
              </w:rPr>
              <w:t>Recovery Of Dues From Contractor As Arrears Of As Land Revenue</w:t>
            </w:r>
          </w:p>
        </w:tc>
        <w:tc>
          <w:tcPr>
            <w:tcW w:w="990" w:type="dxa"/>
          </w:tcPr>
          <w:p w:rsidR="001D486F" w:rsidRPr="0004248E" w:rsidRDefault="001D486F" w:rsidP="00F856C6">
            <w:pPr>
              <w:spacing w:line="240" w:lineRule="auto"/>
              <w:jc w:val="center"/>
              <w:rPr>
                <w:bCs/>
                <w:sz w:val="18"/>
                <w:szCs w:val="20"/>
              </w:rPr>
            </w:pPr>
            <w:r w:rsidRPr="0004248E">
              <w:rPr>
                <w:bCs/>
                <w:sz w:val="18"/>
                <w:szCs w:val="20"/>
              </w:rPr>
              <w:t>Clause-4</w:t>
            </w:r>
            <w:r w:rsidR="00F856C6" w:rsidRPr="0004248E">
              <w:rPr>
                <w:bCs/>
                <w:sz w:val="18"/>
                <w:szCs w:val="20"/>
              </w:rPr>
              <w:t>2</w:t>
            </w:r>
          </w:p>
        </w:tc>
        <w:tc>
          <w:tcPr>
            <w:tcW w:w="4140" w:type="dxa"/>
          </w:tcPr>
          <w:p w:rsidR="001D486F" w:rsidRPr="0004248E" w:rsidRDefault="001D486F" w:rsidP="001D486F">
            <w:pPr>
              <w:spacing w:line="240" w:lineRule="auto"/>
              <w:jc w:val="both"/>
              <w:rPr>
                <w:sz w:val="20"/>
              </w:rPr>
            </w:pPr>
            <w:r w:rsidRPr="0004248E">
              <w:rPr>
                <w:sz w:val="20"/>
              </w:rPr>
              <w:t>Any sum due to the University by the Contractor shall be liable for recovery as arrears of Land Revenue.</w:t>
            </w:r>
          </w:p>
        </w:tc>
      </w:tr>
      <w:tr w:rsidR="001D486F" w:rsidRPr="0004248E">
        <w:trPr>
          <w:trHeight w:val="1790"/>
        </w:trPr>
        <w:tc>
          <w:tcPr>
            <w:tcW w:w="558" w:type="dxa"/>
          </w:tcPr>
          <w:p w:rsidR="001D486F" w:rsidRPr="0004248E" w:rsidRDefault="003969B1" w:rsidP="00F856C6">
            <w:pPr>
              <w:pStyle w:val="Default"/>
              <w:rPr>
                <w:sz w:val="20"/>
                <w:szCs w:val="20"/>
              </w:rPr>
            </w:pPr>
            <w:r w:rsidRPr="0004248E">
              <w:rPr>
                <w:sz w:val="20"/>
                <w:szCs w:val="20"/>
              </w:rPr>
              <w:t>5</w:t>
            </w:r>
            <w:r w:rsidR="00F856C6" w:rsidRPr="0004248E">
              <w:rPr>
                <w:sz w:val="20"/>
                <w:szCs w:val="20"/>
              </w:rPr>
              <w:t>7</w:t>
            </w:r>
          </w:p>
        </w:tc>
        <w:tc>
          <w:tcPr>
            <w:tcW w:w="3870" w:type="dxa"/>
          </w:tcPr>
          <w:p w:rsidR="001D486F" w:rsidRPr="00CA4BC9" w:rsidRDefault="001D486F" w:rsidP="001D486F">
            <w:pPr>
              <w:pStyle w:val="Heading6"/>
              <w:rPr>
                <w:b w:val="0"/>
                <w:sz w:val="20"/>
                <w:u w:val="none"/>
              </w:rPr>
            </w:pPr>
            <w:r w:rsidRPr="00CA4BC9">
              <w:rPr>
                <w:b w:val="0"/>
                <w:sz w:val="20"/>
                <w:u w:val="none"/>
              </w:rPr>
              <w:t>Partnership Of M.L.As Is Forbidden</w:t>
            </w:r>
          </w:p>
          <w:p w:rsidR="001D486F" w:rsidRPr="0004248E" w:rsidRDefault="001D486F" w:rsidP="001D486F">
            <w:pPr>
              <w:jc w:val="both"/>
              <w:rPr>
                <w:bCs/>
                <w:sz w:val="20"/>
              </w:rPr>
            </w:pPr>
          </w:p>
        </w:tc>
        <w:tc>
          <w:tcPr>
            <w:tcW w:w="990" w:type="dxa"/>
          </w:tcPr>
          <w:p w:rsidR="001D486F" w:rsidRPr="0004248E" w:rsidRDefault="001D486F" w:rsidP="00F856C6">
            <w:pPr>
              <w:spacing w:line="240" w:lineRule="auto"/>
              <w:jc w:val="center"/>
              <w:rPr>
                <w:bCs/>
                <w:sz w:val="18"/>
                <w:szCs w:val="20"/>
              </w:rPr>
            </w:pPr>
            <w:r w:rsidRPr="0004248E">
              <w:rPr>
                <w:bCs/>
                <w:sz w:val="18"/>
                <w:szCs w:val="20"/>
              </w:rPr>
              <w:t>Clause-4</w:t>
            </w:r>
            <w:r w:rsidR="00F856C6" w:rsidRPr="0004248E">
              <w:rPr>
                <w:bCs/>
                <w:sz w:val="18"/>
                <w:szCs w:val="20"/>
              </w:rPr>
              <w:t>3</w:t>
            </w:r>
          </w:p>
        </w:tc>
        <w:tc>
          <w:tcPr>
            <w:tcW w:w="4140" w:type="dxa"/>
          </w:tcPr>
          <w:p w:rsidR="001D486F" w:rsidRPr="0004248E" w:rsidRDefault="001D486F" w:rsidP="00DB4B18">
            <w:pPr>
              <w:spacing w:line="240" w:lineRule="auto"/>
              <w:jc w:val="both"/>
              <w:rPr>
                <w:sz w:val="20"/>
              </w:rPr>
            </w:pPr>
            <w:r w:rsidRPr="0004248E">
              <w:rPr>
                <w:sz w:val="20"/>
              </w:rPr>
              <w:t>The Contractor shall certify that no member of Legislative Assembly is in partnership with him and that University will have the right to terminate the contract at any stage if it is discovered that a member of Legislative Assembly or Parliament is a partner in the Contract.</w:t>
            </w:r>
          </w:p>
        </w:tc>
      </w:tr>
      <w:tr w:rsidR="00DF0357" w:rsidRPr="0004248E">
        <w:trPr>
          <w:trHeight w:val="1493"/>
        </w:trPr>
        <w:tc>
          <w:tcPr>
            <w:tcW w:w="558" w:type="dxa"/>
          </w:tcPr>
          <w:p w:rsidR="00DF0357" w:rsidRPr="0004248E" w:rsidRDefault="00F856C6" w:rsidP="0076108F">
            <w:pPr>
              <w:pStyle w:val="Default"/>
              <w:rPr>
                <w:sz w:val="20"/>
                <w:szCs w:val="20"/>
              </w:rPr>
            </w:pPr>
            <w:r w:rsidRPr="0004248E">
              <w:rPr>
                <w:sz w:val="20"/>
                <w:szCs w:val="20"/>
              </w:rPr>
              <w:t>58</w:t>
            </w:r>
          </w:p>
        </w:tc>
        <w:tc>
          <w:tcPr>
            <w:tcW w:w="3870" w:type="dxa"/>
          </w:tcPr>
          <w:p w:rsidR="00DF0357" w:rsidRPr="00CA4BC9" w:rsidRDefault="00DF0357" w:rsidP="00DF0357">
            <w:pPr>
              <w:pStyle w:val="Heading5"/>
              <w:ind w:firstLine="0"/>
              <w:rPr>
                <w:b w:val="0"/>
                <w:sz w:val="20"/>
                <w:u w:val="none"/>
              </w:rPr>
            </w:pPr>
            <w:r w:rsidRPr="00CA4BC9">
              <w:rPr>
                <w:b w:val="0"/>
                <w:sz w:val="20"/>
                <w:u w:val="none"/>
              </w:rPr>
              <w:t>Payment Of Taxes</w:t>
            </w:r>
          </w:p>
          <w:p w:rsidR="00DF0357" w:rsidRPr="00CA4BC9" w:rsidRDefault="00DF0357" w:rsidP="001D486F">
            <w:pPr>
              <w:pStyle w:val="Heading6"/>
              <w:rPr>
                <w:b w:val="0"/>
                <w:sz w:val="20"/>
                <w:u w:val="none"/>
              </w:rPr>
            </w:pPr>
          </w:p>
        </w:tc>
        <w:tc>
          <w:tcPr>
            <w:tcW w:w="990" w:type="dxa"/>
          </w:tcPr>
          <w:p w:rsidR="00DF0357" w:rsidRPr="0004248E" w:rsidRDefault="00DF0357" w:rsidP="00F856C6">
            <w:pPr>
              <w:spacing w:line="240" w:lineRule="auto"/>
              <w:jc w:val="center"/>
              <w:rPr>
                <w:bCs/>
                <w:sz w:val="18"/>
                <w:szCs w:val="20"/>
              </w:rPr>
            </w:pPr>
            <w:r w:rsidRPr="0004248E">
              <w:rPr>
                <w:bCs/>
                <w:sz w:val="18"/>
                <w:szCs w:val="20"/>
              </w:rPr>
              <w:t>Clasue-4</w:t>
            </w:r>
            <w:r w:rsidR="00F856C6" w:rsidRPr="0004248E">
              <w:rPr>
                <w:bCs/>
                <w:sz w:val="18"/>
                <w:szCs w:val="20"/>
              </w:rPr>
              <w:t>4</w:t>
            </w:r>
          </w:p>
        </w:tc>
        <w:tc>
          <w:tcPr>
            <w:tcW w:w="4140" w:type="dxa"/>
          </w:tcPr>
          <w:p w:rsidR="00DF0357" w:rsidRPr="0004248E" w:rsidRDefault="00DF0357" w:rsidP="00DB4B18">
            <w:pPr>
              <w:spacing w:line="240" w:lineRule="auto"/>
              <w:jc w:val="both"/>
              <w:rPr>
                <w:sz w:val="20"/>
              </w:rPr>
            </w:pPr>
            <w:r w:rsidRPr="0004248E">
              <w:rPr>
                <w:sz w:val="20"/>
              </w:rPr>
              <w:t>The contractor firmly holds himself responsible to get himself registered under Income Tax and Sales Tax Rules and to pay these and all other Government and local taxes due to him from time to time in accordance with the Government instructions.</w:t>
            </w:r>
          </w:p>
        </w:tc>
      </w:tr>
      <w:tr w:rsidR="0046332B" w:rsidRPr="0004248E">
        <w:trPr>
          <w:trHeight w:val="204"/>
        </w:trPr>
        <w:tc>
          <w:tcPr>
            <w:tcW w:w="558" w:type="dxa"/>
          </w:tcPr>
          <w:p w:rsidR="0046332B" w:rsidRPr="0004248E" w:rsidRDefault="00F856C6" w:rsidP="003969B1">
            <w:pPr>
              <w:pStyle w:val="Default"/>
              <w:rPr>
                <w:sz w:val="20"/>
                <w:szCs w:val="20"/>
              </w:rPr>
            </w:pPr>
            <w:r w:rsidRPr="0004248E">
              <w:rPr>
                <w:sz w:val="20"/>
                <w:szCs w:val="20"/>
              </w:rPr>
              <w:t>59</w:t>
            </w:r>
          </w:p>
        </w:tc>
        <w:tc>
          <w:tcPr>
            <w:tcW w:w="3870" w:type="dxa"/>
          </w:tcPr>
          <w:p w:rsidR="0046332B" w:rsidRPr="00CA4BC9" w:rsidRDefault="0046332B" w:rsidP="0046332B">
            <w:pPr>
              <w:pStyle w:val="Heading5"/>
              <w:ind w:firstLine="0"/>
              <w:rPr>
                <w:b w:val="0"/>
                <w:sz w:val="20"/>
                <w:u w:val="none"/>
              </w:rPr>
            </w:pPr>
            <w:r w:rsidRPr="00CA4BC9">
              <w:rPr>
                <w:b w:val="0"/>
                <w:sz w:val="20"/>
                <w:u w:val="none"/>
              </w:rPr>
              <w:t>Interest Or Share Of University Servant In The Work</w:t>
            </w:r>
          </w:p>
          <w:p w:rsidR="0046332B" w:rsidRPr="00CA4BC9" w:rsidRDefault="0046332B" w:rsidP="00DF0357">
            <w:pPr>
              <w:pStyle w:val="Heading5"/>
              <w:ind w:firstLine="0"/>
              <w:rPr>
                <w:b w:val="0"/>
                <w:sz w:val="20"/>
                <w:u w:val="none"/>
              </w:rPr>
            </w:pPr>
          </w:p>
        </w:tc>
        <w:tc>
          <w:tcPr>
            <w:tcW w:w="990" w:type="dxa"/>
          </w:tcPr>
          <w:p w:rsidR="0046332B" w:rsidRPr="0004248E" w:rsidRDefault="0046332B" w:rsidP="00F856C6">
            <w:pPr>
              <w:spacing w:line="240" w:lineRule="auto"/>
              <w:jc w:val="center"/>
              <w:rPr>
                <w:bCs/>
                <w:sz w:val="18"/>
                <w:szCs w:val="20"/>
              </w:rPr>
            </w:pPr>
            <w:r w:rsidRPr="0004248E">
              <w:rPr>
                <w:bCs/>
                <w:sz w:val="18"/>
                <w:szCs w:val="20"/>
              </w:rPr>
              <w:t>Clause-4</w:t>
            </w:r>
            <w:r w:rsidR="00F856C6" w:rsidRPr="0004248E">
              <w:rPr>
                <w:bCs/>
                <w:sz w:val="18"/>
                <w:szCs w:val="20"/>
              </w:rPr>
              <w:t>5</w:t>
            </w:r>
          </w:p>
        </w:tc>
        <w:tc>
          <w:tcPr>
            <w:tcW w:w="4140" w:type="dxa"/>
          </w:tcPr>
          <w:p w:rsidR="0046332B" w:rsidRPr="0004248E" w:rsidRDefault="0046332B" w:rsidP="00DB4B18">
            <w:pPr>
              <w:spacing w:line="240" w:lineRule="auto"/>
              <w:jc w:val="both"/>
              <w:rPr>
                <w:sz w:val="20"/>
              </w:rPr>
            </w:pPr>
            <w:r w:rsidRPr="0004248E">
              <w:rPr>
                <w:sz w:val="20"/>
              </w:rPr>
              <w:t xml:space="preserve">The Contractor shall certify that no University Servant, Government servants or a servant of a Corporate Body directly controlled by the </w:t>
            </w:r>
            <w:r w:rsidRPr="0004248E">
              <w:rPr>
                <w:sz w:val="20"/>
              </w:rPr>
              <w:lastRenderedPageBreak/>
              <w:t xml:space="preserve">Government has directly or indirectly any share or interest in this work. </w:t>
            </w:r>
          </w:p>
        </w:tc>
      </w:tr>
      <w:tr w:rsidR="007172B2" w:rsidRPr="0004248E">
        <w:trPr>
          <w:trHeight w:val="204"/>
        </w:trPr>
        <w:tc>
          <w:tcPr>
            <w:tcW w:w="558" w:type="dxa"/>
          </w:tcPr>
          <w:p w:rsidR="007172B2" w:rsidRPr="0004248E" w:rsidRDefault="007172B2" w:rsidP="00F856C6">
            <w:pPr>
              <w:pStyle w:val="Default"/>
              <w:rPr>
                <w:sz w:val="20"/>
                <w:szCs w:val="20"/>
              </w:rPr>
            </w:pPr>
            <w:r w:rsidRPr="0004248E">
              <w:rPr>
                <w:sz w:val="20"/>
                <w:szCs w:val="20"/>
              </w:rPr>
              <w:lastRenderedPageBreak/>
              <w:t>6</w:t>
            </w:r>
            <w:r w:rsidR="00F856C6" w:rsidRPr="0004248E">
              <w:rPr>
                <w:sz w:val="20"/>
                <w:szCs w:val="20"/>
              </w:rPr>
              <w:t>0</w:t>
            </w:r>
          </w:p>
        </w:tc>
        <w:tc>
          <w:tcPr>
            <w:tcW w:w="3870" w:type="dxa"/>
          </w:tcPr>
          <w:p w:rsidR="007172B2" w:rsidRPr="00CA4BC9" w:rsidRDefault="007172B2" w:rsidP="0046332B">
            <w:pPr>
              <w:pStyle w:val="Heading5"/>
              <w:ind w:firstLine="0"/>
              <w:rPr>
                <w:b w:val="0"/>
                <w:sz w:val="20"/>
                <w:u w:val="none"/>
              </w:rPr>
            </w:pPr>
          </w:p>
        </w:tc>
        <w:tc>
          <w:tcPr>
            <w:tcW w:w="990" w:type="dxa"/>
          </w:tcPr>
          <w:p w:rsidR="007172B2" w:rsidRPr="0004248E" w:rsidRDefault="007172B2" w:rsidP="00F856C6">
            <w:pPr>
              <w:spacing w:line="240" w:lineRule="auto"/>
              <w:jc w:val="center"/>
              <w:rPr>
                <w:bCs/>
                <w:sz w:val="18"/>
                <w:szCs w:val="20"/>
              </w:rPr>
            </w:pPr>
            <w:r w:rsidRPr="0004248E">
              <w:rPr>
                <w:bCs/>
                <w:sz w:val="18"/>
                <w:szCs w:val="20"/>
              </w:rPr>
              <w:t>Clause-4</w:t>
            </w:r>
            <w:r w:rsidR="00F856C6" w:rsidRPr="0004248E">
              <w:rPr>
                <w:bCs/>
                <w:sz w:val="18"/>
                <w:szCs w:val="20"/>
              </w:rPr>
              <w:t>6</w:t>
            </w:r>
          </w:p>
        </w:tc>
        <w:tc>
          <w:tcPr>
            <w:tcW w:w="4140" w:type="dxa"/>
          </w:tcPr>
          <w:p w:rsidR="007172B2" w:rsidRPr="0004248E" w:rsidRDefault="007172B2" w:rsidP="00DB4B18">
            <w:pPr>
              <w:spacing w:line="240" w:lineRule="auto"/>
              <w:jc w:val="both"/>
              <w:rPr>
                <w:sz w:val="20"/>
              </w:rPr>
            </w:pPr>
            <w:r w:rsidRPr="0004248E">
              <w:rPr>
                <w:sz w:val="20"/>
              </w:rPr>
              <w:t>The Contractor will not be allowed to withdraw his tender and ask For the return of earnest money before expiry of the period of three months, commencing from the date of opening of the tender and that if it is withdrawn in violation of this condition earnest money shall be forfeited.</w:t>
            </w:r>
          </w:p>
        </w:tc>
      </w:tr>
      <w:tr w:rsidR="00CD6A6D" w:rsidRPr="0004248E">
        <w:trPr>
          <w:trHeight w:val="204"/>
        </w:trPr>
        <w:tc>
          <w:tcPr>
            <w:tcW w:w="558" w:type="dxa"/>
          </w:tcPr>
          <w:p w:rsidR="00CD6A6D" w:rsidRPr="0004248E" w:rsidRDefault="00CD6A6D" w:rsidP="00F856C6">
            <w:pPr>
              <w:pStyle w:val="Default"/>
              <w:rPr>
                <w:sz w:val="20"/>
                <w:szCs w:val="20"/>
              </w:rPr>
            </w:pPr>
            <w:r w:rsidRPr="0004248E">
              <w:rPr>
                <w:sz w:val="20"/>
                <w:szCs w:val="20"/>
              </w:rPr>
              <w:t>6</w:t>
            </w:r>
            <w:r w:rsidR="00F856C6" w:rsidRPr="0004248E">
              <w:rPr>
                <w:sz w:val="20"/>
                <w:szCs w:val="20"/>
              </w:rPr>
              <w:t>1</w:t>
            </w:r>
          </w:p>
        </w:tc>
        <w:tc>
          <w:tcPr>
            <w:tcW w:w="3870" w:type="dxa"/>
          </w:tcPr>
          <w:p w:rsidR="00CD6A6D" w:rsidRPr="00CA4BC9" w:rsidRDefault="00CD6A6D" w:rsidP="0046332B">
            <w:pPr>
              <w:pStyle w:val="Heading5"/>
              <w:ind w:firstLine="0"/>
              <w:rPr>
                <w:b w:val="0"/>
                <w:sz w:val="20"/>
                <w:u w:val="none"/>
              </w:rPr>
            </w:pPr>
          </w:p>
        </w:tc>
        <w:tc>
          <w:tcPr>
            <w:tcW w:w="990" w:type="dxa"/>
          </w:tcPr>
          <w:p w:rsidR="00CD6A6D" w:rsidRPr="0004248E" w:rsidRDefault="00CD6A6D" w:rsidP="00F856C6">
            <w:pPr>
              <w:spacing w:line="240" w:lineRule="auto"/>
              <w:jc w:val="center"/>
              <w:rPr>
                <w:bCs/>
                <w:sz w:val="18"/>
                <w:szCs w:val="20"/>
              </w:rPr>
            </w:pPr>
            <w:r w:rsidRPr="0004248E">
              <w:rPr>
                <w:bCs/>
                <w:sz w:val="18"/>
                <w:szCs w:val="20"/>
              </w:rPr>
              <w:t>Clause-</w:t>
            </w:r>
            <w:r w:rsidR="003969B1" w:rsidRPr="0004248E">
              <w:rPr>
                <w:bCs/>
                <w:sz w:val="18"/>
                <w:szCs w:val="20"/>
              </w:rPr>
              <w:t>4</w:t>
            </w:r>
            <w:r w:rsidR="00F856C6" w:rsidRPr="0004248E">
              <w:rPr>
                <w:bCs/>
                <w:sz w:val="18"/>
                <w:szCs w:val="20"/>
              </w:rPr>
              <w:t>7</w:t>
            </w:r>
          </w:p>
        </w:tc>
        <w:tc>
          <w:tcPr>
            <w:tcW w:w="4140" w:type="dxa"/>
          </w:tcPr>
          <w:p w:rsidR="00CD6A6D" w:rsidRPr="0004248E" w:rsidRDefault="00CD6A6D" w:rsidP="00ED5A5C">
            <w:pPr>
              <w:spacing w:line="240" w:lineRule="auto"/>
              <w:jc w:val="both"/>
              <w:rPr>
                <w:sz w:val="20"/>
              </w:rPr>
            </w:pPr>
            <w:r w:rsidRPr="0004248E">
              <w:rPr>
                <w:sz w:val="20"/>
              </w:rPr>
              <w:t>Notwithstanding anything contained in any clause of this contract and further notwithstanding the fact that the final completion Certificate has been awarded to the Contractor and his 50% Security deposit refunded, the liability of the Contractor for the purpose of" Defect Liability" shall extend for the period of 12 months from the date of issue of the completion Certificate for removal including replacement of any defect found in the works due to construction or any other cause directly attributed to and a result of defective work or negligence in carrying out the work. The remaining 50% security deposit will be refunded after 12 months after removal of defects, if any.</w:t>
            </w:r>
          </w:p>
        </w:tc>
      </w:tr>
      <w:tr w:rsidR="00ED5A5C" w:rsidRPr="0004248E">
        <w:trPr>
          <w:trHeight w:val="204"/>
        </w:trPr>
        <w:tc>
          <w:tcPr>
            <w:tcW w:w="558" w:type="dxa"/>
          </w:tcPr>
          <w:p w:rsidR="00ED5A5C" w:rsidRPr="0004248E" w:rsidRDefault="00F33957" w:rsidP="0076108F">
            <w:pPr>
              <w:pStyle w:val="Default"/>
              <w:rPr>
                <w:sz w:val="20"/>
                <w:szCs w:val="20"/>
              </w:rPr>
            </w:pPr>
            <w:r w:rsidRPr="0004248E">
              <w:rPr>
                <w:sz w:val="20"/>
                <w:szCs w:val="20"/>
              </w:rPr>
              <w:t>6</w:t>
            </w:r>
            <w:r w:rsidR="00F856C6" w:rsidRPr="0004248E">
              <w:rPr>
                <w:sz w:val="20"/>
                <w:szCs w:val="20"/>
              </w:rPr>
              <w:t>2</w:t>
            </w:r>
          </w:p>
        </w:tc>
        <w:tc>
          <w:tcPr>
            <w:tcW w:w="3870" w:type="dxa"/>
          </w:tcPr>
          <w:p w:rsidR="00ED5A5C" w:rsidRPr="00CA4BC9" w:rsidRDefault="00ED5A5C" w:rsidP="0046332B">
            <w:pPr>
              <w:pStyle w:val="Heading5"/>
              <w:ind w:firstLine="0"/>
              <w:rPr>
                <w:b w:val="0"/>
                <w:sz w:val="20"/>
                <w:u w:val="none"/>
              </w:rPr>
            </w:pPr>
          </w:p>
        </w:tc>
        <w:tc>
          <w:tcPr>
            <w:tcW w:w="990" w:type="dxa"/>
          </w:tcPr>
          <w:p w:rsidR="00ED5A5C" w:rsidRPr="0004248E" w:rsidRDefault="00F33957" w:rsidP="00F856C6">
            <w:pPr>
              <w:spacing w:line="240" w:lineRule="auto"/>
              <w:jc w:val="center"/>
              <w:rPr>
                <w:bCs/>
                <w:sz w:val="18"/>
                <w:szCs w:val="20"/>
              </w:rPr>
            </w:pPr>
            <w:r w:rsidRPr="0004248E">
              <w:rPr>
                <w:bCs/>
                <w:sz w:val="18"/>
                <w:szCs w:val="20"/>
              </w:rPr>
              <w:t>Clause-</w:t>
            </w:r>
            <w:r w:rsidR="003969B1" w:rsidRPr="0004248E">
              <w:rPr>
                <w:bCs/>
                <w:sz w:val="18"/>
                <w:szCs w:val="20"/>
              </w:rPr>
              <w:t>4</w:t>
            </w:r>
            <w:r w:rsidR="00F856C6" w:rsidRPr="0004248E">
              <w:rPr>
                <w:bCs/>
                <w:sz w:val="18"/>
                <w:szCs w:val="20"/>
              </w:rPr>
              <w:t>8</w:t>
            </w:r>
          </w:p>
        </w:tc>
        <w:tc>
          <w:tcPr>
            <w:tcW w:w="4140" w:type="dxa"/>
          </w:tcPr>
          <w:p w:rsidR="00F33957" w:rsidRPr="0004248E" w:rsidRDefault="00F33957" w:rsidP="00F33957">
            <w:pPr>
              <w:spacing w:line="240" w:lineRule="auto"/>
              <w:jc w:val="both"/>
              <w:rPr>
                <w:sz w:val="20"/>
              </w:rPr>
            </w:pPr>
            <w:r w:rsidRPr="0004248E">
              <w:rPr>
                <w:sz w:val="20"/>
              </w:rPr>
              <w:t xml:space="preserve">The Contractor shall employ at his cost at the site of work for effective planning, supervision and control of the work, adequate, full time </w:t>
            </w:r>
            <w:r w:rsidR="000E13A1">
              <w:rPr>
                <w:sz w:val="20"/>
              </w:rPr>
              <w:t xml:space="preserve">Project </w:t>
            </w:r>
            <w:r w:rsidRPr="0004248E">
              <w:rPr>
                <w:sz w:val="20"/>
              </w:rPr>
              <w:t xml:space="preserve">Director </w:t>
            </w:r>
            <w:r w:rsidR="00F71312" w:rsidRPr="0004248E">
              <w:rPr>
                <w:sz w:val="20"/>
              </w:rPr>
              <w:t xml:space="preserve">Engineering </w:t>
            </w:r>
            <w:r w:rsidRPr="0004248E">
              <w:rPr>
                <w:sz w:val="20"/>
              </w:rPr>
              <w:t>staff and trained and experience licensed electricians and mechanics of respective trade in addition to the usual team of following scales:</w:t>
            </w:r>
          </w:p>
          <w:p w:rsidR="00E94D17" w:rsidRDefault="00F33957" w:rsidP="00F33957">
            <w:pPr>
              <w:spacing w:line="240" w:lineRule="auto"/>
              <w:jc w:val="both"/>
              <w:rPr>
                <w:sz w:val="20"/>
              </w:rPr>
            </w:pPr>
            <w:r w:rsidRPr="0004248E">
              <w:rPr>
                <w:sz w:val="20"/>
              </w:rPr>
              <w:t>Work costing up</w:t>
            </w:r>
            <w:r w:rsidR="00E94D17">
              <w:rPr>
                <w:sz w:val="20"/>
              </w:rPr>
              <w:t xml:space="preserve"> to Rs. 15.0 lacs :</w:t>
            </w:r>
            <w:r w:rsidR="00E94D17">
              <w:rPr>
                <w:sz w:val="20"/>
              </w:rPr>
              <w:tab/>
            </w:r>
          </w:p>
          <w:p w:rsidR="00F33957" w:rsidRPr="0004248E" w:rsidRDefault="00F33957" w:rsidP="00F33957">
            <w:pPr>
              <w:spacing w:line="240" w:lineRule="auto"/>
              <w:jc w:val="both"/>
              <w:rPr>
                <w:sz w:val="20"/>
              </w:rPr>
            </w:pPr>
            <w:r w:rsidRPr="0004248E">
              <w:rPr>
                <w:sz w:val="20"/>
              </w:rPr>
              <w:t>A Diploma holder.</w:t>
            </w:r>
          </w:p>
          <w:p w:rsidR="00E94D17" w:rsidRDefault="00F33957" w:rsidP="00F33957">
            <w:pPr>
              <w:spacing w:line="240" w:lineRule="auto"/>
              <w:jc w:val="both"/>
              <w:rPr>
                <w:sz w:val="20"/>
              </w:rPr>
            </w:pPr>
            <w:r w:rsidRPr="0004248E">
              <w:rPr>
                <w:sz w:val="20"/>
              </w:rPr>
              <w:t>Work costing over Rs. 15.0 Lacs         :</w:t>
            </w:r>
            <w:r w:rsidRPr="0004248E">
              <w:rPr>
                <w:sz w:val="20"/>
              </w:rPr>
              <w:tab/>
            </w:r>
          </w:p>
          <w:p w:rsidR="00F33957" w:rsidRPr="0004248E" w:rsidRDefault="00F33957" w:rsidP="00F33957">
            <w:pPr>
              <w:spacing w:line="240" w:lineRule="auto"/>
              <w:jc w:val="both"/>
              <w:rPr>
                <w:sz w:val="20"/>
              </w:rPr>
            </w:pPr>
            <w:r w:rsidRPr="0004248E">
              <w:rPr>
                <w:sz w:val="20"/>
              </w:rPr>
              <w:t>A Professional Engineer Registered with Pakistan</w:t>
            </w:r>
            <w:r w:rsidR="00E94D17">
              <w:rPr>
                <w:sz w:val="20"/>
              </w:rPr>
              <w:t xml:space="preserve"> </w:t>
            </w:r>
            <w:r w:rsidRPr="0004248E">
              <w:rPr>
                <w:sz w:val="20"/>
              </w:rPr>
              <w:t>Engineering Council.</w:t>
            </w:r>
          </w:p>
          <w:p w:rsidR="00ED5A5C" w:rsidRPr="0004248E" w:rsidRDefault="00F33957" w:rsidP="00223C8E">
            <w:pPr>
              <w:spacing w:line="240" w:lineRule="auto"/>
              <w:jc w:val="both"/>
              <w:rPr>
                <w:sz w:val="20"/>
              </w:rPr>
            </w:pPr>
            <w:r w:rsidRPr="0004248E">
              <w:rPr>
                <w:sz w:val="20"/>
              </w:rPr>
              <w:t xml:space="preserve">Such persons work on the job shall be deemed to the authorized agents at site of the Contractor and shall receive all orders &amp; instructions of the </w:t>
            </w:r>
            <w:r w:rsidR="000E5396">
              <w:rPr>
                <w:sz w:val="20"/>
              </w:rPr>
              <w:t>Executive Engineer</w:t>
            </w:r>
            <w:r w:rsidRPr="0004248E">
              <w:rPr>
                <w:sz w:val="20"/>
              </w:rPr>
              <w:t>, Engineer and Consultants or their authorized representatives and shall also be responsible to maintain a work-order book and other registers at Site and shall forth with take actions to carry out the orders and instructions.</w:t>
            </w:r>
          </w:p>
        </w:tc>
      </w:tr>
      <w:tr w:rsidR="00B14448" w:rsidRPr="0004248E">
        <w:trPr>
          <w:trHeight w:val="204"/>
        </w:trPr>
        <w:tc>
          <w:tcPr>
            <w:tcW w:w="558" w:type="dxa"/>
          </w:tcPr>
          <w:p w:rsidR="00B14448" w:rsidRPr="0004248E" w:rsidRDefault="00B14448" w:rsidP="00F856C6">
            <w:pPr>
              <w:pStyle w:val="Default"/>
              <w:rPr>
                <w:sz w:val="20"/>
                <w:szCs w:val="20"/>
              </w:rPr>
            </w:pPr>
            <w:r w:rsidRPr="0004248E">
              <w:rPr>
                <w:sz w:val="20"/>
                <w:szCs w:val="20"/>
              </w:rPr>
              <w:lastRenderedPageBreak/>
              <w:t>6</w:t>
            </w:r>
            <w:r w:rsidR="00F856C6" w:rsidRPr="0004248E">
              <w:rPr>
                <w:sz w:val="20"/>
                <w:szCs w:val="20"/>
              </w:rPr>
              <w:t>3</w:t>
            </w:r>
          </w:p>
        </w:tc>
        <w:tc>
          <w:tcPr>
            <w:tcW w:w="3870" w:type="dxa"/>
          </w:tcPr>
          <w:p w:rsidR="00B14448" w:rsidRPr="00CA4BC9" w:rsidRDefault="00B14448" w:rsidP="0046332B">
            <w:pPr>
              <w:pStyle w:val="Heading5"/>
              <w:ind w:firstLine="0"/>
              <w:rPr>
                <w:b w:val="0"/>
                <w:sz w:val="20"/>
                <w:u w:val="none"/>
              </w:rPr>
            </w:pPr>
          </w:p>
        </w:tc>
        <w:tc>
          <w:tcPr>
            <w:tcW w:w="990" w:type="dxa"/>
          </w:tcPr>
          <w:p w:rsidR="00B14448" w:rsidRPr="0004248E" w:rsidRDefault="00B14448" w:rsidP="00F856C6">
            <w:pPr>
              <w:spacing w:line="240" w:lineRule="auto"/>
              <w:jc w:val="center"/>
              <w:rPr>
                <w:bCs/>
                <w:sz w:val="18"/>
                <w:szCs w:val="20"/>
              </w:rPr>
            </w:pPr>
            <w:r w:rsidRPr="0004248E">
              <w:rPr>
                <w:bCs/>
                <w:sz w:val="18"/>
                <w:szCs w:val="20"/>
              </w:rPr>
              <w:t>Clause-</w:t>
            </w:r>
            <w:r w:rsidR="00F856C6" w:rsidRPr="0004248E">
              <w:rPr>
                <w:bCs/>
                <w:sz w:val="18"/>
                <w:szCs w:val="20"/>
              </w:rPr>
              <w:t>49</w:t>
            </w:r>
          </w:p>
        </w:tc>
        <w:tc>
          <w:tcPr>
            <w:tcW w:w="4140" w:type="dxa"/>
          </w:tcPr>
          <w:p w:rsidR="00B14448" w:rsidRPr="0004248E" w:rsidRDefault="00B14448" w:rsidP="00223C8E">
            <w:pPr>
              <w:spacing w:line="240" w:lineRule="auto"/>
              <w:jc w:val="both"/>
              <w:rPr>
                <w:sz w:val="20"/>
              </w:rPr>
            </w:pPr>
            <w:r w:rsidRPr="0004248E">
              <w:rPr>
                <w:sz w:val="20"/>
              </w:rPr>
              <w:t xml:space="preserve">If any question, difference or objection whatsoever shall arise in any way contracted with or arising out of this instrument or the meaning or objections of any part thereof, the rights, duties or liabilities of either party, then save in so far as the decision of any such matter is hereinbefore provide for as has been so decided, every such matter including whether its decisions has been otherwise provided for and or regards the right of and obligations of the parties as the result of such termination shall be referred for arbitration to such person or a board with the mutual consent of the </w:t>
            </w:r>
            <w:r w:rsidR="000E5396">
              <w:rPr>
                <w:sz w:val="20"/>
              </w:rPr>
              <w:t xml:space="preserve">Executive Engineer </w:t>
            </w:r>
            <w:r w:rsidRPr="0004248E">
              <w:rPr>
                <w:sz w:val="20"/>
              </w:rPr>
              <w:t>and the Contractor and his decision shall be final and binding and where the matter involves a claim for or the payment recovery or deduction of money, only the amount, if any awarded in such arbitration shall be payable or recoverable in respect of the matter so referred.</w:t>
            </w:r>
          </w:p>
        </w:tc>
      </w:tr>
      <w:tr w:rsidR="00F919D5" w:rsidRPr="0004248E">
        <w:trPr>
          <w:trHeight w:val="204"/>
        </w:trPr>
        <w:tc>
          <w:tcPr>
            <w:tcW w:w="558" w:type="dxa"/>
          </w:tcPr>
          <w:p w:rsidR="00F919D5" w:rsidRPr="0004248E" w:rsidRDefault="00F919D5" w:rsidP="00F856C6">
            <w:pPr>
              <w:pStyle w:val="Default"/>
              <w:rPr>
                <w:sz w:val="20"/>
                <w:szCs w:val="20"/>
              </w:rPr>
            </w:pPr>
            <w:r w:rsidRPr="0004248E">
              <w:rPr>
                <w:sz w:val="20"/>
                <w:szCs w:val="20"/>
              </w:rPr>
              <w:t>6</w:t>
            </w:r>
            <w:r w:rsidR="00F856C6" w:rsidRPr="0004248E">
              <w:rPr>
                <w:sz w:val="20"/>
                <w:szCs w:val="20"/>
              </w:rPr>
              <w:t>4</w:t>
            </w:r>
          </w:p>
        </w:tc>
        <w:tc>
          <w:tcPr>
            <w:tcW w:w="3870" w:type="dxa"/>
          </w:tcPr>
          <w:p w:rsidR="00F919D5" w:rsidRPr="00CA4BC9" w:rsidRDefault="00F919D5" w:rsidP="00F919D5">
            <w:pPr>
              <w:pStyle w:val="Heading5"/>
              <w:ind w:firstLine="0"/>
              <w:rPr>
                <w:b w:val="0"/>
                <w:sz w:val="22"/>
                <w:u w:val="none"/>
              </w:rPr>
            </w:pPr>
            <w:r w:rsidRPr="00CA4BC9">
              <w:rPr>
                <w:b w:val="0"/>
                <w:sz w:val="22"/>
                <w:u w:val="none"/>
              </w:rPr>
              <w:t>Force Majeure</w:t>
            </w:r>
          </w:p>
          <w:p w:rsidR="00F919D5" w:rsidRPr="00CA4BC9" w:rsidRDefault="00F919D5" w:rsidP="0046332B">
            <w:pPr>
              <w:pStyle w:val="Heading5"/>
              <w:ind w:firstLine="0"/>
              <w:rPr>
                <w:b w:val="0"/>
                <w:sz w:val="20"/>
                <w:u w:val="none"/>
              </w:rPr>
            </w:pPr>
          </w:p>
        </w:tc>
        <w:tc>
          <w:tcPr>
            <w:tcW w:w="990" w:type="dxa"/>
          </w:tcPr>
          <w:p w:rsidR="00F919D5" w:rsidRPr="0004248E" w:rsidRDefault="00F919D5" w:rsidP="00CD6A6D">
            <w:pPr>
              <w:spacing w:line="240" w:lineRule="auto"/>
              <w:jc w:val="center"/>
              <w:rPr>
                <w:bCs/>
                <w:sz w:val="18"/>
                <w:szCs w:val="20"/>
              </w:rPr>
            </w:pPr>
            <w:r w:rsidRPr="0004248E">
              <w:rPr>
                <w:bCs/>
                <w:sz w:val="18"/>
                <w:szCs w:val="20"/>
              </w:rPr>
              <w:t>Clause-5</w:t>
            </w:r>
            <w:r w:rsidR="00F856C6" w:rsidRPr="0004248E">
              <w:rPr>
                <w:bCs/>
                <w:sz w:val="18"/>
                <w:szCs w:val="20"/>
              </w:rPr>
              <w:t>0</w:t>
            </w:r>
          </w:p>
        </w:tc>
        <w:tc>
          <w:tcPr>
            <w:tcW w:w="4140" w:type="dxa"/>
          </w:tcPr>
          <w:p w:rsidR="00F919D5" w:rsidRPr="0004248E" w:rsidRDefault="00AF0544" w:rsidP="00B14448">
            <w:pPr>
              <w:spacing w:line="240" w:lineRule="auto"/>
              <w:jc w:val="both"/>
              <w:rPr>
                <w:sz w:val="20"/>
              </w:rPr>
            </w:pPr>
            <w:r w:rsidRPr="0004248E">
              <w:rPr>
                <w:sz w:val="20"/>
              </w:rPr>
              <w:t xml:space="preserve">The parties shall not be considered to be at default in the execution of their contractual obligations or any of them to the extent that the execution of such obligations or any of them is delayed or omitted by cause of force Majeure. Each part will advise the other party by written notice within 30 days of the occurrence of any such case force Majeure employed therein shall mean acts of the Public enemy wars (whether declared or not) hostilities, revolutions, civil disturbances, epidemics, fires, floods, earth quakes, weather causes of similarly nature which render the performance of this agreement unfeasible and </w:t>
            </w:r>
            <w:r w:rsidR="00223C8E" w:rsidRPr="0004248E">
              <w:rPr>
                <w:sz w:val="20"/>
              </w:rPr>
              <w:t>in spite</w:t>
            </w:r>
            <w:r w:rsidRPr="0004248E">
              <w:rPr>
                <w:sz w:val="20"/>
              </w:rPr>
              <w:t xml:space="preserve"> of the exercise is unable to </w:t>
            </w:r>
            <w:r w:rsidR="00AF1B90" w:rsidRPr="0004248E">
              <w:rPr>
                <w:sz w:val="20"/>
              </w:rPr>
              <w:t>overcome</w:t>
            </w:r>
            <w:r w:rsidRPr="0004248E">
              <w:rPr>
                <w:sz w:val="20"/>
              </w:rPr>
              <w:t>.</w:t>
            </w:r>
          </w:p>
        </w:tc>
      </w:tr>
      <w:tr w:rsidR="00AF0544" w:rsidRPr="0004248E">
        <w:trPr>
          <w:trHeight w:val="204"/>
        </w:trPr>
        <w:tc>
          <w:tcPr>
            <w:tcW w:w="558" w:type="dxa"/>
          </w:tcPr>
          <w:p w:rsidR="00AF0544" w:rsidRPr="0004248E" w:rsidRDefault="00AF0544" w:rsidP="0076108F">
            <w:pPr>
              <w:pStyle w:val="Default"/>
              <w:rPr>
                <w:sz w:val="20"/>
                <w:szCs w:val="20"/>
              </w:rPr>
            </w:pPr>
            <w:r w:rsidRPr="0004248E">
              <w:rPr>
                <w:sz w:val="20"/>
                <w:szCs w:val="20"/>
              </w:rPr>
              <w:t>6</w:t>
            </w:r>
            <w:r w:rsidR="00F856C6" w:rsidRPr="0004248E">
              <w:rPr>
                <w:sz w:val="20"/>
                <w:szCs w:val="20"/>
              </w:rPr>
              <w:t>5</w:t>
            </w:r>
          </w:p>
        </w:tc>
        <w:tc>
          <w:tcPr>
            <w:tcW w:w="3870" w:type="dxa"/>
          </w:tcPr>
          <w:p w:rsidR="00AF0544" w:rsidRPr="00CA4BC9" w:rsidRDefault="008E5ACB" w:rsidP="00F919D5">
            <w:pPr>
              <w:pStyle w:val="Heading5"/>
              <w:ind w:firstLine="0"/>
              <w:rPr>
                <w:b w:val="0"/>
                <w:sz w:val="22"/>
                <w:u w:val="none"/>
              </w:rPr>
            </w:pPr>
            <w:r w:rsidRPr="00CA4BC9">
              <w:rPr>
                <w:b w:val="0"/>
                <w:sz w:val="22"/>
                <w:u w:val="none"/>
              </w:rPr>
              <w:t>Mobilization Advance</w:t>
            </w:r>
          </w:p>
        </w:tc>
        <w:tc>
          <w:tcPr>
            <w:tcW w:w="990" w:type="dxa"/>
          </w:tcPr>
          <w:p w:rsidR="00AF0544" w:rsidRPr="0004248E" w:rsidRDefault="008E5ACB" w:rsidP="00F856C6">
            <w:pPr>
              <w:spacing w:line="240" w:lineRule="auto"/>
              <w:jc w:val="center"/>
              <w:rPr>
                <w:bCs/>
                <w:sz w:val="18"/>
                <w:szCs w:val="20"/>
              </w:rPr>
            </w:pPr>
            <w:r w:rsidRPr="0004248E">
              <w:rPr>
                <w:bCs/>
                <w:sz w:val="18"/>
                <w:szCs w:val="20"/>
              </w:rPr>
              <w:t>Clause-5</w:t>
            </w:r>
            <w:r w:rsidR="00F856C6" w:rsidRPr="0004248E">
              <w:rPr>
                <w:bCs/>
                <w:sz w:val="18"/>
                <w:szCs w:val="20"/>
              </w:rPr>
              <w:t>1</w:t>
            </w:r>
          </w:p>
        </w:tc>
        <w:tc>
          <w:tcPr>
            <w:tcW w:w="4140" w:type="dxa"/>
          </w:tcPr>
          <w:p w:rsidR="005F0560" w:rsidRPr="005E0119" w:rsidRDefault="005F0560" w:rsidP="005E0119">
            <w:pPr>
              <w:autoSpaceDE w:val="0"/>
              <w:autoSpaceDN w:val="0"/>
              <w:adjustRightInd w:val="0"/>
              <w:spacing w:after="0" w:line="240" w:lineRule="auto"/>
              <w:jc w:val="both"/>
              <w:rPr>
                <w:sz w:val="20"/>
              </w:rPr>
            </w:pPr>
            <w:r w:rsidRPr="005E0119">
              <w:rPr>
                <w:sz w:val="20"/>
              </w:rPr>
              <w:t>Mobilization Advance up to 10 % of the Contract Price stated in the Letter of</w:t>
            </w:r>
          </w:p>
          <w:p w:rsidR="00AF0544" w:rsidRPr="005E0119" w:rsidRDefault="005F0560" w:rsidP="005E0119">
            <w:pPr>
              <w:autoSpaceDE w:val="0"/>
              <w:autoSpaceDN w:val="0"/>
              <w:adjustRightInd w:val="0"/>
              <w:spacing w:after="0" w:line="240" w:lineRule="auto"/>
              <w:jc w:val="both"/>
              <w:rPr>
                <w:sz w:val="20"/>
              </w:rPr>
            </w:pPr>
            <w:r w:rsidRPr="005E0119">
              <w:rPr>
                <w:sz w:val="20"/>
              </w:rPr>
              <w:t>Acceptance shall be paid by the Procuring Agency to the Contractor on the on following conditions:</w:t>
            </w:r>
          </w:p>
          <w:p w:rsidR="00D85BA8" w:rsidRPr="005E0119" w:rsidRDefault="00D85BA8" w:rsidP="005E0119">
            <w:pPr>
              <w:autoSpaceDE w:val="0"/>
              <w:autoSpaceDN w:val="0"/>
              <w:adjustRightInd w:val="0"/>
              <w:spacing w:after="0" w:line="240" w:lineRule="auto"/>
              <w:jc w:val="both"/>
              <w:rPr>
                <w:sz w:val="20"/>
              </w:rPr>
            </w:pPr>
            <w:r w:rsidRPr="005E0119">
              <w:rPr>
                <w:sz w:val="20"/>
              </w:rPr>
              <w:t>(i) on submission by the Contractor of a Mobilization Advance Guarantee</w:t>
            </w:r>
          </w:p>
          <w:p w:rsidR="00D85BA8" w:rsidRPr="005E0119" w:rsidRDefault="00D85BA8" w:rsidP="005E0119">
            <w:pPr>
              <w:autoSpaceDE w:val="0"/>
              <w:autoSpaceDN w:val="0"/>
              <w:adjustRightInd w:val="0"/>
              <w:spacing w:after="0" w:line="240" w:lineRule="auto"/>
              <w:jc w:val="both"/>
              <w:rPr>
                <w:sz w:val="20"/>
              </w:rPr>
            </w:pPr>
            <w:r w:rsidRPr="005E0119">
              <w:rPr>
                <w:sz w:val="20"/>
              </w:rPr>
              <w:t>for the full amount of the Advance in the specified form from a</w:t>
            </w:r>
          </w:p>
          <w:p w:rsidR="00D85BA8" w:rsidRPr="005E0119" w:rsidRDefault="00D85BA8" w:rsidP="005E0119">
            <w:pPr>
              <w:autoSpaceDE w:val="0"/>
              <w:autoSpaceDN w:val="0"/>
              <w:adjustRightInd w:val="0"/>
              <w:spacing w:after="0" w:line="240" w:lineRule="auto"/>
              <w:jc w:val="both"/>
              <w:rPr>
                <w:sz w:val="20"/>
              </w:rPr>
            </w:pPr>
            <w:r w:rsidRPr="005E0119">
              <w:rPr>
                <w:sz w:val="20"/>
              </w:rPr>
              <w:t xml:space="preserve">Scheduled Bank in </w:t>
            </w:r>
            <w:smartTag w:uri="urn:schemas-microsoft-com:office:smarttags" w:element="country-region">
              <w:smartTag w:uri="urn:schemas-microsoft-com:office:smarttags" w:element="place">
                <w:r w:rsidRPr="005E0119">
                  <w:rPr>
                    <w:sz w:val="20"/>
                  </w:rPr>
                  <w:t>Pakistan</w:t>
                </w:r>
              </w:smartTag>
            </w:smartTag>
            <w:r w:rsidRPr="005E0119">
              <w:rPr>
                <w:sz w:val="20"/>
              </w:rPr>
              <w:t xml:space="preserve"> to the Procuring Agency;</w:t>
            </w:r>
          </w:p>
          <w:p w:rsidR="00D85BA8" w:rsidRPr="005E0119" w:rsidRDefault="00D85BA8" w:rsidP="005E0119">
            <w:pPr>
              <w:autoSpaceDE w:val="0"/>
              <w:autoSpaceDN w:val="0"/>
              <w:adjustRightInd w:val="0"/>
              <w:spacing w:after="0" w:line="240" w:lineRule="auto"/>
              <w:jc w:val="both"/>
              <w:rPr>
                <w:sz w:val="20"/>
              </w:rPr>
            </w:pPr>
          </w:p>
          <w:p w:rsidR="00D85BA8" w:rsidRPr="005E0119" w:rsidRDefault="00D85BA8" w:rsidP="005E0119">
            <w:pPr>
              <w:autoSpaceDE w:val="0"/>
              <w:autoSpaceDN w:val="0"/>
              <w:adjustRightInd w:val="0"/>
              <w:spacing w:after="0" w:line="240" w:lineRule="auto"/>
              <w:jc w:val="both"/>
              <w:rPr>
                <w:sz w:val="20"/>
              </w:rPr>
            </w:pPr>
            <w:r w:rsidRPr="005E0119">
              <w:rPr>
                <w:sz w:val="20"/>
              </w:rPr>
              <w:t>(ii) Contractor will pay interest on the mobilization advance at the rate of</w:t>
            </w:r>
          </w:p>
          <w:p w:rsidR="00D85BA8" w:rsidRPr="005E0119" w:rsidRDefault="00D85BA8" w:rsidP="005E0119">
            <w:pPr>
              <w:autoSpaceDE w:val="0"/>
              <w:autoSpaceDN w:val="0"/>
              <w:adjustRightInd w:val="0"/>
              <w:spacing w:after="0" w:line="240" w:lineRule="auto"/>
              <w:jc w:val="both"/>
              <w:rPr>
                <w:sz w:val="20"/>
              </w:rPr>
            </w:pPr>
            <w:r w:rsidRPr="005E0119">
              <w:rPr>
                <w:sz w:val="20"/>
              </w:rPr>
              <w:t>10% per annum on the advance; and</w:t>
            </w:r>
          </w:p>
          <w:p w:rsidR="00D85BA8" w:rsidRPr="005E0119" w:rsidRDefault="00D85BA8" w:rsidP="005E0119">
            <w:pPr>
              <w:autoSpaceDE w:val="0"/>
              <w:autoSpaceDN w:val="0"/>
              <w:adjustRightInd w:val="0"/>
              <w:spacing w:after="0" w:line="240" w:lineRule="auto"/>
              <w:jc w:val="both"/>
              <w:rPr>
                <w:sz w:val="20"/>
              </w:rPr>
            </w:pPr>
          </w:p>
          <w:p w:rsidR="00D85BA8" w:rsidRPr="005E0119" w:rsidRDefault="00D85BA8" w:rsidP="005E0119">
            <w:pPr>
              <w:autoSpaceDE w:val="0"/>
              <w:autoSpaceDN w:val="0"/>
              <w:adjustRightInd w:val="0"/>
              <w:spacing w:after="0" w:line="240" w:lineRule="auto"/>
              <w:jc w:val="both"/>
              <w:rPr>
                <w:sz w:val="20"/>
              </w:rPr>
            </w:pPr>
            <w:r w:rsidRPr="005E0119">
              <w:rPr>
                <w:sz w:val="20"/>
              </w:rPr>
              <w:lastRenderedPageBreak/>
              <w:t>(iii) This Advance including the interest shall be recovered in 5 equal</w:t>
            </w:r>
          </w:p>
          <w:p w:rsidR="00D85BA8" w:rsidRPr="005E0119" w:rsidRDefault="00D85BA8" w:rsidP="005E0119">
            <w:pPr>
              <w:autoSpaceDE w:val="0"/>
              <w:autoSpaceDN w:val="0"/>
              <w:adjustRightInd w:val="0"/>
              <w:spacing w:after="0" w:line="240" w:lineRule="auto"/>
              <w:jc w:val="both"/>
              <w:rPr>
                <w:sz w:val="20"/>
              </w:rPr>
            </w:pPr>
            <w:r w:rsidRPr="005E0119">
              <w:rPr>
                <w:sz w:val="20"/>
              </w:rPr>
              <w:t>installments from the five (05) R.A bills and in case the number of bills</w:t>
            </w:r>
          </w:p>
          <w:p w:rsidR="00D85BA8" w:rsidRPr="005E0119" w:rsidRDefault="00D85BA8" w:rsidP="005E0119">
            <w:pPr>
              <w:autoSpaceDE w:val="0"/>
              <w:autoSpaceDN w:val="0"/>
              <w:adjustRightInd w:val="0"/>
              <w:spacing w:after="0" w:line="240" w:lineRule="auto"/>
              <w:jc w:val="both"/>
              <w:rPr>
                <w:sz w:val="20"/>
              </w:rPr>
            </w:pPr>
            <w:r w:rsidRPr="005E0119">
              <w:rPr>
                <w:sz w:val="20"/>
              </w:rPr>
              <w:t>is less than five (05) then 1/5th of the advance inclusive of the interest</w:t>
            </w:r>
          </w:p>
          <w:p w:rsidR="00D85BA8" w:rsidRPr="005E0119" w:rsidRDefault="00D85BA8" w:rsidP="005E0119">
            <w:pPr>
              <w:autoSpaceDE w:val="0"/>
              <w:autoSpaceDN w:val="0"/>
              <w:adjustRightInd w:val="0"/>
              <w:spacing w:after="0" w:line="240" w:lineRule="auto"/>
              <w:jc w:val="both"/>
              <w:rPr>
                <w:sz w:val="20"/>
              </w:rPr>
            </w:pPr>
            <w:r w:rsidRPr="005E0119">
              <w:rPr>
                <w:sz w:val="20"/>
              </w:rPr>
              <w:t>thereon shall be recovered from each bill and the balance together with</w:t>
            </w:r>
          </w:p>
          <w:p w:rsidR="00D85BA8" w:rsidRPr="005E0119" w:rsidRDefault="00D85BA8" w:rsidP="005E0119">
            <w:pPr>
              <w:autoSpaceDE w:val="0"/>
              <w:autoSpaceDN w:val="0"/>
              <w:adjustRightInd w:val="0"/>
              <w:spacing w:after="0" w:line="240" w:lineRule="auto"/>
              <w:jc w:val="both"/>
              <w:rPr>
                <w:sz w:val="20"/>
              </w:rPr>
            </w:pPr>
            <w:r w:rsidRPr="005E0119">
              <w:rPr>
                <w:sz w:val="20"/>
              </w:rPr>
              <w:t>interest be recovered from the final bill. It may be insured that there is</w:t>
            </w:r>
          </w:p>
          <w:p w:rsidR="00D85BA8" w:rsidRPr="005E0119" w:rsidRDefault="00D85BA8" w:rsidP="005E0119">
            <w:pPr>
              <w:autoSpaceDE w:val="0"/>
              <w:autoSpaceDN w:val="0"/>
              <w:adjustRightInd w:val="0"/>
              <w:spacing w:after="0" w:line="240" w:lineRule="auto"/>
              <w:jc w:val="both"/>
              <w:rPr>
                <w:sz w:val="20"/>
              </w:rPr>
            </w:pPr>
            <w:r w:rsidRPr="005E0119">
              <w:rPr>
                <w:sz w:val="20"/>
              </w:rPr>
              <w:t>sufficient amount in the final bill to enable recovery of the</w:t>
            </w:r>
          </w:p>
          <w:p w:rsidR="00D85BA8" w:rsidRPr="005F0560" w:rsidRDefault="00D85BA8" w:rsidP="005E0119">
            <w:pPr>
              <w:autoSpaceDE w:val="0"/>
              <w:autoSpaceDN w:val="0"/>
              <w:adjustRightInd w:val="0"/>
              <w:spacing w:after="0" w:line="240" w:lineRule="auto"/>
              <w:jc w:val="both"/>
              <w:rPr>
                <w:rFonts w:ascii="Times New Roman" w:eastAsia="Times New Roman" w:hAnsi="Times New Roman"/>
                <w:sz w:val="24"/>
                <w:szCs w:val="24"/>
              </w:rPr>
            </w:pPr>
            <w:r w:rsidRPr="005E0119">
              <w:rPr>
                <w:sz w:val="20"/>
              </w:rPr>
              <w:t>Mobilization Advance.</w:t>
            </w:r>
          </w:p>
        </w:tc>
      </w:tr>
    </w:tbl>
    <w:p w:rsidR="00692725" w:rsidRPr="0076108F" w:rsidRDefault="00350F4F" w:rsidP="0076108F">
      <w:pPr>
        <w:pStyle w:val="Default"/>
        <w:ind w:left="720" w:hanging="720"/>
        <w:jc w:val="both"/>
        <w:rPr>
          <w:sz w:val="20"/>
          <w:szCs w:val="20"/>
        </w:rPr>
      </w:pPr>
      <w:r w:rsidRPr="0076108F">
        <w:rPr>
          <w:sz w:val="20"/>
          <w:szCs w:val="20"/>
        </w:rPr>
        <w:lastRenderedPageBreak/>
        <w:t xml:space="preserve">  </w:t>
      </w:r>
    </w:p>
    <w:p w:rsidR="00C24B94" w:rsidRDefault="00C24B94" w:rsidP="005D394E">
      <w:pPr>
        <w:pStyle w:val="Default"/>
        <w:jc w:val="both"/>
        <w:rPr>
          <w:b/>
          <w:sz w:val="20"/>
          <w:u w:val="single"/>
        </w:rPr>
      </w:pPr>
    </w:p>
    <w:p w:rsidR="00C24B94" w:rsidRDefault="00C24B94" w:rsidP="005D394E">
      <w:pPr>
        <w:pStyle w:val="Default"/>
        <w:jc w:val="both"/>
        <w:rPr>
          <w:b/>
          <w:sz w:val="20"/>
          <w:u w:val="single"/>
        </w:rPr>
      </w:pPr>
    </w:p>
    <w:p w:rsidR="00C24B94" w:rsidRDefault="00C24B94"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p>
    <w:p w:rsidR="00886869" w:rsidRDefault="00886869" w:rsidP="005D394E">
      <w:pPr>
        <w:pStyle w:val="Default"/>
        <w:jc w:val="both"/>
        <w:rPr>
          <w:b/>
          <w:sz w:val="20"/>
          <w:u w:val="single"/>
        </w:rPr>
      </w:pPr>
      <w:r>
        <w:rPr>
          <w:b/>
          <w:sz w:val="20"/>
          <w:u w:val="single"/>
        </w:rPr>
        <w:br w:type="page"/>
      </w:r>
    </w:p>
    <w:p w:rsidR="00F42FF9" w:rsidRPr="005D394E" w:rsidRDefault="00F42FF9" w:rsidP="00F42FF9">
      <w:pPr>
        <w:pStyle w:val="Default"/>
        <w:jc w:val="both"/>
        <w:rPr>
          <w:b/>
          <w:sz w:val="20"/>
          <w:u w:val="single"/>
        </w:rPr>
      </w:pPr>
      <w:r w:rsidRPr="005D394E">
        <w:rPr>
          <w:b/>
          <w:sz w:val="20"/>
          <w:u w:val="single"/>
        </w:rPr>
        <w:lastRenderedPageBreak/>
        <w:t>CLAUSE - 52</w:t>
      </w:r>
    </w:p>
    <w:p w:rsidR="00F42FF9" w:rsidRDefault="00F42FF9" w:rsidP="00F42FF9">
      <w:pPr>
        <w:shd w:val="clear" w:color="auto" w:fill="FFFFFF"/>
        <w:spacing w:after="0" w:line="240" w:lineRule="auto"/>
        <w:outlineLvl w:val="1"/>
        <w:rPr>
          <w:rFonts w:ascii="Times New Roman" w:eastAsia="Times New Roman" w:hAnsi="Times New Roman"/>
          <w:b/>
          <w:color w:val="666666"/>
          <w:sz w:val="24"/>
          <w:szCs w:val="24"/>
          <w:u w:val="single"/>
        </w:rPr>
      </w:pPr>
    </w:p>
    <w:p w:rsidR="00F42FF9" w:rsidRPr="0040663D" w:rsidRDefault="00F42FF9" w:rsidP="00F42FF9">
      <w:pPr>
        <w:shd w:val="clear" w:color="auto" w:fill="FFFFFF"/>
        <w:spacing w:after="0" w:line="240" w:lineRule="auto"/>
        <w:outlineLvl w:val="1"/>
        <w:rPr>
          <w:rFonts w:ascii="Times New Roman" w:eastAsia="Times New Roman" w:hAnsi="Times New Roman"/>
          <w:b/>
          <w:color w:val="666666"/>
          <w:sz w:val="24"/>
          <w:szCs w:val="24"/>
          <w:u w:val="single"/>
        </w:rPr>
      </w:pPr>
      <w:r w:rsidRPr="0040663D">
        <w:rPr>
          <w:rFonts w:ascii="Times New Roman" w:eastAsia="Times New Roman" w:hAnsi="Times New Roman"/>
          <w:b/>
          <w:color w:val="666666"/>
          <w:sz w:val="24"/>
          <w:szCs w:val="24"/>
          <w:u w:val="single"/>
        </w:rPr>
        <w:t xml:space="preserve">Environmental Health &amp; Safety/ </w:t>
      </w:r>
      <w:r w:rsidRPr="00474CF0">
        <w:rPr>
          <w:rFonts w:ascii="Times New Roman" w:eastAsia="Times New Roman" w:hAnsi="Times New Roman"/>
          <w:b/>
          <w:color w:val="666666"/>
          <w:sz w:val="24"/>
          <w:szCs w:val="24"/>
          <w:u w:val="single"/>
        </w:rPr>
        <w:t>Construction Safety</w:t>
      </w:r>
    </w:p>
    <w:p w:rsidR="00F42FF9" w:rsidRPr="00474CF0" w:rsidRDefault="00F42FF9" w:rsidP="00F42FF9">
      <w:pPr>
        <w:shd w:val="clear" w:color="auto" w:fill="FFFFFF"/>
        <w:spacing w:after="0" w:line="240" w:lineRule="auto"/>
        <w:outlineLvl w:val="1"/>
        <w:rPr>
          <w:rFonts w:ascii="Times New Roman" w:eastAsia="Times New Roman" w:hAnsi="Times New Roman"/>
          <w:color w:val="666666"/>
          <w:sz w:val="24"/>
          <w:szCs w:val="24"/>
        </w:rPr>
      </w:pPr>
    </w:p>
    <w:p w:rsidR="00F42FF9" w:rsidRPr="00474CF0" w:rsidRDefault="00F42FF9" w:rsidP="00F42FF9">
      <w:pPr>
        <w:shd w:val="clear" w:color="auto" w:fill="FFFFFF"/>
        <w:spacing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Construction and renovation activities that could be classified as construction include building renovations, excavation and trenching operations, painting, masonry, and certain activities associated with building systems such as HVAC, plumbing, and electrical supply.</w:t>
      </w:r>
    </w:p>
    <w:p w:rsidR="00F42FF9" w:rsidRPr="0040663D" w:rsidRDefault="00F42FF9" w:rsidP="00F42FF9">
      <w:pPr>
        <w:shd w:val="clear" w:color="auto" w:fill="FFFFFF"/>
        <w:spacing w:before="100" w:beforeAutospacing="1"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 xml:space="preserve">Construction work can be particularly hazardous. The use of personal protective equipment, fall protection, fire safety, electrical safety, and other precautions are essential for safe construction work. </w:t>
      </w:r>
    </w:p>
    <w:p w:rsidR="00F42FF9" w:rsidRPr="00474CF0" w:rsidRDefault="00F42FF9" w:rsidP="00F42FF9">
      <w:pPr>
        <w:shd w:val="clear" w:color="auto" w:fill="FFFFFF"/>
        <w:spacing w:before="100" w:beforeAutospacing="1" w:after="100" w:afterAutospacing="1" w:line="240" w:lineRule="auto"/>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The following rules apply to construction sites:</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Heed all warning signs that have been posted.</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Do not walk, stand, or work under suspended loads. If you raise the load, be sure to crib, block, or otherwise secure the load as soon as possible.</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Avoid placing unusual strain on equipment or materials.</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Be prepared for unexpected hazards. BE ALERT!</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Fatigue is a serious risk on the job. If you are tired, slow down, get help, or switch to a task that doesn't require as much precision. Never let too little sleep jeopardize your safety.</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If you are not sure what to do or how to do it, ask. Never go ahead on a job unless you know what you are doing, what the risks are, and how to protect yourself.</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Think of safety as one of your most important job responsibilities. Before starting each job, plan it out. Think about tools, materials, and protective equipment you will need and the procedures you will follow.</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Keep your work area clear of potential hazards such as items that you could trip over or bump into, materials that could catch fire, or chemicals that could spill.</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Never ignore a safety hazard. Either fix it or report it.</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Report all incidents and near misses to your supervisor and the Office of Safety.</w:t>
      </w:r>
    </w:p>
    <w:p w:rsidR="00F42FF9" w:rsidRPr="00474CF0" w:rsidRDefault="00F42FF9" w:rsidP="00F42FF9">
      <w:pPr>
        <w:numPr>
          <w:ilvl w:val="0"/>
          <w:numId w:val="25"/>
        </w:numPr>
        <w:shd w:val="clear" w:color="auto" w:fill="FFFFFF"/>
        <w:tabs>
          <w:tab w:val="clear" w:pos="720"/>
        </w:tabs>
        <w:spacing w:before="100" w:beforeAutospacing="1" w:after="100" w:afterAutospacing="1" w:line="240" w:lineRule="auto"/>
        <w:ind w:left="450"/>
        <w:jc w:val="both"/>
        <w:rPr>
          <w:rFonts w:ascii="Times New Roman" w:eastAsia="Times New Roman" w:hAnsi="Times New Roman"/>
          <w:color w:val="444444"/>
          <w:sz w:val="24"/>
          <w:szCs w:val="24"/>
        </w:rPr>
      </w:pPr>
      <w:r w:rsidRPr="00474CF0">
        <w:rPr>
          <w:rFonts w:ascii="Times New Roman" w:eastAsia="Times New Roman" w:hAnsi="Times New Roman"/>
          <w:color w:val="444444"/>
          <w:sz w:val="24"/>
          <w:szCs w:val="24"/>
        </w:rPr>
        <w:t>Know what to do in an emergency. There isn't time to review procedures when an emergency situation occurs. If you are unsure, ask your supervisor before you begin the job.</w:t>
      </w:r>
    </w:p>
    <w:p w:rsidR="00F42FF9" w:rsidRDefault="00F42FF9" w:rsidP="005D394E">
      <w:pPr>
        <w:pStyle w:val="Default"/>
        <w:jc w:val="both"/>
        <w:rPr>
          <w:b/>
          <w:sz w:val="20"/>
          <w:u w:val="single"/>
        </w:rPr>
      </w:pPr>
    </w:p>
    <w:p w:rsidR="00E7071F" w:rsidRPr="005D394E" w:rsidRDefault="00F856C6" w:rsidP="005D394E">
      <w:pPr>
        <w:pStyle w:val="Default"/>
        <w:jc w:val="both"/>
        <w:rPr>
          <w:b/>
          <w:sz w:val="20"/>
          <w:u w:val="single"/>
        </w:rPr>
      </w:pPr>
      <w:r w:rsidRPr="005D394E">
        <w:rPr>
          <w:b/>
          <w:sz w:val="20"/>
          <w:u w:val="single"/>
        </w:rPr>
        <w:t>CLAUSE - 5</w:t>
      </w:r>
      <w:r w:rsidR="00F42FF9">
        <w:rPr>
          <w:b/>
          <w:sz w:val="20"/>
          <w:u w:val="single"/>
        </w:rPr>
        <w:t>3</w:t>
      </w:r>
    </w:p>
    <w:p w:rsidR="002975FA" w:rsidRDefault="002975FA" w:rsidP="002975FA">
      <w:pPr>
        <w:spacing w:after="0" w:line="240" w:lineRule="auto"/>
        <w:jc w:val="both"/>
        <w:rPr>
          <w:sz w:val="20"/>
        </w:rPr>
      </w:pPr>
    </w:p>
    <w:p w:rsidR="00E7071F" w:rsidRPr="00E7071F" w:rsidRDefault="00E7071F" w:rsidP="002975FA">
      <w:pPr>
        <w:spacing w:after="0"/>
        <w:jc w:val="both"/>
        <w:rPr>
          <w:sz w:val="20"/>
        </w:rPr>
      </w:pPr>
      <w:r w:rsidRPr="00E7071F">
        <w:rPr>
          <w:sz w:val="20"/>
        </w:rPr>
        <w:t>The cost difference in the prices specified in the schedule of rates for following items shall be paid separately and as per actual consumption / quantities executed and in accordance with Notifications issued by Standing Rates Committee, Government of Sindh from time to time.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14"/>
        <w:gridCol w:w="906"/>
        <w:gridCol w:w="1497"/>
        <w:gridCol w:w="1930"/>
        <w:gridCol w:w="1140"/>
      </w:tblGrid>
      <w:tr w:rsidR="00E7071F" w:rsidRPr="0004248E">
        <w:trPr>
          <w:trHeight w:val="962"/>
        </w:trPr>
        <w:tc>
          <w:tcPr>
            <w:tcW w:w="2160" w:type="dxa"/>
            <w:vAlign w:val="center"/>
          </w:tcPr>
          <w:p w:rsidR="00E7071F" w:rsidRPr="0004248E" w:rsidRDefault="00E7071F" w:rsidP="00ED2DBB">
            <w:pPr>
              <w:jc w:val="center"/>
              <w:rPr>
                <w:b/>
                <w:bCs/>
                <w:sz w:val="20"/>
                <w:szCs w:val="20"/>
              </w:rPr>
            </w:pPr>
            <w:r w:rsidRPr="0004248E">
              <w:rPr>
                <w:sz w:val="20"/>
                <w:szCs w:val="20"/>
              </w:rPr>
              <w:t xml:space="preserve"> </w:t>
            </w:r>
            <w:r w:rsidRPr="0004248E">
              <w:rPr>
                <w:b/>
                <w:bCs/>
                <w:sz w:val="20"/>
                <w:szCs w:val="20"/>
              </w:rPr>
              <w:t>Item</w:t>
            </w:r>
          </w:p>
        </w:tc>
        <w:tc>
          <w:tcPr>
            <w:tcW w:w="1614" w:type="dxa"/>
            <w:vAlign w:val="center"/>
          </w:tcPr>
          <w:p w:rsidR="00E7071F" w:rsidRPr="0004248E" w:rsidRDefault="00E7071F" w:rsidP="00867B07">
            <w:pPr>
              <w:spacing w:after="0" w:line="240" w:lineRule="auto"/>
              <w:jc w:val="center"/>
              <w:rPr>
                <w:b/>
                <w:bCs/>
                <w:sz w:val="20"/>
                <w:szCs w:val="20"/>
              </w:rPr>
            </w:pPr>
            <w:r w:rsidRPr="0004248E">
              <w:rPr>
                <w:b/>
                <w:bCs/>
                <w:sz w:val="20"/>
                <w:szCs w:val="20"/>
              </w:rPr>
              <w:t>Rate provided in Schedule of Rates</w:t>
            </w:r>
          </w:p>
        </w:tc>
        <w:tc>
          <w:tcPr>
            <w:tcW w:w="906" w:type="dxa"/>
            <w:vAlign w:val="center"/>
          </w:tcPr>
          <w:p w:rsidR="00E7071F" w:rsidRPr="0004248E" w:rsidRDefault="00E7071F" w:rsidP="00ED2DBB">
            <w:pPr>
              <w:jc w:val="center"/>
              <w:rPr>
                <w:b/>
                <w:bCs/>
                <w:sz w:val="20"/>
                <w:szCs w:val="20"/>
              </w:rPr>
            </w:pPr>
            <w:r w:rsidRPr="0004248E">
              <w:rPr>
                <w:b/>
                <w:bCs/>
                <w:sz w:val="20"/>
                <w:szCs w:val="20"/>
              </w:rPr>
              <w:t>Unit</w:t>
            </w:r>
          </w:p>
        </w:tc>
        <w:tc>
          <w:tcPr>
            <w:tcW w:w="1497" w:type="dxa"/>
            <w:vAlign w:val="center"/>
          </w:tcPr>
          <w:p w:rsidR="00D70A35" w:rsidRPr="0004248E" w:rsidRDefault="00E7071F" w:rsidP="00867B07">
            <w:pPr>
              <w:spacing w:after="0" w:line="240" w:lineRule="auto"/>
              <w:jc w:val="center"/>
              <w:rPr>
                <w:b/>
                <w:bCs/>
                <w:sz w:val="20"/>
                <w:szCs w:val="20"/>
              </w:rPr>
            </w:pPr>
            <w:r w:rsidRPr="0004248E">
              <w:rPr>
                <w:b/>
                <w:bCs/>
                <w:sz w:val="20"/>
                <w:szCs w:val="20"/>
              </w:rPr>
              <w:t>Rate Allowed</w:t>
            </w:r>
          </w:p>
          <w:p w:rsidR="00E7071F" w:rsidRPr="0004248E" w:rsidRDefault="00E7071F" w:rsidP="00867B07">
            <w:pPr>
              <w:spacing w:after="0" w:line="240" w:lineRule="auto"/>
              <w:jc w:val="center"/>
              <w:rPr>
                <w:b/>
                <w:bCs/>
                <w:sz w:val="20"/>
                <w:szCs w:val="20"/>
              </w:rPr>
            </w:pPr>
            <w:r w:rsidRPr="0004248E">
              <w:rPr>
                <w:b/>
                <w:bCs/>
                <w:sz w:val="20"/>
                <w:szCs w:val="20"/>
              </w:rPr>
              <w:t>w.e.f</w:t>
            </w:r>
          </w:p>
          <w:p w:rsidR="00D70A35" w:rsidRPr="0004248E" w:rsidRDefault="00D70A35" w:rsidP="00867B07">
            <w:pPr>
              <w:spacing w:after="0" w:line="240" w:lineRule="auto"/>
              <w:jc w:val="center"/>
              <w:rPr>
                <w:b/>
                <w:bCs/>
                <w:sz w:val="16"/>
                <w:szCs w:val="16"/>
              </w:rPr>
            </w:pPr>
            <w:r w:rsidRPr="0004248E">
              <w:rPr>
                <w:b/>
                <w:bCs/>
                <w:sz w:val="16"/>
                <w:szCs w:val="16"/>
              </w:rPr>
              <w:t>01-07-2011</w:t>
            </w:r>
          </w:p>
        </w:tc>
        <w:tc>
          <w:tcPr>
            <w:tcW w:w="1930" w:type="dxa"/>
            <w:vAlign w:val="center"/>
          </w:tcPr>
          <w:p w:rsidR="00E7071F" w:rsidRPr="0004248E" w:rsidRDefault="00E7071F" w:rsidP="00867B07">
            <w:pPr>
              <w:spacing w:after="0" w:line="240" w:lineRule="auto"/>
              <w:jc w:val="center"/>
              <w:rPr>
                <w:b/>
                <w:bCs/>
                <w:sz w:val="20"/>
                <w:szCs w:val="20"/>
              </w:rPr>
            </w:pPr>
            <w:r w:rsidRPr="0004248E">
              <w:rPr>
                <w:b/>
                <w:bCs/>
                <w:sz w:val="20"/>
                <w:szCs w:val="20"/>
              </w:rPr>
              <w:t>Cost Difference payable/ recoverable w.e.f.</w:t>
            </w:r>
          </w:p>
        </w:tc>
        <w:tc>
          <w:tcPr>
            <w:tcW w:w="1140" w:type="dxa"/>
            <w:vAlign w:val="center"/>
          </w:tcPr>
          <w:p w:rsidR="00E7071F" w:rsidRPr="0004248E" w:rsidRDefault="00E7071F" w:rsidP="00ED2DBB">
            <w:pPr>
              <w:jc w:val="center"/>
              <w:rPr>
                <w:b/>
                <w:bCs/>
                <w:sz w:val="20"/>
                <w:szCs w:val="20"/>
              </w:rPr>
            </w:pPr>
            <w:r w:rsidRPr="0004248E">
              <w:rPr>
                <w:b/>
                <w:bCs/>
                <w:sz w:val="20"/>
                <w:szCs w:val="20"/>
              </w:rPr>
              <w:t>Remarks</w:t>
            </w:r>
          </w:p>
        </w:tc>
      </w:tr>
      <w:tr w:rsidR="00E7071F" w:rsidRPr="0004248E">
        <w:tc>
          <w:tcPr>
            <w:tcW w:w="2160" w:type="dxa"/>
          </w:tcPr>
          <w:p w:rsidR="00E7071F" w:rsidRPr="0004248E" w:rsidRDefault="000429AB" w:rsidP="000429AB">
            <w:pPr>
              <w:rPr>
                <w:sz w:val="26"/>
              </w:rPr>
            </w:pPr>
            <w:r w:rsidRPr="0004248E">
              <w:rPr>
                <w:sz w:val="20"/>
              </w:rPr>
              <w:t xml:space="preserve">M.S. Bars (Tor) </w:t>
            </w:r>
          </w:p>
        </w:tc>
        <w:tc>
          <w:tcPr>
            <w:tcW w:w="1614" w:type="dxa"/>
          </w:tcPr>
          <w:p w:rsidR="000429AB" w:rsidRPr="0004248E" w:rsidRDefault="000429AB" w:rsidP="007064A6">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E7071F" w:rsidRPr="0004248E" w:rsidRDefault="00E7071F" w:rsidP="00ED2DBB">
            <w:pPr>
              <w:rPr>
                <w:sz w:val="26"/>
              </w:rPr>
            </w:pPr>
            <w:r w:rsidRPr="0004248E">
              <w:rPr>
                <w:sz w:val="20"/>
              </w:rPr>
              <w:t>Cement</w:t>
            </w:r>
            <w:r w:rsidR="00D70A35" w:rsidRPr="0004248E">
              <w:rPr>
                <w:sz w:val="20"/>
              </w:rPr>
              <w:t xml:space="preserve"> (OPC)</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06450A" w:rsidRPr="0004248E" w:rsidRDefault="00E7071F" w:rsidP="00867B07">
            <w:pPr>
              <w:spacing w:after="0" w:line="240" w:lineRule="auto"/>
              <w:rPr>
                <w:sz w:val="20"/>
              </w:rPr>
            </w:pPr>
            <w:r w:rsidRPr="0004248E">
              <w:rPr>
                <w:sz w:val="20"/>
              </w:rPr>
              <w:lastRenderedPageBreak/>
              <w:t>Bricks</w:t>
            </w:r>
            <w:r w:rsidR="0006450A" w:rsidRPr="0004248E">
              <w:rPr>
                <w:sz w:val="20"/>
              </w:rPr>
              <w:t xml:space="preserve"> </w:t>
            </w:r>
          </w:p>
          <w:p w:rsidR="00E7071F" w:rsidRPr="0004248E" w:rsidRDefault="0006450A" w:rsidP="00867B07">
            <w:pPr>
              <w:spacing w:after="0" w:line="240" w:lineRule="auto"/>
              <w:rPr>
                <w:sz w:val="20"/>
              </w:rPr>
            </w:pPr>
            <w:r w:rsidRPr="0004248E">
              <w:rPr>
                <w:sz w:val="20"/>
              </w:rPr>
              <w:t xml:space="preserve">9”x4 ½”x3” </w:t>
            </w:r>
            <w:r w:rsidRPr="0004248E">
              <w:rPr>
                <w:sz w:val="18"/>
                <w:szCs w:val="18"/>
              </w:rPr>
              <w:t>(First Class)</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867B07">
            <w:pPr>
              <w:spacing w:after="0" w:line="240" w:lineRule="auto"/>
              <w:jc w:val="center"/>
              <w:rPr>
                <w:sz w:val="16"/>
                <w:szCs w:val="16"/>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c>
          <w:tcPr>
            <w:tcW w:w="2160" w:type="dxa"/>
          </w:tcPr>
          <w:p w:rsidR="00E7071F" w:rsidRPr="0004248E" w:rsidRDefault="000D5C92" w:rsidP="000D5C92">
            <w:pPr>
              <w:rPr>
                <w:sz w:val="26"/>
              </w:rPr>
            </w:pPr>
            <w:r w:rsidRPr="0004248E">
              <w:rPr>
                <w:sz w:val="20"/>
              </w:rPr>
              <w:t xml:space="preserve">Deodar </w:t>
            </w:r>
            <w:r w:rsidR="00E7071F" w:rsidRPr="0004248E">
              <w:rPr>
                <w:sz w:val="20"/>
              </w:rPr>
              <w:t>Wood</w:t>
            </w:r>
            <w:r w:rsidRPr="0004248E">
              <w:rPr>
                <w:sz w:val="20"/>
              </w:rPr>
              <w:t xml:space="preserve"> </w:t>
            </w:r>
            <w:r w:rsidRPr="0004248E">
              <w:rPr>
                <w:sz w:val="16"/>
                <w:szCs w:val="16"/>
              </w:rPr>
              <w:t>(First Quality)</w:t>
            </w:r>
            <w:r w:rsidR="00E7071F" w:rsidRPr="0004248E">
              <w:rPr>
                <w:sz w:val="20"/>
              </w:rPr>
              <w:t xml:space="preserve"> </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5D4843" w:rsidRPr="0004248E">
        <w:tc>
          <w:tcPr>
            <w:tcW w:w="2160" w:type="dxa"/>
          </w:tcPr>
          <w:p w:rsidR="005D4843" w:rsidRPr="0004248E" w:rsidRDefault="005D4843" w:rsidP="000D5C92">
            <w:pPr>
              <w:rPr>
                <w:sz w:val="20"/>
              </w:rPr>
            </w:pPr>
            <w:r w:rsidRPr="0004248E">
              <w:rPr>
                <w:sz w:val="20"/>
              </w:rPr>
              <w:t>Partal Wood</w:t>
            </w:r>
          </w:p>
        </w:tc>
        <w:tc>
          <w:tcPr>
            <w:tcW w:w="1614" w:type="dxa"/>
          </w:tcPr>
          <w:p w:rsidR="005D4843" w:rsidRPr="0004248E" w:rsidRDefault="005D4843" w:rsidP="00ED2DBB">
            <w:pPr>
              <w:jc w:val="center"/>
              <w:rPr>
                <w:sz w:val="20"/>
                <w:szCs w:val="20"/>
              </w:rPr>
            </w:pPr>
          </w:p>
        </w:tc>
        <w:tc>
          <w:tcPr>
            <w:tcW w:w="906" w:type="dxa"/>
          </w:tcPr>
          <w:p w:rsidR="005D4843" w:rsidRPr="0004248E" w:rsidRDefault="005D4843" w:rsidP="00ED2DBB">
            <w:pPr>
              <w:jc w:val="center"/>
              <w:rPr>
                <w:sz w:val="20"/>
                <w:szCs w:val="20"/>
              </w:rPr>
            </w:pPr>
          </w:p>
        </w:tc>
        <w:tc>
          <w:tcPr>
            <w:tcW w:w="1497" w:type="dxa"/>
          </w:tcPr>
          <w:p w:rsidR="005D4843" w:rsidRPr="0004248E" w:rsidRDefault="005D4843" w:rsidP="00ED2DBB">
            <w:pPr>
              <w:jc w:val="center"/>
              <w:rPr>
                <w:sz w:val="20"/>
                <w:szCs w:val="20"/>
              </w:rPr>
            </w:pPr>
          </w:p>
        </w:tc>
        <w:tc>
          <w:tcPr>
            <w:tcW w:w="1930" w:type="dxa"/>
          </w:tcPr>
          <w:p w:rsidR="005D4843" w:rsidRPr="0004248E" w:rsidRDefault="005D4843" w:rsidP="00ED2DBB">
            <w:pPr>
              <w:jc w:val="center"/>
              <w:rPr>
                <w:sz w:val="20"/>
                <w:szCs w:val="20"/>
              </w:rPr>
            </w:pPr>
          </w:p>
        </w:tc>
        <w:tc>
          <w:tcPr>
            <w:tcW w:w="1140" w:type="dxa"/>
          </w:tcPr>
          <w:p w:rsidR="005D4843" w:rsidRPr="0004248E" w:rsidRDefault="005D4843" w:rsidP="00ED2DBB">
            <w:pPr>
              <w:jc w:val="center"/>
              <w:rPr>
                <w:sz w:val="26"/>
              </w:rPr>
            </w:pPr>
          </w:p>
        </w:tc>
      </w:tr>
      <w:tr w:rsidR="00E7071F" w:rsidRPr="0004248E">
        <w:trPr>
          <w:trHeight w:val="467"/>
        </w:trPr>
        <w:tc>
          <w:tcPr>
            <w:tcW w:w="2160" w:type="dxa"/>
          </w:tcPr>
          <w:p w:rsidR="00E7071F" w:rsidRPr="0004248E" w:rsidRDefault="00E7071F" w:rsidP="00ED2DBB">
            <w:pPr>
              <w:rPr>
                <w:sz w:val="26"/>
              </w:rPr>
            </w:pPr>
            <w:r w:rsidRPr="0004248E">
              <w:rPr>
                <w:sz w:val="20"/>
              </w:rPr>
              <w:t>Bitumen</w:t>
            </w:r>
          </w:p>
        </w:tc>
        <w:tc>
          <w:tcPr>
            <w:tcW w:w="1614" w:type="dxa"/>
          </w:tcPr>
          <w:p w:rsidR="00E7071F" w:rsidRPr="0004248E" w:rsidRDefault="00E7071F" w:rsidP="00ED2DBB">
            <w:pPr>
              <w:jc w:val="center"/>
              <w:rPr>
                <w:sz w:val="20"/>
                <w:szCs w:val="20"/>
              </w:rPr>
            </w:pPr>
          </w:p>
        </w:tc>
        <w:tc>
          <w:tcPr>
            <w:tcW w:w="906" w:type="dxa"/>
          </w:tcPr>
          <w:p w:rsidR="00E7071F" w:rsidRPr="0004248E" w:rsidRDefault="00E7071F" w:rsidP="00ED2DBB">
            <w:pPr>
              <w:jc w:val="center"/>
              <w:rPr>
                <w:sz w:val="20"/>
                <w:szCs w:val="20"/>
              </w:rPr>
            </w:pPr>
          </w:p>
        </w:tc>
        <w:tc>
          <w:tcPr>
            <w:tcW w:w="1497" w:type="dxa"/>
          </w:tcPr>
          <w:p w:rsidR="00E7071F" w:rsidRPr="0004248E" w:rsidRDefault="00E7071F" w:rsidP="00ED2DBB">
            <w:pPr>
              <w:jc w:val="center"/>
              <w:rPr>
                <w:sz w:val="20"/>
                <w:szCs w:val="20"/>
              </w:rPr>
            </w:pPr>
          </w:p>
        </w:tc>
        <w:tc>
          <w:tcPr>
            <w:tcW w:w="1930" w:type="dxa"/>
          </w:tcPr>
          <w:p w:rsidR="00E7071F" w:rsidRPr="0004248E" w:rsidRDefault="00E7071F" w:rsidP="00ED2DBB">
            <w:pPr>
              <w:jc w:val="center"/>
              <w:rPr>
                <w:sz w:val="20"/>
                <w:szCs w:val="20"/>
              </w:rPr>
            </w:pPr>
          </w:p>
        </w:tc>
        <w:tc>
          <w:tcPr>
            <w:tcW w:w="1140" w:type="dxa"/>
          </w:tcPr>
          <w:p w:rsidR="00E7071F" w:rsidRPr="0004248E" w:rsidRDefault="00E7071F" w:rsidP="00ED2DBB">
            <w:pPr>
              <w:jc w:val="center"/>
              <w:rPr>
                <w:sz w:val="26"/>
              </w:rPr>
            </w:pPr>
          </w:p>
        </w:tc>
      </w:tr>
      <w:tr w:rsidR="00E7071F" w:rsidRPr="0004248E">
        <w:trPr>
          <w:trHeight w:val="962"/>
        </w:trPr>
        <w:tc>
          <w:tcPr>
            <w:tcW w:w="2160" w:type="dxa"/>
          </w:tcPr>
          <w:p w:rsidR="00E7071F" w:rsidRPr="0004248E" w:rsidRDefault="00E7071F" w:rsidP="00867B07">
            <w:pPr>
              <w:spacing w:line="240" w:lineRule="auto"/>
              <w:jc w:val="both"/>
              <w:rPr>
                <w:sz w:val="26"/>
              </w:rPr>
            </w:pPr>
            <w:r w:rsidRPr="0004248E">
              <w:rPr>
                <w:sz w:val="20"/>
              </w:rPr>
              <w:t>Any other item if notified by Standing Rates Committee, Government of Sindh</w:t>
            </w:r>
          </w:p>
        </w:tc>
        <w:tc>
          <w:tcPr>
            <w:tcW w:w="1614" w:type="dxa"/>
          </w:tcPr>
          <w:p w:rsidR="00E7071F" w:rsidRPr="0004248E" w:rsidRDefault="00E7071F" w:rsidP="00ED2DBB">
            <w:pPr>
              <w:jc w:val="center"/>
              <w:rPr>
                <w:sz w:val="26"/>
              </w:rPr>
            </w:pPr>
          </w:p>
        </w:tc>
        <w:tc>
          <w:tcPr>
            <w:tcW w:w="906" w:type="dxa"/>
          </w:tcPr>
          <w:p w:rsidR="00E7071F" w:rsidRPr="0004248E" w:rsidRDefault="00E7071F" w:rsidP="00ED2DBB">
            <w:pPr>
              <w:jc w:val="center"/>
              <w:rPr>
                <w:sz w:val="26"/>
              </w:rPr>
            </w:pPr>
          </w:p>
        </w:tc>
        <w:tc>
          <w:tcPr>
            <w:tcW w:w="1497" w:type="dxa"/>
          </w:tcPr>
          <w:p w:rsidR="00E7071F" w:rsidRPr="0004248E" w:rsidRDefault="00E7071F" w:rsidP="00ED2DBB">
            <w:pPr>
              <w:jc w:val="center"/>
              <w:rPr>
                <w:sz w:val="26"/>
              </w:rPr>
            </w:pPr>
          </w:p>
        </w:tc>
        <w:tc>
          <w:tcPr>
            <w:tcW w:w="1930" w:type="dxa"/>
          </w:tcPr>
          <w:p w:rsidR="00E7071F" w:rsidRPr="0004248E" w:rsidRDefault="00E7071F" w:rsidP="00ED2DBB">
            <w:pPr>
              <w:jc w:val="center"/>
              <w:rPr>
                <w:sz w:val="26"/>
              </w:rPr>
            </w:pPr>
          </w:p>
        </w:tc>
        <w:tc>
          <w:tcPr>
            <w:tcW w:w="1140" w:type="dxa"/>
          </w:tcPr>
          <w:p w:rsidR="00E7071F" w:rsidRPr="0004248E" w:rsidRDefault="00E7071F" w:rsidP="00ED2DBB">
            <w:pPr>
              <w:jc w:val="center"/>
              <w:rPr>
                <w:sz w:val="26"/>
              </w:rPr>
            </w:pPr>
          </w:p>
        </w:tc>
      </w:tr>
    </w:tbl>
    <w:p w:rsidR="002975FA" w:rsidRPr="005D394E" w:rsidRDefault="002975FA" w:rsidP="002975FA">
      <w:pPr>
        <w:spacing w:after="0" w:line="240" w:lineRule="auto"/>
        <w:jc w:val="both"/>
        <w:rPr>
          <w:sz w:val="10"/>
        </w:rPr>
      </w:pPr>
    </w:p>
    <w:p w:rsidR="005D394E" w:rsidRDefault="00E7071F" w:rsidP="00E7071F">
      <w:pPr>
        <w:jc w:val="both"/>
        <w:rPr>
          <w:sz w:val="20"/>
        </w:rPr>
      </w:pPr>
      <w:r w:rsidRPr="00E7071F">
        <w:rPr>
          <w:sz w:val="20"/>
        </w:rPr>
        <w:t>Any change in the above price by Standing Rates Committee Government of Sindh during the currency of contract, the difference will be payable to or, as the case may be recoverable from the contractor. The effect of the revision of the prices will be confined to the quantity of the items which is actually consumed after the date of such revision.</w:t>
      </w:r>
      <w:r w:rsidR="005D394E">
        <w:rPr>
          <w:sz w:val="20"/>
        </w:rPr>
        <w:t xml:space="preserve">                     </w:t>
      </w:r>
    </w:p>
    <w:p w:rsidR="00E7071F" w:rsidRDefault="0005551D" w:rsidP="0005551D">
      <w:pPr>
        <w:rPr>
          <w:sz w:val="20"/>
        </w:rPr>
      </w:pPr>
      <w:r>
        <w:rPr>
          <w:b/>
        </w:rPr>
        <w:t>Not Applicable</w:t>
      </w:r>
      <w:r w:rsidRPr="005D394E">
        <w:rPr>
          <w:sz w:val="30"/>
        </w:rPr>
        <w:t xml:space="preserve"> </w:t>
      </w:r>
      <w:r>
        <w:rPr>
          <w:sz w:val="30"/>
        </w:rPr>
        <w:t>(</w:t>
      </w:r>
      <w:r w:rsidR="005D394E" w:rsidRPr="005D394E">
        <w:rPr>
          <w:sz w:val="30"/>
        </w:rPr>
        <w:t>N/A</w:t>
      </w:r>
      <w:r>
        <w:rPr>
          <w:sz w:val="30"/>
        </w:rPr>
        <w:t>)</w:t>
      </w:r>
    </w:p>
    <w:p w:rsidR="00C218CD" w:rsidRPr="00C24B94" w:rsidRDefault="00886869" w:rsidP="003C0AAD">
      <w:pPr>
        <w:jc w:val="both"/>
        <w:rPr>
          <w:b/>
          <w:sz w:val="20"/>
          <w:u w:val="single"/>
        </w:rPr>
      </w:pPr>
      <w:r>
        <w:rPr>
          <w:b/>
          <w:sz w:val="20"/>
          <w:u w:val="single"/>
        </w:rPr>
        <w:br w:type="page"/>
      </w:r>
      <w:r w:rsidR="00C218CD" w:rsidRPr="00C24B94">
        <w:rPr>
          <w:b/>
          <w:sz w:val="20"/>
          <w:u w:val="single"/>
        </w:rPr>
        <w:lastRenderedPageBreak/>
        <w:t>CLAUSE - 5</w:t>
      </w:r>
      <w:r w:rsidR="00F42FF9">
        <w:rPr>
          <w:b/>
          <w:sz w:val="20"/>
          <w:u w:val="single"/>
        </w:rPr>
        <w:t>4</w:t>
      </w:r>
    </w:p>
    <w:p w:rsidR="00C218CD" w:rsidRPr="00C218CD" w:rsidRDefault="00C218CD" w:rsidP="00C218CD">
      <w:pPr>
        <w:ind w:left="720"/>
        <w:jc w:val="both"/>
        <w:rPr>
          <w:sz w:val="20"/>
        </w:rPr>
      </w:pPr>
      <w:r w:rsidRPr="00C218CD">
        <w:rPr>
          <w:sz w:val="20"/>
        </w:rPr>
        <w:t xml:space="preserve">The electric and water connection will be provided at one point respectively near the site of work. The Contractor will be responsible for further distribution where ever required including making complete arrangements for shortage of water. The cost of electric energy consumed as per prevailing tariff including service charges of WAPDA will be paid by the contractor. The cost of water consumed in the work will be recovered from the bills of the contractor at 2% (two percent) of the cost of these items of works on which water is used. </w:t>
      </w:r>
    </w:p>
    <w:p w:rsidR="00C218CD" w:rsidRPr="00C218CD" w:rsidRDefault="00C218CD" w:rsidP="00C218CD">
      <w:pPr>
        <w:ind w:firstLine="720"/>
        <w:jc w:val="both"/>
        <w:rPr>
          <w:sz w:val="20"/>
        </w:rPr>
      </w:pPr>
    </w:p>
    <w:p w:rsidR="00C218CD" w:rsidRPr="00C218CD" w:rsidRDefault="00C218CD" w:rsidP="00C218CD">
      <w:pPr>
        <w:ind w:left="5760" w:firstLine="720"/>
        <w:jc w:val="both"/>
        <w:rPr>
          <w:sz w:val="20"/>
        </w:rPr>
      </w:pPr>
    </w:p>
    <w:p w:rsidR="00C218CD" w:rsidRPr="00C218CD" w:rsidRDefault="00C218CD" w:rsidP="00C218CD">
      <w:pPr>
        <w:ind w:left="720"/>
        <w:jc w:val="both"/>
        <w:rPr>
          <w:sz w:val="20"/>
        </w:rPr>
      </w:pPr>
      <w:r w:rsidRPr="00C218CD">
        <w:rPr>
          <w:b/>
          <w:bCs/>
          <w:sz w:val="20"/>
        </w:rPr>
        <w:t>CONTRACTOR.</w:t>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t>ENGINEER</w:t>
      </w:r>
      <w:r w:rsidRPr="00C218CD">
        <w:rPr>
          <w:sz w:val="20"/>
        </w:rPr>
        <w:t>.</w:t>
      </w:r>
    </w:p>
    <w:p w:rsidR="00C218CD" w:rsidRPr="00C218CD" w:rsidRDefault="00C218CD" w:rsidP="00C218CD">
      <w:pPr>
        <w:ind w:left="720"/>
        <w:jc w:val="both"/>
        <w:rPr>
          <w:sz w:val="20"/>
        </w:rPr>
      </w:pPr>
    </w:p>
    <w:p w:rsidR="00C218CD" w:rsidRPr="00C218CD" w:rsidRDefault="00C218CD" w:rsidP="00C218CD">
      <w:pPr>
        <w:ind w:left="720"/>
        <w:jc w:val="both"/>
        <w:rPr>
          <w:b/>
          <w:bCs/>
          <w:sz w:val="20"/>
          <w:u w:val="single"/>
        </w:rPr>
      </w:pPr>
      <w:r w:rsidRPr="00C218CD">
        <w:rPr>
          <w:b/>
          <w:bCs/>
          <w:sz w:val="20"/>
          <w:u w:val="single"/>
        </w:rPr>
        <w:t>Witness.</w:t>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r>
      <w:r w:rsidRPr="00C218CD">
        <w:rPr>
          <w:b/>
          <w:bCs/>
          <w:sz w:val="20"/>
        </w:rPr>
        <w:tab/>
      </w:r>
      <w:r w:rsidRPr="00C218CD">
        <w:rPr>
          <w:b/>
          <w:bCs/>
          <w:sz w:val="20"/>
          <w:u w:val="single"/>
        </w:rPr>
        <w:t>Witness</w:t>
      </w:r>
    </w:p>
    <w:p w:rsidR="00C218CD" w:rsidRPr="00C218CD" w:rsidRDefault="00C218CD" w:rsidP="00C218CD">
      <w:pPr>
        <w:ind w:left="720"/>
        <w:jc w:val="both"/>
        <w:rPr>
          <w:sz w:val="20"/>
        </w:rPr>
      </w:pPr>
    </w:p>
    <w:p w:rsidR="00C218CD" w:rsidRPr="00C218CD" w:rsidRDefault="00C218CD" w:rsidP="00C218CD">
      <w:pPr>
        <w:ind w:left="720"/>
        <w:jc w:val="both"/>
        <w:rPr>
          <w:sz w:val="20"/>
        </w:rPr>
      </w:pPr>
      <w:r w:rsidRPr="00C218CD">
        <w:rPr>
          <w:sz w:val="20"/>
        </w:rPr>
        <w:t>1.  ________________</w:t>
      </w:r>
      <w:r w:rsidRPr="00C218CD">
        <w:rPr>
          <w:sz w:val="20"/>
        </w:rPr>
        <w:tab/>
      </w:r>
      <w:r w:rsidRPr="00C218CD">
        <w:rPr>
          <w:sz w:val="20"/>
        </w:rPr>
        <w:tab/>
      </w:r>
      <w:r w:rsidRPr="00C218CD">
        <w:rPr>
          <w:sz w:val="20"/>
        </w:rPr>
        <w:tab/>
      </w:r>
      <w:r w:rsidRPr="00C218CD">
        <w:rPr>
          <w:sz w:val="20"/>
        </w:rPr>
        <w:tab/>
        <w:t>1.  _________________</w:t>
      </w:r>
    </w:p>
    <w:p w:rsidR="00C218CD" w:rsidRPr="00C218CD" w:rsidRDefault="00C218CD" w:rsidP="00C218CD">
      <w:pPr>
        <w:ind w:left="720"/>
        <w:jc w:val="both"/>
        <w:rPr>
          <w:sz w:val="20"/>
        </w:rPr>
      </w:pPr>
      <w:r w:rsidRPr="00C218CD">
        <w:rPr>
          <w:sz w:val="20"/>
        </w:rPr>
        <w:t>2.  ________________</w:t>
      </w:r>
      <w:r w:rsidRPr="00C218CD">
        <w:rPr>
          <w:sz w:val="20"/>
        </w:rPr>
        <w:tab/>
      </w:r>
      <w:r w:rsidRPr="00C218CD">
        <w:rPr>
          <w:sz w:val="20"/>
        </w:rPr>
        <w:tab/>
      </w:r>
      <w:r w:rsidRPr="00C218CD">
        <w:rPr>
          <w:sz w:val="20"/>
        </w:rPr>
        <w:tab/>
      </w:r>
      <w:r w:rsidRPr="00C218CD">
        <w:rPr>
          <w:sz w:val="20"/>
        </w:rPr>
        <w:tab/>
        <w:t>2.  _________________</w:t>
      </w:r>
    </w:p>
    <w:p w:rsidR="00C218CD" w:rsidRPr="00C218CD" w:rsidRDefault="00C218CD" w:rsidP="00C218CD">
      <w:pPr>
        <w:ind w:left="720"/>
        <w:jc w:val="both"/>
        <w:rPr>
          <w:sz w:val="38"/>
          <w:szCs w:val="42"/>
        </w:rPr>
      </w:pPr>
    </w:p>
    <w:p w:rsidR="00C218CD" w:rsidRPr="00C218CD" w:rsidRDefault="00AD4D7D" w:rsidP="00C218CD">
      <w:pPr>
        <w:ind w:left="2880" w:firstLine="720"/>
        <w:rPr>
          <w:b/>
          <w:bCs/>
          <w:sz w:val="20"/>
        </w:rPr>
      </w:pPr>
      <w:r>
        <w:rPr>
          <w:b/>
          <w:bCs/>
          <w:sz w:val="20"/>
        </w:rPr>
        <w:t>Executive Engineer</w:t>
      </w:r>
    </w:p>
    <w:p w:rsidR="00C218CD" w:rsidRPr="00C218CD" w:rsidRDefault="00C218CD" w:rsidP="00C218CD">
      <w:pPr>
        <w:jc w:val="both"/>
        <w:rPr>
          <w:sz w:val="20"/>
        </w:rPr>
      </w:pPr>
    </w:p>
    <w:p w:rsidR="00C218CD" w:rsidRPr="00C218CD" w:rsidRDefault="00C218CD" w:rsidP="00C218CD">
      <w:pPr>
        <w:jc w:val="both"/>
        <w:rPr>
          <w:sz w:val="20"/>
        </w:rPr>
      </w:pPr>
      <w:r w:rsidRPr="00C218CD">
        <w:rPr>
          <w:sz w:val="20"/>
        </w:rPr>
        <w:t>Certified that the Tender/Agreement has been prepared/executed under our supervision and we are satisfied that it has been correctly prepared/executed.</w:t>
      </w:r>
    </w:p>
    <w:p w:rsidR="00C218CD" w:rsidRPr="00C218CD" w:rsidRDefault="00C218CD" w:rsidP="00C218CD">
      <w:pPr>
        <w:jc w:val="both"/>
        <w:rPr>
          <w:sz w:val="20"/>
        </w:rPr>
      </w:pPr>
    </w:p>
    <w:p w:rsidR="00C218CD" w:rsidRPr="00C218CD" w:rsidRDefault="00C218CD" w:rsidP="00C218CD">
      <w:pPr>
        <w:jc w:val="both"/>
        <w:rPr>
          <w:sz w:val="20"/>
        </w:rPr>
      </w:pPr>
    </w:p>
    <w:p w:rsidR="002975FA" w:rsidRDefault="002975FA">
      <w:pPr>
        <w:rPr>
          <w:rFonts w:ascii="Times New Roman" w:hAnsi="Times New Roman"/>
          <w:b/>
          <w:bCs/>
          <w:color w:val="000000"/>
          <w:sz w:val="23"/>
          <w:szCs w:val="23"/>
        </w:rPr>
      </w:pPr>
      <w:r>
        <w:rPr>
          <w:b/>
          <w:bCs/>
          <w:sz w:val="23"/>
          <w:szCs w:val="23"/>
        </w:rPr>
        <w:br w:type="page"/>
      </w:r>
    </w:p>
    <w:p w:rsidR="002D2E1F" w:rsidRDefault="002D2E1F" w:rsidP="00330D9C">
      <w:pPr>
        <w:pStyle w:val="Default"/>
        <w:ind w:left="720" w:hanging="720"/>
        <w:jc w:val="right"/>
        <w:rPr>
          <w:b/>
          <w:bCs/>
          <w:sz w:val="23"/>
          <w:szCs w:val="23"/>
        </w:rPr>
      </w:pPr>
      <w:r>
        <w:rPr>
          <w:b/>
          <w:bCs/>
          <w:sz w:val="23"/>
          <w:szCs w:val="23"/>
        </w:rPr>
        <w:lastRenderedPageBreak/>
        <w:t xml:space="preserve">BB-1 </w:t>
      </w:r>
    </w:p>
    <w:p w:rsidR="00DC2DB8" w:rsidRDefault="00DC2DB8" w:rsidP="002D2E1F">
      <w:pPr>
        <w:pStyle w:val="Default"/>
        <w:jc w:val="right"/>
        <w:rPr>
          <w:sz w:val="23"/>
          <w:szCs w:val="23"/>
        </w:rPr>
      </w:pPr>
    </w:p>
    <w:p w:rsidR="002D2E1F" w:rsidRDefault="002D2E1F" w:rsidP="002D2E1F">
      <w:pPr>
        <w:pStyle w:val="Default"/>
        <w:jc w:val="right"/>
        <w:rPr>
          <w:sz w:val="23"/>
          <w:szCs w:val="23"/>
        </w:rPr>
      </w:pPr>
      <w:r>
        <w:rPr>
          <w:b/>
          <w:bCs/>
          <w:sz w:val="23"/>
          <w:szCs w:val="23"/>
        </w:rPr>
        <w:t xml:space="preserve">Appendix-B to Bid </w:t>
      </w:r>
    </w:p>
    <w:p w:rsidR="002D2E1F" w:rsidRDefault="002D2E1F" w:rsidP="002D2E1F">
      <w:pPr>
        <w:pStyle w:val="Default"/>
        <w:jc w:val="center"/>
        <w:rPr>
          <w:b/>
          <w:bCs/>
          <w:sz w:val="23"/>
          <w:szCs w:val="23"/>
        </w:rPr>
      </w:pPr>
      <w:r>
        <w:rPr>
          <w:b/>
          <w:bCs/>
          <w:sz w:val="23"/>
          <w:szCs w:val="23"/>
        </w:rPr>
        <w:t>FOREIGN CURRENCY REQUIREMENTS</w:t>
      </w:r>
    </w:p>
    <w:p w:rsidR="00C763F1" w:rsidRDefault="00C763F1" w:rsidP="002D2E1F">
      <w:pPr>
        <w:pStyle w:val="Default"/>
        <w:jc w:val="center"/>
        <w:rPr>
          <w:sz w:val="23"/>
          <w:szCs w:val="23"/>
        </w:rPr>
      </w:pPr>
    </w:p>
    <w:p w:rsidR="002D2E1F" w:rsidRDefault="002D2E1F" w:rsidP="00CE1105">
      <w:pPr>
        <w:pStyle w:val="Default"/>
        <w:ind w:left="720" w:hanging="720"/>
        <w:jc w:val="both"/>
        <w:rPr>
          <w:sz w:val="23"/>
          <w:szCs w:val="23"/>
        </w:rPr>
      </w:pPr>
      <w:r>
        <w:rPr>
          <w:sz w:val="23"/>
          <w:szCs w:val="23"/>
        </w:rPr>
        <w:t xml:space="preserve">1. </w:t>
      </w:r>
      <w:r w:rsidR="00C763F1">
        <w:rPr>
          <w:sz w:val="23"/>
          <w:szCs w:val="23"/>
        </w:rPr>
        <w:tab/>
      </w:r>
      <w:r>
        <w:rPr>
          <w:sz w:val="23"/>
          <w:szCs w:val="23"/>
        </w:rPr>
        <w:t xml:space="preserve">The bidder may indicate herein below his requirements of foreign currency (if any), with reference to various inputs to the works. </w:t>
      </w:r>
    </w:p>
    <w:p w:rsidR="00C763F1" w:rsidRDefault="00C763F1" w:rsidP="00C763F1">
      <w:pPr>
        <w:pStyle w:val="Default"/>
        <w:ind w:left="720" w:hanging="720"/>
        <w:rPr>
          <w:sz w:val="23"/>
          <w:szCs w:val="23"/>
        </w:rPr>
      </w:pPr>
    </w:p>
    <w:p w:rsidR="002D2E1F" w:rsidRDefault="002D2E1F" w:rsidP="00CE1105">
      <w:pPr>
        <w:pStyle w:val="Default"/>
        <w:ind w:left="720" w:hanging="720"/>
        <w:jc w:val="both"/>
        <w:rPr>
          <w:sz w:val="23"/>
          <w:szCs w:val="23"/>
        </w:rPr>
      </w:pPr>
      <w:r>
        <w:rPr>
          <w:sz w:val="23"/>
          <w:szCs w:val="23"/>
        </w:rPr>
        <w:t xml:space="preserve">2. </w:t>
      </w:r>
      <w:r w:rsidR="00C763F1">
        <w:rPr>
          <w:sz w:val="23"/>
          <w:szCs w:val="23"/>
        </w:rPr>
        <w:tab/>
      </w:r>
      <w:r>
        <w:rPr>
          <w:sz w:val="23"/>
          <w:szCs w:val="23"/>
        </w:rPr>
        <w:t xml:space="preserve">Foreign Currency Requirement as percentage of the bid price excluding Provisional Sums _______%. </w:t>
      </w:r>
    </w:p>
    <w:p w:rsidR="00C763F1" w:rsidRDefault="00C763F1" w:rsidP="00C763F1">
      <w:pPr>
        <w:pStyle w:val="Default"/>
        <w:ind w:left="720" w:hanging="720"/>
        <w:rPr>
          <w:sz w:val="23"/>
          <w:szCs w:val="23"/>
        </w:rPr>
      </w:pPr>
    </w:p>
    <w:tbl>
      <w:tblPr>
        <w:tblW w:w="0" w:type="auto"/>
        <w:tblBorders>
          <w:top w:val="nil"/>
          <w:left w:val="nil"/>
          <w:bottom w:val="nil"/>
          <w:right w:val="nil"/>
        </w:tblBorders>
        <w:tblLayout w:type="fixed"/>
        <w:tblLook w:val="0000"/>
      </w:tblPr>
      <w:tblGrid>
        <w:gridCol w:w="3843"/>
        <w:gridCol w:w="3843"/>
      </w:tblGrid>
      <w:tr w:rsidR="002D2E1F" w:rsidRPr="0004248E">
        <w:trPr>
          <w:trHeight w:val="107"/>
        </w:trPr>
        <w:tc>
          <w:tcPr>
            <w:tcW w:w="3843" w:type="dxa"/>
          </w:tcPr>
          <w:p w:rsidR="00C763F1" w:rsidRPr="0004248E" w:rsidRDefault="002D2E1F">
            <w:pPr>
              <w:pStyle w:val="Default"/>
              <w:rPr>
                <w:sz w:val="23"/>
                <w:szCs w:val="23"/>
              </w:rPr>
            </w:pPr>
            <w:r w:rsidRPr="0004248E">
              <w:rPr>
                <w:sz w:val="23"/>
                <w:szCs w:val="23"/>
              </w:rPr>
              <w:t xml:space="preserve">3. </w:t>
            </w:r>
            <w:r w:rsidR="00C763F1" w:rsidRPr="0004248E">
              <w:rPr>
                <w:sz w:val="23"/>
                <w:szCs w:val="23"/>
              </w:rPr>
              <w:t xml:space="preserve">        </w:t>
            </w:r>
            <w:r w:rsidRPr="0004248E">
              <w:rPr>
                <w:sz w:val="23"/>
                <w:szCs w:val="23"/>
              </w:rPr>
              <w:t xml:space="preserve">Table of Exchange Rates </w:t>
            </w:r>
          </w:p>
          <w:p w:rsidR="00C763F1" w:rsidRPr="0004248E" w:rsidRDefault="00C763F1">
            <w:pPr>
              <w:pStyle w:val="Default"/>
              <w:rPr>
                <w:b/>
                <w:bCs/>
                <w:sz w:val="23"/>
                <w:szCs w:val="23"/>
              </w:rPr>
            </w:pPr>
          </w:p>
          <w:p w:rsidR="002D2E1F" w:rsidRPr="0004248E" w:rsidRDefault="002D2E1F">
            <w:pPr>
              <w:pStyle w:val="Default"/>
              <w:rPr>
                <w:sz w:val="23"/>
                <w:szCs w:val="23"/>
              </w:rPr>
            </w:pPr>
            <w:r w:rsidRPr="0004248E">
              <w:rPr>
                <w:b/>
                <w:bCs/>
                <w:sz w:val="23"/>
                <w:szCs w:val="23"/>
              </w:rPr>
              <w:t xml:space="preserve">Unit of Currency </w:t>
            </w:r>
          </w:p>
        </w:tc>
        <w:tc>
          <w:tcPr>
            <w:tcW w:w="3843" w:type="dxa"/>
          </w:tcPr>
          <w:p w:rsidR="00C763F1" w:rsidRPr="0004248E" w:rsidRDefault="00C763F1">
            <w:pPr>
              <w:pStyle w:val="Default"/>
              <w:rPr>
                <w:b/>
                <w:bCs/>
                <w:sz w:val="23"/>
                <w:szCs w:val="23"/>
              </w:rPr>
            </w:pPr>
          </w:p>
          <w:p w:rsidR="00C763F1" w:rsidRPr="0004248E" w:rsidRDefault="00C763F1">
            <w:pPr>
              <w:pStyle w:val="Default"/>
              <w:rPr>
                <w:b/>
                <w:bCs/>
                <w:sz w:val="23"/>
                <w:szCs w:val="23"/>
              </w:rPr>
            </w:pPr>
          </w:p>
          <w:p w:rsidR="002D2E1F" w:rsidRPr="0004248E" w:rsidRDefault="002D2E1F">
            <w:pPr>
              <w:pStyle w:val="Default"/>
              <w:rPr>
                <w:b/>
                <w:bCs/>
                <w:sz w:val="23"/>
                <w:szCs w:val="23"/>
              </w:rPr>
            </w:pPr>
            <w:r w:rsidRPr="0004248E">
              <w:rPr>
                <w:b/>
                <w:bCs/>
                <w:sz w:val="23"/>
                <w:szCs w:val="23"/>
              </w:rPr>
              <w:t xml:space="preserve">Equivalent in Pak. Rupees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Australian Dollar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Euro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Japanese Yen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smartTag w:uri="urn:schemas-microsoft-com:office:smarttags" w:element="country-region">
              <w:smartTag w:uri="urn:schemas-microsoft-com:office:smarttags" w:element="place">
                <w:r w:rsidRPr="0004248E">
                  <w:rPr>
                    <w:sz w:val="23"/>
                    <w:szCs w:val="23"/>
                  </w:rPr>
                  <w:t>U.K.</w:t>
                </w:r>
              </w:smartTag>
            </w:smartTag>
            <w:r w:rsidRPr="0004248E">
              <w:rPr>
                <w:sz w:val="23"/>
                <w:szCs w:val="23"/>
              </w:rPr>
              <w:t xml:space="preserve"> Pound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U.S. Dollars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 </w:t>
            </w:r>
          </w:p>
        </w:tc>
        <w:tc>
          <w:tcPr>
            <w:tcW w:w="3843" w:type="dxa"/>
          </w:tcPr>
          <w:p w:rsidR="002D2E1F" w:rsidRPr="0004248E" w:rsidRDefault="002D2E1F">
            <w:pPr>
              <w:pStyle w:val="Default"/>
              <w:rPr>
                <w:sz w:val="23"/>
                <w:szCs w:val="23"/>
              </w:rPr>
            </w:pPr>
            <w:r w:rsidRPr="0004248E">
              <w:rPr>
                <w:sz w:val="23"/>
                <w:szCs w:val="23"/>
              </w:rPr>
              <w:t xml:space="preserve">-------------------------- </w:t>
            </w:r>
          </w:p>
          <w:p w:rsidR="00C763F1" w:rsidRPr="0004248E" w:rsidRDefault="00C763F1">
            <w:pPr>
              <w:pStyle w:val="Default"/>
              <w:rPr>
                <w:sz w:val="23"/>
                <w:szCs w:val="23"/>
              </w:rPr>
            </w:pPr>
          </w:p>
        </w:tc>
      </w:tr>
      <w:tr w:rsidR="002D2E1F" w:rsidRPr="0004248E">
        <w:trPr>
          <w:trHeight w:val="109"/>
        </w:trPr>
        <w:tc>
          <w:tcPr>
            <w:tcW w:w="3843" w:type="dxa"/>
          </w:tcPr>
          <w:p w:rsidR="002D2E1F" w:rsidRPr="0004248E" w:rsidRDefault="002D2E1F">
            <w:pPr>
              <w:pStyle w:val="Default"/>
              <w:rPr>
                <w:sz w:val="23"/>
                <w:szCs w:val="23"/>
              </w:rPr>
            </w:pPr>
            <w:r w:rsidRPr="0004248E">
              <w:rPr>
                <w:sz w:val="23"/>
                <w:szCs w:val="23"/>
              </w:rPr>
              <w:t xml:space="preserve">--------------------------- </w:t>
            </w:r>
          </w:p>
        </w:tc>
        <w:tc>
          <w:tcPr>
            <w:tcW w:w="3843" w:type="dxa"/>
          </w:tcPr>
          <w:p w:rsidR="002D2E1F" w:rsidRPr="0004248E" w:rsidRDefault="002D2E1F">
            <w:pPr>
              <w:pStyle w:val="Default"/>
              <w:rPr>
                <w:sz w:val="23"/>
                <w:szCs w:val="23"/>
              </w:rPr>
            </w:pPr>
            <w:r w:rsidRPr="0004248E">
              <w:rPr>
                <w:sz w:val="23"/>
                <w:szCs w:val="23"/>
              </w:rPr>
              <w:t xml:space="preserve">-------------------------- </w:t>
            </w:r>
          </w:p>
        </w:tc>
      </w:tr>
    </w:tbl>
    <w:p w:rsidR="00224A22" w:rsidRDefault="00224A22" w:rsidP="00B139D6">
      <w:pPr>
        <w:pStyle w:val="Default"/>
      </w:pPr>
    </w:p>
    <w:p w:rsidR="00CE1105" w:rsidRDefault="00CE1105" w:rsidP="00CE1105">
      <w:pPr>
        <w:pStyle w:val="Default"/>
        <w:jc w:val="center"/>
        <w:rPr>
          <w:b/>
        </w:rPr>
      </w:pPr>
    </w:p>
    <w:p w:rsidR="00CE1105" w:rsidRDefault="00CE1105" w:rsidP="00CE1105">
      <w:pPr>
        <w:pStyle w:val="Default"/>
        <w:jc w:val="center"/>
        <w:rPr>
          <w:b/>
        </w:rPr>
      </w:pPr>
    </w:p>
    <w:p w:rsidR="003F5AAA" w:rsidRDefault="002D2E1F" w:rsidP="00CE1105">
      <w:pPr>
        <w:pStyle w:val="Default"/>
        <w:jc w:val="center"/>
        <w:rPr>
          <w:b/>
        </w:rPr>
      </w:pPr>
      <w:r w:rsidRPr="002D2E1F">
        <w:rPr>
          <w:b/>
        </w:rPr>
        <w:t>Not Applicable</w:t>
      </w:r>
    </w:p>
    <w:p w:rsidR="003F5AAA" w:rsidRDefault="003F5AAA">
      <w:pPr>
        <w:rPr>
          <w:rFonts w:ascii="Times New Roman" w:hAnsi="Times New Roman"/>
          <w:b/>
          <w:color w:val="000000"/>
          <w:sz w:val="24"/>
          <w:szCs w:val="24"/>
        </w:rPr>
      </w:pPr>
      <w:r>
        <w:rPr>
          <w:b/>
        </w:rPr>
        <w:br w:type="page"/>
      </w:r>
    </w:p>
    <w:p w:rsidR="003F5AAA" w:rsidRDefault="003F5AAA" w:rsidP="003F5AAA">
      <w:pPr>
        <w:pStyle w:val="Default"/>
        <w:jc w:val="right"/>
        <w:rPr>
          <w:sz w:val="23"/>
          <w:szCs w:val="23"/>
        </w:rPr>
      </w:pPr>
      <w:r>
        <w:rPr>
          <w:b/>
          <w:bCs/>
          <w:sz w:val="23"/>
          <w:szCs w:val="23"/>
        </w:rPr>
        <w:lastRenderedPageBreak/>
        <w:t xml:space="preserve">BC-1 </w:t>
      </w:r>
    </w:p>
    <w:p w:rsidR="003F5AAA" w:rsidRDefault="003F5AAA" w:rsidP="003F5AAA">
      <w:pPr>
        <w:pStyle w:val="Default"/>
        <w:jc w:val="right"/>
        <w:rPr>
          <w:sz w:val="23"/>
          <w:szCs w:val="23"/>
        </w:rPr>
      </w:pPr>
      <w:r>
        <w:rPr>
          <w:b/>
          <w:bCs/>
          <w:sz w:val="23"/>
          <w:szCs w:val="23"/>
        </w:rPr>
        <w:t xml:space="preserve">Appendix-C to Bid </w:t>
      </w:r>
    </w:p>
    <w:p w:rsidR="003F5AAA" w:rsidRDefault="003F5AAA" w:rsidP="003F5AAA">
      <w:pPr>
        <w:pStyle w:val="Default"/>
        <w:jc w:val="center"/>
        <w:rPr>
          <w:sz w:val="23"/>
          <w:szCs w:val="23"/>
        </w:rPr>
      </w:pPr>
      <w:r>
        <w:rPr>
          <w:b/>
          <w:bCs/>
          <w:sz w:val="23"/>
          <w:szCs w:val="23"/>
        </w:rPr>
        <w:t>PRICE ADJUSTMENT UNDER CLAUSE 70/13.8</w:t>
      </w:r>
    </w:p>
    <w:p w:rsidR="003F5AAA" w:rsidRDefault="003F5AAA" w:rsidP="003F5AAA">
      <w:pPr>
        <w:pStyle w:val="Default"/>
        <w:jc w:val="center"/>
        <w:rPr>
          <w:sz w:val="23"/>
          <w:szCs w:val="23"/>
        </w:rPr>
      </w:pPr>
      <w:r>
        <w:rPr>
          <w:b/>
          <w:bCs/>
          <w:sz w:val="23"/>
          <w:szCs w:val="23"/>
        </w:rPr>
        <w:t>OF CONDITIONS OF CONTRACT</w:t>
      </w:r>
    </w:p>
    <w:p w:rsidR="002302A8" w:rsidRDefault="002302A8" w:rsidP="003F5AAA">
      <w:pPr>
        <w:pStyle w:val="Default"/>
        <w:rPr>
          <w:b/>
          <w:bCs/>
          <w:sz w:val="23"/>
          <w:szCs w:val="23"/>
        </w:rPr>
      </w:pPr>
    </w:p>
    <w:p w:rsidR="003F5AAA" w:rsidRDefault="003F5AAA" w:rsidP="003F5AAA">
      <w:pPr>
        <w:pStyle w:val="Default"/>
        <w:rPr>
          <w:sz w:val="23"/>
          <w:szCs w:val="23"/>
        </w:rPr>
      </w:pPr>
      <w:r>
        <w:rPr>
          <w:b/>
          <w:bCs/>
          <w:sz w:val="23"/>
          <w:szCs w:val="23"/>
        </w:rPr>
        <w:t>A. Weight ages or coefficients are used for price adjustment</w:t>
      </w:r>
      <w:r>
        <w:rPr>
          <w:sz w:val="23"/>
          <w:szCs w:val="23"/>
        </w:rPr>
        <w:t xml:space="preserve">. </w:t>
      </w:r>
    </w:p>
    <w:p w:rsidR="003F5AAA" w:rsidRDefault="003F5AAA" w:rsidP="003F5AAA">
      <w:pPr>
        <w:pStyle w:val="Default"/>
        <w:rPr>
          <w:sz w:val="23"/>
          <w:szCs w:val="23"/>
        </w:rPr>
      </w:pPr>
    </w:p>
    <w:p w:rsidR="003F5AAA" w:rsidRDefault="003F5AAA" w:rsidP="002302A8">
      <w:pPr>
        <w:pStyle w:val="Default"/>
        <w:ind w:left="720"/>
        <w:rPr>
          <w:sz w:val="23"/>
          <w:szCs w:val="23"/>
        </w:rPr>
      </w:pPr>
      <w:r>
        <w:rPr>
          <w:sz w:val="23"/>
          <w:szCs w:val="23"/>
        </w:rPr>
        <w:t xml:space="preserve">The source of indices and the weight ages or coefficients for use in the adjustment formula under Clause 13.8 shall be as follows: </w:t>
      </w:r>
    </w:p>
    <w:p w:rsidR="002302A8" w:rsidRDefault="002302A8" w:rsidP="002302A8">
      <w:pPr>
        <w:pStyle w:val="Default"/>
        <w:ind w:left="720"/>
        <w:rPr>
          <w:i/>
          <w:iCs/>
          <w:sz w:val="23"/>
          <w:szCs w:val="23"/>
        </w:rPr>
      </w:pPr>
      <w:r>
        <w:rPr>
          <w:sz w:val="23"/>
          <w:szCs w:val="23"/>
        </w:rPr>
        <w:t>(</w:t>
      </w:r>
      <w:r>
        <w:rPr>
          <w:i/>
          <w:iCs/>
          <w:sz w:val="23"/>
          <w:szCs w:val="23"/>
        </w:rPr>
        <w:t>To be filled by the procuring agency)</w:t>
      </w:r>
    </w:p>
    <w:p w:rsidR="00EF7A79" w:rsidRDefault="00EF7A79" w:rsidP="002302A8">
      <w:pPr>
        <w:pStyle w:val="Default"/>
        <w:ind w:left="720"/>
        <w:rPr>
          <w:i/>
          <w:iCs/>
          <w:sz w:val="23"/>
          <w:szCs w:val="23"/>
        </w:rPr>
      </w:pPr>
    </w:p>
    <w:p w:rsidR="00EF7A79" w:rsidRDefault="00EF7A79" w:rsidP="002302A8">
      <w:pPr>
        <w:pStyle w:val="Default"/>
        <w:ind w:left="720"/>
        <w:rPr>
          <w:i/>
          <w:i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3017"/>
        <w:gridCol w:w="1260"/>
        <w:gridCol w:w="3150"/>
      </w:tblGrid>
      <w:tr w:rsidR="00EF7A79" w:rsidRPr="0004248E">
        <w:tc>
          <w:tcPr>
            <w:tcW w:w="1771" w:type="dxa"/>
          </w:tcPr>
          <w:p w:rsidR="00EF7A79" w:rsidRPr="0004248E" w:rsidRDefault="00EF7A79" w:rsidP="0004248E">
            <w:pPr>
              <w:pStyle w:val="Default"/>
              <w:jc w:val="center"/>
              <w:rPr>
                <w:b/>
                <w:sz w:val="20"/>
                <w:szCs w:val="20"/>
              </w:rPr>
            </w:pPr>
            <w:r w:rsidRPr="0004248E">
              <w:rPr>
                <w:b/>
                <w:sz w:val="20"/>
                <w:szCs w:val="20"/>
              </w:rPr>
              <w:t>Cost</w:t>
            </w:r>
          </w:p>
          <w:p w:rsidR="00EF7A79" w:rsidRPr="0004248E" w:rsidRDefault="00EF7A79" w:rsidP="0004248E">
            <w:pPr>
              <w:pStyle w:val="Default"/>
              <w:jc w:val="center"/>
              <w:rPr>
                <w:b/>
                <w:sz w:val="23"/>
                <w:szCs w:val="23"/>
              </w:rPr>
            </w:pPr>
            <w:r w:rsidRPr="0004248E">
              <w:rPr>
                <w:b/>
                <w:sz w:val="20"/>
                <w:szCs w:val="20"/>
              </w:rPr>
              <w:t>Element</w:t>
            </w:r>
          </w:p>
        </w:tc>
        <w:tc>
          <w:tcPr>
            <w:tcW w:w="3017" w:type="dxa"/>
          </w:tcPr>
          <w:p w:rsidR="00EF7A79" w:rsidRPr="0004248E" w:rsidRDefault="00EF7A79" w:rsidP="0004248E">
            <w:pPr>
              <w:pStyle w:val="Default"/>
              <w:jc w:val="center"/>
              <w:rPr>
                <w:b/>
                <w:sz w:val="23"/>
                <w:szCs w:val="23"/>
              </w:rPr>
            </w:pPr>
            <w:r w:rsidRPr="0004248E">
              <w:rPr>
                <w:b/>
                <w:sz w:val="20"/>
                <w:szCs w:val="20"/>
              </w:rPr>
              <w:t>Description</w:t>
            </w:r>
          </w:p>
        </w:tc>
        <w:tc>
          <w:tcPr>
            <w:tcW w:w="1260" w:type="dxa"/>
          </w:tcPr>
          <w:p w:rsidR="00EF7A79" w:rsidRPr="0004248E" w:rsidRDefault="00EF7A79" w:rsidP="0004248E">
            <w:pPr>
              <w:pStyle w:val="Default"/>
              <w:jc w:val="center"/>
              <w:rPr>
                <w:b/>
                <w:sz w:val="23"/>
                <w:szCs w:val="23"/>
              </w:rPr>
            </w:pPr>
            <w:r w:rsidRPr="0004248E">
              <w:rPr>
                <w:b/>
                <w:sz w:val="20"/>
                <w:szCs w:val="20"/>
              </w:rPr>
              <w:t>Weight ages</w:t>
            </w:r>
          </w:p>
        </w:tc>
        <w:tc>
          <w:tcPr>
            <w:tcW w:w="3150" w:type="dxa"/>
          </w:tcPr>
          <w:p w:rsidR="00EF7A79" w:rsidRPr="0004248E" w:rsidRDefault="00EF7A79" w:rsidP="0004248E">
            <w:pPr>
              <w:pStyle w:val="Default"/>
              <w:jc w:val="center"/>
              <w:rPr>
                <w:b/>
                <w:sz w:val="23"/>
                <w:szCs w:val="23"/>
              </w:rPr>
            </w:pPr>
            <w:r w:rsidRPr="0004248E">
              <w:rPr>
                <w:b/>
                <w:sz w:val="20"/>
                <w:szCs w:val="20"/>
              </w:rPr>
              <w:t>Applicable index</w:t>
            </w:r>
          </w:p>
        </w:tc>
      </w:tr>
      <w:tr w:rsidR="00EF7A79" w:rsidRPr="0004248E">
        <w:tc>
          <w:tcPr>
            <w:tcW w:w="1771" w:type="dxa"/>
          </w:tcPr>
          <w:p w:rsidR="00EF7A79" w:rsidRPr="0004248E" w:rsidRDefault="00EF7A79" w:rsidP="0004248E">
            <w:pPr>
              <w:pStyle w:val="Default"/>
              <w:jc w:val="center"/>
              <w:rPr>
                <w:b/>
                <w:sz w:val="23"/>
                <w:szCs w:val="23"/>
              </w:rPr>
            </w:pPr>
            <w:r w:rsidRPr="0004248E">
              <w:rPr>
                <w:b/>
                <w:sz w:val="23"/>
                <w:szCs w:val="23"/>
              </w:rPr>
              <w:t>1</w:t>
            </w:r>
          </w:p>
        </w:tc>
        <w:tc>
          <w:tcPr>
            <w:tcW w:w="3017" w:type="dxa"/>
          </w:tcPr>
          <w:p w:rsidR="00EF7A79" w:rsidRPr="0004248E" w:rsidRDefault="00EF7A79" w:rsidP="0004248E">
            <w:pPr>
              <w:pStyle w:val="Default"/>
              <w:jc w:val="center"/>
              <w:rPr>
                <w:b/>
                <w:sz w:val="23"/>
                <w:szCs w:val="23"/>
              </w:rPr>
            </w:pPr>
            <w:r w:rsidRPr="0004248E">
              <w:rPr>
                <w:b/>
                <w:sz w:val="23"/>
                <w:szCs w:val="23"/>
              </w:rPr>
              <w:t>2</w:t>
            </w:r>
          </w:p>
        </w:tc>
        <w:tc>
          <w:tcPr>
            <w:tcW w:w="1260" w:type="dxa"/>
          </w:tcPr>
          <w:p w:rsidR="00EF7A79" w:rsidRPr="0004248E" w:rsidRDefault="00EF7A79" w:rsidP="0004248E">
            <w:pPr>
              <w:pStyle w:val="Default"/>
              <w:jc w:val="center"/>
              <w:rPr>
                <w:b/>
                <w:sz w:val="23"/>
                <w:szCs w:val="23"/>
              </w:rPr>
            </w:pPr>
            <w:r w:rsidRPr="0004248E">
              <w:rPr>
                <w:b/>
                <w:sz w:val="23"/>
                <w:szCs w:val="23"/>
              </w:rPr>
              <w:t>3</w:t>
            </w:r>
          </w:p>
        </w:tc>
        <w:tc>
          <w:tcPr>
            <w:tcW w:w="3150" w:type="dxa"/>
          </w:tcPr>
          <w:p w:rsidR="00EF7A79" w:rsidRPr="0004248E" w:rsidRDefault="00EF7A79" w:rsidP="0004248E">
            <w:pPr>
              <w:pStyle w:val="Default"/>
              <w:jc w:val="center"/>
              <w:rPr>
                <w:b/>
                <w:sz w:val="23"/>
                <w:szCs w:val="23"/>
              </w:rPr>
            </w:pPr>
            <w:r w:rsidRPr="0004248E">
              <w:rPr>
                <w:b/>
                <w:sz w:val="23"/>
                <w:szCs w:val="23"/>
              </w:rPr>
              <w:t>4</w:t>
            </w:r>
          </w:p>
        </w:tc>
      </w:tr>
      <w:tr w:rsidR="00EF7A79" w:rsidRPr="0004248E">
        <w:tc>
          <w:tcPr>
            <w:tcW w:w="1771" w:type="dxa"/>
          </w:tcPr>
          <w:p w:rsidR="00EF7A79" w:rsidRPr="0004248E" w:rsidRDefault="00EF7A79" w:rsidP="002302A8">
            <w:pPr>
              <w:pStyle w:val="Default"/>
              <w:rPr>
                <w:sz w:val="23"/>
                <w:szCs w:val="23"/>
              </w:rPr>
            </w:pPr>
            <w:r w:rsidRPr="0004248E">
              <w:rPr>
                <w:sz w:val="20"/>
                <w:szCs w:val="20"/>
              </w:rPr>
              <w:t>(i)</w:t>
            </w:r>
          </w:p>
        </w:tc>
        <w:tc>
          <w:tcPr>
            <w:tcW w:w="3017" w:type="dxa"/>
          </w:tcPr>
          <w:p w:rsidR="00EF7A79" w:rsidRPr="0004248E" w:rsidRDefault="00EF7A79" w:rsidP="002302A8">
            <w:pPr>
              <w:pStyle w:val="Default"/>
              <w:rPr>
                <w:sz w:val="23"/>
                <w:szCs w:val="23"/>
              </w:rPr>
            </w:pPr>
            <w:r w:rsidRPr="0004248E">
              <w:rPr>
                <w:sz w:val="20"/>
                <w:szCs w:val="20"/>
              </w:rPr>
              <w:t>Fixed Portion</w:t>
            </w:r>
          </w:p>
        </w:tc>
        <w:tc>
          <w:tcPr>
            <w:tcW w:w="1260" w:type="dxa"/>
          </w:tcPr>
          <w:p w:rsidR="00EF7A79" w:rsidRPr="0004248E" w:rsidRDefault="00EF7A79" w:rsidP="002302A8">
            <w:pPr>
              <w:pStyle w:val="Default"/>
              <w:rPr>
                <w:sz w:val="23"/>
                <w:szCs w:val="23"/>
              </w:rPr>
            </w:pPr>
            <w:r w:rsidRPr="0004248E">
              <w:rPr>
                <w:sz w:val="20"/>
                <w:szCs w:val="20"/>
              </w:rPr>
              <w:t>0.350</w:t>
            </w:r>
          </w:p>
        </w:tc>
        <w:tc>
          <w:tcPr>
            <w:tcW w:w="3150" w:type="dxa"/>
          </w:tcPr>
          <w:p w:rsidR="00EF7A79" w:rsidRPr="0004248E" w:rsidRDefault="00EF7A79" w:rsidP="002302A8">
            <w:pPr>
              <w:pStyle w:val="Default"/>
              <w:rPr>
                <w:sz w:val="23"/>
                <w:szCs w:val="23"/>
              </w:rPr>
            </w:pPr>
          </w:p>
        </w:tc>
      </w:tr>
      <w:tr w:rsidR="00EF7A79" w:rsidRPr="0004248E">
        <w:tc>
          <w:tcPr>
            <w:tcW w:w="1771" w:type="dxa"/>
          </w:tcPr>
          <w:p w:rsidR="00EF7A79" w:rsidRPr="0004248E" w:rsidRDefault="00EF7A79" w:rsidP="002302A8">
            <w:pPr>
              <w:pStyle w:val="Default"/>
              <w:rPr>
                <w:sz w:val="20"/>
                <w:szCs w:val="20"/>
              </w:rPr>
            </w:pPr>
            <w:r w:rsidRPr="0004248E">
              <w:rPr>
                <w:sz w:val="20"/>
                <w:szCs w:val="20"/>
              </w:rPr>
              <w:t>(ii)</w:t>
            </w:r>
          </w:p>
        </w:tc>
        <w:tc>
          <w:tcPr>
            <w:tcW w:w="3017" w:type="dxa"/>
          </w:tcPr>
          <w:p w:rsidR="00EF7A79" w:rsidRPr="0004248E" w:rsidRDefault="00EF7A79" w:rsidP="002302A8">
            <w:pPr>
              <w:pStyle w:val="Default"/>
              <w:rPr>
                <w:sz w:val="20"/>
                <w:szCs w:val="20"/>
              </w:rPr>
            </w:pPr>
            <w:r w:rsidRPr="0004248E">
              <w:rPr>
                <w:sz w:val="20"/>
                <w:szCs w:val="20"/>
              </w:rPr>
              <w:t>Local Labor</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F7A79" w:rsidP="0004248E">
            <w:pPr>
              <w:pStyle w:val="Default"/>
              <w:jc w:val="both"/>
              <w:rPr>
                <w:sz w:val="23"/>
                <w:szCs w:val="23"/>
              </w:rPr>
            </w:pPr>
            <w:r w:rsidRPr="0004248E">
              <w:rPr>
                <w:sz w:val="20"/>
                <w:szCs w:val="20"/>
              </w:rPr>
              <w:t xml:space="preserve">Government of </w:t>
            </w:r>
            <w:smartTag w:uri="urn:schemas-microsoft-com:office:smarttags" w:element="country-region">
              <w:smartTag w:uri="urn:schemas-microsoft-com:office:smarttags" w:element="place">
                <w:r w:rsidRPr="0004248E">
                  <w:rPr>
                    <w:sz w:val="20"/>
                    <w:szCs w:val="20"/>
                  </w:rPr>
                  <w:t>Pakistan</w:t>
                </w:r>
              </w:smartTag>
            </w:smartTag>
            <w:r w:rsidRPr="0004248E">
              <w:rPr>
                <w:sz w:val="20"/>
                <w:szCs w:val="20"/>
              </w:rPr>
              <w:t xml:space="preserve"> (GoP) Federal Bureau of Statistics (FBS) Monthly Statistical Bulletin.</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(iii)</w:t>
            </w:r>
          </w:p>
        </w:tc>
        <w:tc>
          <w:tcPr>
            <w:tcW w:w="3017" w:type="dxa"/>
          </w:tcPr>
          <w:p w:rsidR="00EF7A79" w:rsidRPr="0004248E" w:rsidRDefault="00EF7A79" w:rsidP="002302A8">
            <w:pPr>
              <w:pStyle w:val="Default"/>
              <w:rPr>
                <w:sz w:val="20"/>
                <w:szCs w:val="20"/>
              </w:rPr>
            </w:pPr>
            <w:r w:rsidRPr="0004248E">
              <w:rPr>
                <w:sz w:val="20"/>
                <w:szCs w:val="20"/>
              </w:rPr>
              <w:t>Cement – in bags</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F7A79" w:rsidP="008E528B">
            <w:pPr>
              <w:pStyle w:val="Default"/>
              <w:rPr>
                <w:sz w:val="20"/>
                <w:szCs w:val="20"/>
              </w:rPr>
            </w:pPr>
            <w:r w:rsidRPr="0004248E">
              <w:rPr>
                <w:sz w:val="20"/>
                <w:szCs w:val="20"/>
              </w:rPr>
              <w:t xml:space="preserve">“                  “                   “ </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(iv)</w:t>
            </w:r>
          </w:p>
        </w:tc>
        <w:tc>
          <w:tcPr>
            <w:tcW w:w="3017" w:type="dxa"/>
          </w:tcPr>
          <w:p w:rsidR="00EF7A79" w:rsidRPr="0004248E" w:rsidRDefault="00E70426" w:rsidP="002302A8">
            <w:pPr>
              <w:pStyle w:val="Default"/>
              <w:rPr>
                <w:sz w:val="20"/>
                <w:szCs w:val="20"/>
              </w:rPr>
            </w:pPr>
            <w:r w:rsidRPr="0004248E">
              <w:rPr>
                <w:sz w:val="20"/>
                <w:szCs w:val="20"/>
              </w:rPr>
              <w:t>Reinforcing Steel</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70426" w:rsidP="0004248E">
            <w:pPr>
              <w:pStyle w:val="Default"/>
              <w:jc w:val="both"/>
              <w:rPr>
                <w:sz w:val="20"/>
                <w:szCs w:val="20"/>
              </w:rPr>
            </w:pPr>
            <w:r w:rsidRPr="0004248E">
              <w:rPr>
                <w:sz w:val="20"/>
                <w:szCs w:val="20"/>
              </w:rPr>
              <w:t>“                  “                   “</w:t>
            </w:r>
          </w:p>
        </w:tc>
      </w:tr>
      <w:tr w:rsidR="00EF7A79" w:rsidRPr="0004248E">
        <w:tc>
          <w:tcPr>
            <w:tcW w:w="1771" w:type="dxa"/>
          </w:tcPr>
          <w:p w:rsidR="00EF7A79" w:rsidRPr="0004248E" w:rsidRDefault="00EF7A79" w:rsidP="002302A8">
            <w:pPr>
              <w:pStyle w:val="Default"/>
              <w:rPr>
                <w:sz w:val="20"/>
                <w:szCs w:val="20"/>
              </w:rPr>
            </w:pPr>
            <w:r w:rsidRPr="0004248E">
              <w:rPr>
                <w:sz w:val="20"/>
                <w:szCs w:val="20"/>
              </w:rPr>
              <w:t>(v)</w:t>
            </w:r>
          </w:p>
        </w:tc>
        <w:tc>
          <w:tcPr>
            <w:tcW w:w="3017" w:type="dxa"/>
          </w:tcPr>
          <w:p w:rsidR="00EF7A79" w:rsidRPr="0004248E" w:rsidRDefault="00E70426" w:rsidP="002302A8">
            <w:pPr>
              <w:pStyle w:val="Default"/>
              <w:rPr>
                <w:sz w:val="20"/>
                <w:szCs w:val="20"/>
              </w:rPr>
            </w:pPr>
            <w:r w:rsidRPr="0004248E">
              <w:rPr>
                <w:sz w:val="20"/>
                <w:szCs w:val="20"/>
              </w:rPr>
              <w:t>High Speed Diesel (HSD)</w:t>
            </w:r>
          </w:p>
        </w:tc>
        <w:tc>
          <w:tcPr>
            <w:tcW w:w="1260" w:type="dxa"/>
          </w:tcPr>
          <w:p w:rsidR="00EF7A79" w:rsidRPr="0004248E" w:rsidRDefault="00EF7A79" w:rsidP="002302A8">
            <w:pPr>
              <w:pStyle w:val="Default"/>
              <w:rPr>
                <w:sz w:val="20"/>
                <w:szCs w:val="20"/>
              </w:rPr>
            </w:pPr>
          </w:p>
        </w:tc>
        <w:tc>
          <w:tcPr>
            <w:tcW w:w="3150" w:type="dxa"/>
          </w:tcPr>
          <w:p w:rsidR="00EF7A79" w:rsidRPr="0004248E" w:rsidRDefault="00E70426" w:rsidP="0004248E">
            <w:pPr>
              <w:pStyle w:val="Default"/>
              <w:jc w:val="both"/>
              <w:rPr>
                <w:sz w:val="20"/>
                <w:szCs w:val="20"/>
              </w:rPr>
            </w:pPr>
            <w:r w:rsidRPr="0004248E">
              <w:rPr>
                <w:sz w:val="20"/>
                <w:szCs w:val="20"/>
              </w:rPr>
              <w:t>“                  “                   “</w:t>
            </w: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w:t>
            </w:r>
          </w:p>
        </w:tc>
        <w:tc>
          <w:tcPr>
            <w:tcW w:w="3017" w:type="dxa"/>
          </w:tcPr>
          <w:p w:rsidR="00E70426" w:rsidRPr="0004248E" w:rsidRDefault="00E70426" w:rsidP="002302A8">
            <w:pPr>
              <w:pStyle w:val="Default"/>
              <w:rPr>
                <w:sz w:val="20"/>
                <w:szCs w:val="20"/>
              </w:rPr>
            </w:pPr>
            <w:r w:rsidRPr="0004248E">
              <w:rPr>
                <w:sz w:val="20"/>
                <w:szCs w:val="20"/>
              </w:rPr>
              <w:t>Bricks</w:t>
            </w: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r w:rsidRPr="0004248E">
              <w:rPr>
                <w:sz w:val="20"/>
                <w:szCs w:val="20"/>
              </w:rPr>
              <w:t>“                  “                   “</w:t>
            </w: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(vii)</w:t>
            </w:r>
          </w:p>
        </w:tc>
        <w:tc>
          <w:tcPr>
            <w:tcW w:w="3017" w:type="dxa"/>
          </w:tcPr>
          <w:p w:rsidR="00E70426" w:rsidRPr="0004248E" w:rsidRDefault="00F20033" w:rsidP="002302A8">
            <w:pPr>
              <w:pStyle w:val="Default"/>
              <w:rPr>
                <w:sz w:val="20"/>
                <w:szCs w:val="20"/>
              </w:rPr>
            </w:pPr>
            <w:r w:rsidRPr="0004248E">
              <w:rPr>
                <w:sz w:val="20"/>
                <w:szCs w:val="20"/>
              </w:rPr>
              <w:t>Bitumen</w:t>
            </w: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p>
        </w:tc>
      </w:tr>
      <w:tr w:rsidR="00E70426" w:rsidRPr="0004248E">
        <w:tc>
          <w:tcPr>
            <w:tcW w:w="1771" w:type="dxa"/>
          </w:tcPr>
          <w:p w:rsidR="00E70426" w:rsidRPr="0004248E" w:rsidRDefault="00E70426" w:rsidP="002302A8">
            <w:pPr>
              <w:pStyle w:val="Default"/>
              <w:rPr>
                <w:sz w:val="20"/>
                <w:szCs w:val="20"/>
              </w:rPr>
            </w:pPr>
            <w:r w:rsidRPr="0004248E">
              <w:rPr>
                <w:sz w:val="20"/>
                <w:szCs w:val="20"/>
              </w:rPr>
              <w:t>(viii)</w:t>
            </w:r>
          </w:p>
        </w:tc>
        <w:tc>
          <w:tcPr>
            <w:tcW w:w="3017" w:type="dxa"/>
          </w:tcPr>
          <w:p w:rsidR="00E70426" w:rsidRPr="0004248E" w:rsidRDefault="00E70426" w:rsidP="002302A8">
            <w:pPr>
              <w:pStyle w:val="Default"/>
              <w:rPr>
                <w:sz w:val="20"/>
                <w:szCs w:val="20"/>
              </w:rPr>
            </w:pPr>
          </w:p>
        </w:tc>
        <w:tc>
          <w:tcPr>
            <w:tcW w:w="1260" w:type="dxa"/>
          </w:tcPr>
          <w:p w:rsidR="00E70426" w:rsidRPr="0004248E" w:rsidRDefault="00E70426" w:rsidP="002302A8">
            <w:pPr>
              <w:pStyle w:val="Default"/>
              <w:rPr>
                <w:sz w:val="20"/>
                <w:szCs w:val="20"/>
              </w:rPr>
            </w:pPr>
          </w:p>
        </w:tc>
        <w:tc>
          <w:tcPr>
            <w:tcW w:w="3150" w:type="dxa"/>
          </w:tcPr>
          <w:p w:rsidR="00E70426" w:rsidRPr="0004248E" w:rsidRDefault="00E70426" w:rsidP="0004248E">
            <w:pPr>
              <w:pStyle w:val="Default"/>
              <w:jc w:val="both"/>
              <w:rPr>
                <w:sz w:val="20"/>
                <w:szCs w:val="20"/>
              </w:rPr>
            </w:pPr>
          </w:p>
        </w:tc>
      </w:tr>
      <w:tr w:rsidR="00F20033" w:rsidRPr="0004248E">
        <w:tc>
          <w:tcPr>
            <w:tcW w:w="1771" w:type="dxa"/>
          </w:tcPr>
          <w:p w:rsidR="00F20033" w:rsidRPr="0004248E" w:rsidRDefault="00F20033" w:rsidP="002302A8">
            <w:pPr>
              <w:pStyle w:val="Default"/>
              <w:rPr>
                <w:sz w:val="20"/>
                <w:szCs w:val="20"/>
              </w:rPr>
            </w:pPr>
          </w:p>
        </w:tc>
        <w:tc>
          <w:tcPr>
            <w:tcW w:w="3017" w:type="dxa"/>
          </w:tcPr>
          <w:p w:rsidR="00F20033" w:rsidRPr="0004248E" w:rsidRDefault="00F20033" w:rsidP="002302A8">
            <w:pPr>
              <w:pStyle w:val="Default"/>
              <w:rPr>
                <w:sz w:val="20"/>
                <w:szCs w:val="20"/>
              </w:rPr>
            </w:pPr>
            <w:r w:rsidRPr="0004248E">
              <w:rPr>
                <w:sz w:val="20"/>
                <w:szCs w:val="20"/>
              </w:rPr>
              <w:t>Total</w:t>
            </w:r>
          </w:p>
        </w:tc>
        <w:tc>
          <w:tcPr>
            <w:tcW w:w="1260" w:type="dxa"/>
          </w:tcPr>
          <w:p w:rsidR="00F20033" w:rsidRPr="0004248E" w:rsidRDefault="00F20033" w:rsidP="002302A8">
            <w:pPr>
              <w:pStyle w:val="Default"/>
              <w:rPr>
                <w:sz w:val="20"/>
                <w:szCs w:val="20"/>
              </w:rPr>
            </w:pPr>
            <w:r w:rsidRPr="0004248E">
              <w:rPr>
                <w:sz w:val="20"/>
                <w:szCs w:val="20"/>
              </w:rPr>
              <w:t>1.000</w:t>
            </w:r>
          </w:p>
        </w:tc>
        <w:tc>
          <w:tcPr>
            <w:tcW w:w="3150" w:type="dxa"/>
          </w:tcPr>
          <w:p w:rsidR="00F20033" w:rsidRPr="0004248E" w:rsidRDefault="00F20033" w:rsidP="0004248E">
            <w:pPr>
              <w:pStyle w:val="Default"/>
              <w:jc w:val="both"/>
              <w:rPr>
                <w:sz w:val="20"/>
                <w:szCs w:val="20"/>
              </w:rPr>
            </w:pPr>
          </w:p>
        </w:tc>
      </w:tr>
    </w:tbl>
    <w:p w:rsidR="00EF7A79" w:rsidRDefault="00EF7A79" w:rsidP="002302A8">
      <w:pPr>
        <w:pStyle w:val="Default"/>
        <w:ind w:left="720"/>
        <w:rPr>
          <w:sz w:val="23"/>
          <w:szCs w:val="23"/>
        </w:rPr>
      </w:pPr>
    </w:p>
    <w:tbl>
      <w:tblPr>
        <w:tblW w:w="0" w:type="auto"/>
        <w:tblBorders>
          <w:top w:val="nil"/>
          <w:left w:val="nil"/>
          <w:bottom w:val="nil"/>
          <w:right w:val="nil"/>
        </w:tblBorders>
        <w:tblLayout w:type="fixed"/>
        <w:tblLook w:val="0000"/>
      </w:tblPr>
      <w:tblGrid>
        <w:gridCol w:w="2173"/>
        <w:gridCol w:w="2174"/>
        <w:gridCol w:w="2173"/>
        <w:gridCol w:w="2175"/>
      </w:tblGrid>
      <w:tr w:rsidR="003F5AAA" w:rsidRPr="0004248E">
        <w:trPr>
          <w:trHeight w:val="205"/>
        </w:trPr>
        <w:tc>
          <w:tcPr>
            <w:tcW w:w="2173" w:type="dxa"/>
          </w:tcPr>
          <w:p w:rsidR="00CE1105" w:rsidRPr="0004248E" w:rsidRDefault="00CE1105" w:rsidP="00CE1105">
            <w:pPr>
              <w:pStyle w:val="Default"/>
              <w:rPr>
                <w:b/>
              </w:rPr>
            </w:pPr>
          </w:p>
          <w:p w:rsidR="00CE1105" w:rsidRPr="0004248E" w:rsidRDefault="00CE1105" w:rsidP="00CE1105">
            <w:pPr>
              <w:pStyle w:val="Default"/>
              <w:rPr>
                <w:b/>
              </w:rPr>
            </w:pPr>
            <w:r w:rsidRPr="0004248E">
              <w:rPr>
                <w:b/>
              </w:rPr>
              <w:t>Not Applicable.</w:t>
            </w:r>
          </w:p>
          <w:p w:rsidR="003F5AAA" w:rsidRPr="0004248E" w:rsidRDefault="003F5AAA">
            <w:pPr>
              <w:pStyle w:val="Default"/>
              <w:rPr>
                <w:sz w:val="20"/>
                <w:szCs w:val="20"/>
              </w:rPr>
            </w:pPr>
            <w:r w:rsidRPr="0004248E">
              <w:rPr>
                <w:sz w:val="20"/>
                <w:szCs w:val="20"/>
              </w:rPr>
              <w:t xml:space="preserve"> </w:t>
            </w:r>
          </w:p>
        </w:tc>
        <w:tc>
          <w:tcPr>
            <w:tcW w:w="2174" w:type="dxa"/>
          </w:tcPr>
          <w:p w:rsidR="003F5AAA" w:rsidRPr="0004248E" w:rsidRDefault="003F5AAA">
            <w:pPr>
              <w:pStyle w:val="Default"/>
              <w:rPr>
                <w:sz w:val="20"/>
                <w:szCs w:val="20"/>
              </w:rPr>
            </w:pPr>
          </w:p>
        </w:tc>
        <w:tc>
          <w:tcPr>
            <w:tcW w:w="2173" w:type="dxa"/>
          </w:tcPr>
          <w:p w:rsidR="003F5AAA" w:rsidRPr="0004248E" w:rsidRDefault="003F5AAA">
            <w:pPr>
              <w:pStyle w:val="Default"/>
              <w:rPr>
                <w:sz w:val="20"/>
                <w:szCs w:val="20"/>
              </w:rPr>
            </w:pPr>
          </w:p>
        </w:tc>
        <w:tc>
          <w:tcPr>
            <w:tcW w:w="2175" w:type="dxa"/>
          </w:tcPr>
          <w:p w:rsidR="003F5AAA" w:rsidRPr="0004248E" w:rsidRDefault="003F5AAA">
            <w:pPr>
              <w:pStyle w:val="Default"/>
              <w:rPr>
                <w:sz w:val="20"/>
                <w:szCs w:val="20"/>
              </w:rPr>
            </w:pPr>
          </w:p>
        </w:tc>
      </w:tr>
    </w:tbl>
    <w:p w:rsidR="00FB4015" w:rsidRPr="00F20033" w:rsidRDefault="00FB4015" w:rsidP="00FB4015">
      <w:pPr>
        <w:pStyle w:val="Default"/>
        <w:rPr>
          <w:b/>
          <w:bCs/>
          <w:sz w:val="23"/>
          <w:szCs w:val="23"/>
          <w:u w:val="single"/>
        </w:rPr>
      </w:pPr>
      <w:r w:rsidRPr="00F20033">
        <w:rPr>
          <w:b/>
          <w:bCs/>
          <w:sz w:val="23"/>
          <w:szCs w:val="23"/>
          <w:u w:val="single"/>
        </w:rPr>
        <w:t xml:space="preserve">Notes: </w:t>
      </w:r>
    </w:p>
    <w:p w:rsidR="00FB4015" w:rsidRDefault="00FB4015" w:rsidP="00FB4015">
      <w:pPr>
        <w:pStyle w:val="Default"/>
        <w:rPr>
          <w:sz w:val="23"/>
          <w:szCs w:val="23"/>
        </w:rPr>
      </w:pPr>
    </w:p>
    <w:p w:rsidR="00FB4015" w:rsidRDefault="00FB4015" w:rsidP="00350F4F">
      <w:pPr>
        <w:pStyle w:val="Default"/>
        <w:ind w:left="720" w:hanging="720"/>
        <w:jc w:val="both"/>
        <w:rPr>
          <w:sz w:val="23"/>
          <w:szCs w:val="23"/>
        </w:rPr>
      </w:pPr>
      <w:r>
        <w:rPr>
          <w:b/>
          <w:bCs/>
          <w:sz w:val="23"/>
          <w:szCs w:val="23"/>
        </w:rPr>
        <w:t xml:space="preserve">1) </w:t>
      </w:r>
      <w:r>
        <w:rPr>
          <w:b/>
          <w:bCs/>
          <w:sz w:val="23"/>
          <w:szCs w:val="23"/>
        </w:rPr>
        <w:tab/>
      </w:r>
      <w:r>
        <w:rPr>
          <w:sz w:val="23"/>
          <w:szCs w:val="23"/>
        </w:rPr>
        <w:t xml:space="preserve">Indices for “(ii)” to “(vii)” are taken from the Government of Pakistan Federal Bureau of Statistics, Monthly Statistical Bulletin. The base cost indices or prices shall be those applying 15 days prior to the latest day for submission of bids. Current indices or prices shall be those applying 28 days prior to the last day of the billing period. </w:t>
      </w:r>
    </w:p>
    <w:p w:rsidR="00FB4015" w:rsidRDefault="00FB4015" w:rsidP="00FB4015">
      <w:pPr>
        <w:pStyle w:val="Default"/>
        <w:ind w:left="720" w:hanging="720"/>
        <w:rPr>
          <w:sz w:val="23"/>
          <w:szCs w:val="23"/>
        </w:rPr>
      </w:pPr>
    </w:p>
    <w:p w:rsidR="00FB4015" w:rsidRDefault="00FB4015" w:rsidP="00350F4F">
      <w:pPr>
        <w:pStyle w:val="Default"/>
        <w:ind w:left="720" w:hanging="720"/>
        <w:jc w:val="both"/>
        <w:rPr>
          <w:sz w:val="23"/>
          <w:szCs w:val="23"/>
        </w:rPr>
      </w:pPr>
      <w:r>
        <w:rPr>
          <w:b/>
          <w:bCs/>
          <w:sz w:val="23"/>
          <w:szCs w:val="23"/>
        </w:rPr>
        <w:t xml:space="preserve">2) </w:t>
      </w:r>
      <w:r>
        <w:rPr>
          <w:b/>
          <w:bCs/>
          <w:sz w:val="23"/>
          <w:szCs w:val="23"/>
        </w:rPr>
        <w:tab/>
      </w:r>
      <w:r>
        <w:rPr>
          <w:sz w:val="23"/>
          <w:szCs w:val="23"/>
        </w:rPr>
        <w:t xml:space="preserve">Any fluctuation in the indices or prices of materials other than those given above shall not be subject to adjustment of the Contract Price. </w:t>
      </w:r>
    </w:p>
    <w:p w:rsidR="00FB4015" w:rsidRDefault="00FB4015" w:rsidP="00FB4015">
      <w:pPr>
        <w:pStyle w:val="Default"/>
        <w:ind w:left="720" w:hanging="720"/>
        <w:rPr>
          <w:sz w:val="23"/>
          <w:szCs w:val="23"/>
        </w:rPr>
      </w:pPr>
    </w:p>
    <w:p w:rsidR="003F5AAA" w:rsidRDefault="00FB4015" w:rsidP="00FB4015">
      <w:pPr>
        <w:pStyle w:val="Default"/>
        <w:ind w:left="720" w:hanging="720"/>
        <w:rPr>
          <w:sz w:val="23"/>
          <w:szCs w:val="23"/>
        </w:rPr>
      </w:pPr>
      <w:r>
        <w:rPr>
          <w:b/>
          <w:bCs/>
          <w:sz w:val="23"/>
          <w:szCs w:val="23"/>
        </w:rPr>
        <w:t xml:space="preserve">3) </w:t>
      </w:r>
      <w:r>
        <w:rPr>
          <w:b/>
          <w:bCs/>
          <w:sz w:val="23"/>
          <w:szCs w:val="23"/>
        </w:rPr>
        <w:tab/>
      </w:r>
      <w:r>
        <w:rPr>
          <w:sz w:val="23"/>
          <w:szCs w:val="23"/>
        </w:rPr>
        <w:t>Fixed portion shown here is for typical road project, procuring agency to determine the weight age of Fixed Portion considering only those cost elements having cost impact of seven (7) percent or more on his specific project.</w:t>
      </w:r>
    </w:p>
    <w:p w:rsidR="00FB4015" w:rsidRDefault="00FB4015" w:rsidP="00FB4015">
      <w:pPr>
        <w:pStyle w:val="Default"/>
        <w:rPr>
          <w:b/>
        </w:rPr>
      </w:pPr>
    </w:p>
    <w:p w:rsidR="00F20033" w:rsidRDefault="00F20033" w:rsidP="00FB4015">
      <w:pPr>
        <w:pStyle w:val="Default"/>
        <w:rPr>
          <w:b/>
        </w:rPr>
      </w:pPr>
    </w:p>
    <w:p w:rsidR="008638E5" w:rsidRDefault="008638E5">
      <w:pPr>
        <w:rPr>
          <w:rFonts w:ascii="Times New Roman" w:hAnsi="Times New Roman"/>
          <w:b/>
          <w:color w:val="000000"/>
          <w:sz w:val="24"/>
          <w:szCs w:val="24"/>
        </w:rPr>
      </w:pPr>
      <w:r>
        <w:rPr>
          <w:b/>
        </w:rPr>
        <w:br w:type="page"/>
      </w:r>
    </w:p>
    <w:p w:rsidR="008638E5" w:rsidRDefault="008638E5" w:rsidP="008638E5">
      <w:pPr>
        <w:pStyle w:val="Default"/>
        <w:rPr>
          <w:b/>
          <w:bCs/>
          <w:sz w:val="23"/>
          <w:szCs w:val="23"/>
        </w:rPr>
      </w:pPr>
      <w:r>
        <w:rPr>
          <w:b/>
          <w:bCs/>
          <w:sz w:val="23"/>
          <w:szCs w:val="23"/>
        </w:rPr>
        <w:lastRenderedPageBreak/>
        <w:t xml:space="preserve">B </w:t>
      </w:r>
      <w:r w:rsidR="00613971">
        <w:rPr>
          <w:b/>
          <w:bCs/>
          <w:sz w:val="23"/>
          <w:szCs w:val="23"/>
        </w:rPr>
        <w:tab/>
      </w:r>
      <w:r>
        <w:rPr>
          <w:b/>
          <w:bCs/>
          <w:sz w:val="23"/>
          <w:szCs w:val="23"/>
        </w:rPr>
        <w:t xml:space="preserve">When Escalation is allowed on the materials only. </w:t>
      </w:r>
    </w:p>
    <w:p w:rsidR="00613971" w:rsidRDefault="00613971" w:rsidP="00613971">
      <w:pPr>
        <w:pStyle w:val="Default"/>
        <w:ind w:firstLine="720"/>
        <w:rPr>
          <w:sz w:val="23"/>
          <w:szCs w:val="23"/>
        </w:rPr>
      </w:pPr>
      <w:r>
        <w:rPr>
          <w:sz w:val="23"/>
          <w:szCs w:val="23"/>
        </w:rPr>
        <w:t>Price adjustment on following items shall be allowed:</w:t>
      </w:r>
    </w:p>
    <w:p w:rsidR="00613971" w:rsidRDefault="00613971" w:rsidP="008638E5">
      <w:pPr>
        <w:pStyle w:val="Default"/>
        <w:rPr>
          <w:sz w:val="23"/>
          <w:szCs w:val="23"/>
        </w:rPr>
      </w:pPr>
    </w:p>
    <w:p w:rsidR="00613971" w:rsidRDefault="00613971" w:rsidP="008638E5">
      <w:pPr>
        <w:pStyle w:val="Default"/>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2700"/>
        <w:gridCol w:w="1566"/>
        <w:gridCol w:w="3330"/>
      </w:tblGrid>
      <w:tr w:rsidR="00613971" w:rsidRPr="0004248E">
        <w:tc>
          <w:tcPr>
            <w:tcW w:w="1548" w:type="dxa"/>
          </w:tcPr>
          <w:p w:rsidR="00854061" w:rsidRPr="0004248E" w:rsidRDefault="00613971" w:rsidP="0004248E">
            <w:pPr>
              <w:pStyle w:val="Default"/>
              <w:jc w:val="center"/>
              <w:rPr>
                <w:sz w:val="20"/>
                <w:szCs w:val="20"/>
              </w:rPr>
            </w:pPr>
            <w:r w:rsidRPr="0004248E">
              <w:rPr>
                <w:sz w:val="20"/>
                <w:szCs w:val="20"/>
              </w:rPr>
              <w:t>Cost</w:t>
            </w:r>
          </w:p>
          <w:p w:rsidR="00613971" w:rsidRPr="0004248E" w:rsidRDefault="00613971" w:rsidP="0004248E">
            <w:pPr>
              <w:pStyle w:val="Default"/>
              <w:jc w:val="center"/>
              <w:rPr>
                <w:sz w:val="23"/>
                <w:szCs w:val="23"/>
              </w:rPr>
            </w:pPr>
            <w:r w:rsidRPr="0004248E">
              <w:rPr>
                <w:sz w:val="20"/>
                <w:szCs w:val="20"/>
              </w:rPr>
              <w:t>Element</w:t>
            </w:r>
          </w:p>
        </w:tc>
        <w:tc>
          <w:tcPr>
            <w:tcW w:w="2700" w:type="dxa"/>
          </w:tcPr>
          <w:p w:rsidR="00613971" w:rsidRPr="0004248E" w:rsidRDefault="00613971" w:rsidP="0004248E">
            <w:pPr>
              <w:pStyle w:val="Default"/>
              <w:jc w:val="center"/>
              <w:rPr>
                <w:sz w:val="20"/>
                <w:szCs w:val="20"/>
              </w:rPr>
            </w:pPr>
            <w:r w:rsidRPr="0004248E">
              <w:rPr>
                <w:sz w:val="20"/>
                <w:szCs w:val="20"/>
              </w:rPr>
              <w:t>Description</w:t>
            </w:r>
          </w:p>
        </w:tc>
        <w:tc>
          <w:tcPr>
            <w:tcW w:w="1566" w:type="dxa"/>
          </w:tcPr>
          <w:p w:rsidR="00613971" w:rsidRPr="0004248E" w:rsidRDefault="00613971" w:rsidP="0004248E">
            <w:pPr>
              <w:pStyle w:val="Default"/>
              <w:jc w:val="center"/>
              <w:rPr>
                <w:sz w:val="20"/>
                <w:szCs w:val="20"/>
              </w:rPr>
            </w:pPr>
            <w:r w:rsidRPr="0004248E">
              <w:rPr>
                <w:sz w:val="20"/>
                <w:szCs w:val="20"/>
              </w:rPr>
              <w:t>Weight ages</w:t>
            </w:r>
          </w:p>
        </w:tc>
        <w:tc>
          <w:tcPr>
            <w:tcW w:w="3330" w:type="dxa"/>
          </w:tcPr>
          <w:p w:rsidR="00613971" w:rsidRPr="0004248E" w:rsidRDefault="00613971" w:rsidP="0004248E">
            <w:pPr>
              <w:pStyle w:val="Default"/>
              <w:jc w:val="center"/>
              <w:rPr>
                <w:sz w:val="20"/>
                <w:szCs w:val="20"/>
              </w:rPr>
            </w:pPr>
            <w:r w:rsidRPr="0004248E">
              <w:rPr>
                <w:sz w:val="20"/>
                <w:szCs w:val="20"/>
              </w:rPr>
              <w:t>Applicable index</w:t>
            </w:r>
          </w:p>
        </w:tc>
      </w:tr>
      <w:tr w:rsidR="00613971" w:rsidRPr="0004248E">
        <w:tc>
          <w:tcPr>
            <w:tcW w:w="1548" w:type="dxa"/>
          </w:tcPr>
          <w:p w:rsidR="00613971" w:rsidRPr="0004248E" w:rsidRDefault="00613971" w:rsidP="0004248E">
            <w:pPr>
              <w:pStyle w:val="Default"/>
              <w:jc w:val="center"/>
              <w:rPr>
                <w:sz w:val="20"/>
                <w:szCs w:val="20"/>
              </w:rPr>
            </w:pPr>
            <w:r w:rsidRPr="0004248E">
              <w:rPr>
                <w:sz w:val="20"/>
                <w:szCs w:val="20"/>
              </w:rPr>
              <w:t>1</w:t>
            </w:r>
          </w:p>
        </w:tc>
        <w:tc>
          <w:tcPr>
            <w:tcW w:w="2700" w:type="dxa"/>
          </w:tcPr>
          <w:p w:rsidR="00613971" w:rsidRPr="0004248E" w:rsidRDefault="00613971" w:rsidP="0004248E">
            <w:pPr>
              <w:pStyle w:val="Default"/>
              <w:jc w:val="center"/>
              <w:rPr>
                <w:sz w:val="20"/>
                <w:szCs w:val="20"/>
              </w:rPr>
            </w:pPr>
            <w:r w:rsidRPr="0004248E">
              <w:rPr>
                <w:sz w:val="20"/>
                <w:szCs w:val="20"/>
              </w:rPr>
              <w:t>2</w:t>
            </w:r>
          </w:p>
        </w:tc>
        <w:tc>
          <w:tcPr>
            <w:tcW w:w="1566" w:type="dxa"/>
          </w:tcPr>
          <w:p w:rsidR="00613971" w:rsidRPr="0004248E" w:rsidRDefault="00613971" w:rsidP="0004248E">
            <w:pPr>
              <w:pStyle w:val="Default"/>
              <w:jc w:val="center"/>
              <w:rPr>
                <w:sz w:val="20"/>
                <w:szCs w:val="20"/>
              </w:rPr>
            </w:pPr>
            <w:r w:rsidRPr="0004248E">
              <w:rPr>
                <w:sz w:val="20"/>
                <w:szCs w:val="20"/>
              </w:rPr>
              <w:t>3</w:t>
            </w:r>
          </w:p>
        </w:tc>
        <w:tc>
          <w:tcPr>
            <w:tcW w:w="3330" w:type="dxa"/>
          </w:tcPr>
          <w:p w:rsidR="00613971" w:rsidRPr="0004248E" w:rsidRDefault="00613971" w:rsidP="0004248E">
            <w:pPr>
              <w:pStyle w:val="Default"/>
              <w:jc w:val="center"/>
              <w:rPr>
                <w:sz w:val="20"/>
                <w:szCs w:val="20"/>
              </w:rPr>
            </w:pPr>
            <w:r w:rsidRPr="0004248E">
              <w:rPr>
                <w:sz w:val="20"/>
                <w:szCs w:val="20"/>
              </w:rPr>
              <w:t>4</w:t>
            </w:r>
          </w:p>
        </w:tc>
      </w:tr>
      <w:tr w:rsidR="00A56937" w:rsidRPr="0004248E">
        <w:tc>
          <w:tcPr>
            <w:tcW w:w="1548" w:type="dxa"/>
          </w:tcPr>
          <w:p w:rsidR="00A56937" w:rsidRPr="0004248E" w:rsidRDefault="00A56937" w:rsidP="0004248E">
            <w:pPr>
              <w:pStyle w:val="Default"/>
              <w:jc w:val="center"/>
              <w:rPr>
                <w:sz w:val="20"/>
                <w:szCs w:val="20"/>
              </w:rPr>
            </w:pPr>
            <w:r w:rsidRPr="0004248E">
              <w:rPr>
                <w:sz w:val="20"/>
                <w:szCs w:val="20"/>
              </w:rPr>
              <w:t>(i)</w:t>
            </w:r>
          </w:p>
        </w:tc>
        <w:tc>
          <w:tcPr>
            <w:tcW w:w="2700" w:type="dxa"/>
          </w:tcPr>
          <w:p w:rsidR="00A56937" w:rsidRPr="0004248E" w:rsidRDefault="00A56937" w:rsidP="004828E4">
            <w:pPr>
              <w:pStyle w:val="Default"/>
              <w:rPr>
                <w:sz w:val="20"/>
                <w:szCs w:val="20"/>
              </w:rPr>
            </w:pPr>
            <w:r w:rsidRPr="0004248E">
              <w:rPr>
                <w:sz w:val="20"/>
                <w:szCs w:val="20"/>
              </w:rPr>
              <w:t>Cement – in bags</w:t>
            </w:r>
          </w:p>
        </w:tc>
        <w:tc>
          <w:tcPr>
            <w:tcW w:w="1566" w:type="dxa"/>
          </w:tcPr>
          <w:p w:rsidR="00A56937" w:rsidRPr="0004248E" w:rsidRDefault="00A56937" w:rsidP="0004248E">
            <w:pPr>
              <w:pStyle w:val="Default"/>
              <w:jc w:val="center"/>
              <w:rPr>
                <w:sz w:val="20"/>
                <w:szCs w:val="20"/>
              </w:rPr>
            </w:pPr>
          </w:p>
        </w:tc>
        <w:tc>
          <w:tcPr>
            <w:tcW w:w="3330" w:type="dxa"/>
          </w:tcPr>
          <w:p w:rsidR="00A56937" w:rsidRPr="0004248E" w:rsidRDefault="00A56937" w:rsidP="0004248E">
            <w:pPr>
              <w:pStyle w:val="Default"/>
              <w:jc w:val="both"/>
              <w:rPr>
                <w:sz w:val="20"/>
                <w:szCs w:val="20"/>
              </w:rPr>
            </w:pPr>
            <w:r w:rsidRPr="0004248E">
              <w:rPr>
                <w:sz w:val="20"/>
                <w:szCs w:val="20"/>
              </w:rPr>
              <w:t xml:space="preserve">Government of </w:t>
            </w:r>
            <w:smartTag w:uri="urn:schemas-microsoft-com:office:smarttags" w:element="country-region">
              <w:smartTag w:uri="urn:schemas-microsoft-com:office:smarttags" w:element="place">
                <w:r w:rsidRPr="0004248E">
                  <w:rPr>
                    <w:sz w:val="20"/>
                    <w:szCs w:val="20"/>
                  </w:rPr>
                  <w:t>Pakistan</w:t>
                </w:r>
              </w:smartTag>
            </w:smartTag>
            <w:r w:rsidRPr="0004248E">
              <w:rPr>
                <w:sz w:val="20"/>
                <w:szCs w:val="20"/>
              </w:rPr>
              <w:t xml:space="preserve"> (GoP) Federal Bureau of Statistics (FBS) Monthly Statistical Bulletin. “ </w:t>
            </w:r>
            <w:r w:rsidR="009B5C9D" w:rsidRPr="0004248E">
              <w:rPr>
                <w:sz w:val="20"/>
                <w:szCs w:val="20"/>
              </w:rPr>
              <w:t xml:space="preserve">     </w:t>
            </w:r>
            <w:r w:rsidRPr="0004248E">
              <w:rPr>
                <w:sz w:val="20"/>
                <w:szCs w:val="20"/>
              </w:rPr>
              <w:t xml:space="preserve">“ </w:t>
            </w:r>
          </w:p>
          <w:p w:rsidR="004828E4" w:rsidRPr="0004248E" w:rsidRDefault="004828E4" w:rsidP="0004248E">
            <w:pPr>
              <w:pStyle w:val="Default"/>
              <w:jc w:val="both"/>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(ii)</w:t>
            </w:r>
          </w:p>
        </w:tc>
        <w:tc>
          <w:tcPr>
            <w:tcW w:w="2700" w:type="dxa"/>
          </w:tcPr>
          <w:p w:rsidR="004828E4" w:rsidRPr="0004248E" w:rsidRDefault="004828E4" w:rsidP="004828E4">
            <w:pPr>
              <w:pStyle w:val="Default"/>
              <w:rPr>
                <w:sz w:val="20"/>
                <w:szCs w:val="20"/>
              </w:rPr>
            </w:pPr>
            <w:r w:rsidRPr="0004248E">
              <w:rPr>
                <w:sz w:val="20"/>
                <w:szCs w:val="20"/>
              </w:rPr>
              <w:t>Reinforcing Steel</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8E528B">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(iii)</w:t>
            </w:r>
          </w:p>
        </w:tc>
        <w:tc>
          <w:tcPr>
            <w:tcW w:w="2700" w:type="dxa"/>
          </w:tcPr>
          <w:p w:rsidR="004828E4" w:rsidRPr="0004248E" w:rsidRDefault="004828E4" w:rsidP="008E528B">
            <w:pPr>
              <w:pStyle w:val="Default"/>
              <w:rPr>
                <w:sz w:val="20"/>
                <w:szCs w:val="20"/>
              </w:rPr>
            </w:pPr>
            <w:r w:rsidRPr="0004248E">
              <w:rPr>
                <w:sz w:val="20"/>
                <w:szCs w:val="20"/>
              </w:rPr>
              <w:t xml:space="preserve">Bricks </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8E528B">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(iv)</w:t>
            </w:r>
          </w:p>
        </w:tc>
        <w:tc>
          <w:tcPr>
            <w:tcW w:w="2700" w:type="dxa"/>
          </w:tcPr>
          <w:p w:rsidR="004828E4" w:rsidRPr="0004248E" w:rsidRDefault="004828E4" w:rsidP="008E528B">
            <w:pPr>
              <w:pStyle w:val="Default"/>
              <w:rPr>
                <w:sz w:val="20"/>
                <w:szCs w:val="20"/>
              </w:rPr>
            </w:pPr>
            <w:r w:rsidRPr="0004248E">
              <w:rPr>
                <w:sz w:val="20"/>
                <w:szCs w:val="20"/>
              </w:rPr>
              <w:t xml:space="preserve">Bitumen </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r w:rsidRPr="0004248E">
              <w:rPr>
                <w:sz w:val="20"/>
                <w:szCs w:val="20"/>
              </w:rPr>
              <w:t xml:space="preserve">“                  “                   “ </w:t>
            </w:r>
          </w:p>
          <w:p w:rsidR="004828E4" w:rsidRPr="0004248E" w:rsidRDefault="004828E4" w:rsidP="008E528B">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r w:rsidRPr="0004248E">
              <w:rPr>
                <w:sz w:val="20"/>
                <w:szCs w:val="20"/>
              </w:rPr>
              <w:t>(v)</w:t>
            </w:r>
          </w:p>
        </w:tc>
        <w:tc>
          <w:tcPr>
            <w:tcW w:w="2700" w:type="dxa"/>
          </w:tcPr>
          <w:p w:rsidR="004828E4" w:rsidRPr="0004248E" w:rsidRDefault="004828E4" w:rsidP="008E528B">
            <w:pPr>
              <w:pStyle w:val="Default"/>
              <w:rPr>
                <w:sz w:val="20"/>
                <w:szCs w:val="20"/>
              </w:rPr>
            </w:pPr>
            <w:r w:rsidRPr="0004248E">
              <w:rPr>
                <w:sz w:val="20"/>
                <w:szCs w:val="20"/>
              </w:rPr>
              <w:t>Wood (Composite item)</w:t>
            </w: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r w:rsidRPr="0004248E">
              <w:rPr>
                <w:sz w:val="20"/>
                <w:szCs w:val="20"/>
              </w:rPr>
              <w:t xml:space="preserve">“                  “                   “ </w:t>
            </w:r>
          </w:p>
          <w:p w:rsidR="004828E4" w:rsidRPr="0004248E" w:rsidRDefault="004828E4" w:rsidP="004828E4">
            <w:pPr>
              <w:pStyle w:val="Default"/>
              <w:rPr>
                <w:sz w:val="20"/>
                <w:szCs w:val="20"/>
              </w:rPr>
            </w:pPr>
          </w:p>
        </w:tc>
      </w:tr>
      <w:tr w:rsidR="004828E4" w:rsidRPr="0004248E">
        <w:tc>
          <w:tcPr>
            <w:tcW w:w="1548" w:type="dxa"/>
          </w:tcPr>
          <w:p w:rsidR="004828E4" w:rsidRPr="0004248E" w:rsidRDefault="004828E4" w:rsidP="0004248E">
            <w:pPr>
              <w:pStyle w:val="Default"/>
              <w:jc w:val="center"/>
              <w:rPr>
                <w:sz w:val="20"/>
                <w:szCs w:val="20"/>
              </w:rPr>
            </w:pPr>
          </w:p>
        </w:tc>
        <w:tc>
          <w:tcPr>
            <w:tcW w:w="2700" w:type="dxa"/>
          </w:tcPr>
          <w:p w:rsidR="00CB57AB" w:rsidRPr="0004248E" w:rsidRDefault="00CB57AB" w:rsidP="008E528B">
            <w:pPr>
              <w:pStyle w:val="Default"/>
              <w:rPr>
                <w:sz w:val="20"/>
                <w:szCs w:val="20"/>
              </w:rPr>
            </w:pPr>
          </w:p>
          <w:p w:rsidR="004828E4" w:rsidRPr="0004248E" w:rsidRDefault="004828E4" w:rsidP="008E528B">
            <w:pPr>
              <w:pStyle w:val="Default"/>
              <w:rPr>
                <w:sz w:val="20"/>
                <w:szCs w:val="20"/>
              </w:rPr>
            </w:pPr>
            <w:r w:rsidRPr="0004248E">
              <w:rPr>
                <w:sz w:val="20"/>
                <w:szCs w:val="20"/>
              </w:rPr>
              <w:t>Total five items</w:t>
            </w:r>
          </w:p>
          <w:p w:rsidR="00CB57AB" w:rsidRPr="0004248E" w:rsidRDefault="00CB57AB" w:rsidP="008E528B">
            <w:pPr>
              <w:pStyle w:val="Default"/>
              <w:rPr>
                <w:sz w:val="20"/>
                <w:szCs w:val="20"/>
              </w:rPr>
            </w:pPr>
          </w:p>
        </w:tc>
        <w:tc>
          <w:tcPr>
            <w:tcW w:w="1566" w:type="dxa"/>
          </w:tcPr>
          <w:p w:rsidR="004828E4" w:rsidRPr="0004248E" w:rsidRDefault="004828E4" w:rsidP="0004248E">
            <w:pPr>
              <w:pStyle w:val="Default"/>
              <w:jc w:val="center"/>
              <w:rPr>
                <w:sz w:val="20"/>
                <w:szCs w:val="20"/>
              </w:rPr>
            </w:pPr>
          </w:p>
        </w:tc>
        <w:tc>
          <w:tcPr>
            <w:tcW w:w="3330" w:type="dxa"/>
          </w:tcPr>
          <w:p w:rsidR="004828E4" w:rsidRPr="0004248E" w:rsidRDefault="004828E4" w:rsidP="004828E4">
            <w:pPr>
              <w:pStyle w:val="Default"/>
              <w:rPr>
                <w:sz w:val="20"/>
                <w:szCs w:val="20"/>
              </w:rPr>
            </w:pPr>
          </w:p>
          <w:p w:rsidR="00CB57AB" w:rsidRPr="0004248E" w:rsidRDefault="00CB57AB" w:rsidP="004828E4">
            <w:pPr>
              <w:pStyle w:val="Default"/>
              <w:rPr>
                <w:sz w:val="20"/>
                <w:szCs w:val="20"/>
              </w:rPr>
            </w:pPr>
          </w:p>
        </w:tc>
      </w:tr>
    </w:tbl>
    <w:p w:rsidR="004828E4" w:rsidRDefault="004828E4" w:rsidP="003F5AAA">
      <w:pPr>
        <w:pStyle w:val="Default"/>
        <w:ind w:left="720" w:hanging="720"/>
        <w:jc w:val="both"/>
        <w:rPr>
          <w:b/>
        </w:rPr>
      </w:pPr>
    </w:p>
    <w:p w:rsidR="004828E4" w:rsidRDefault="004828E4" w:rsidP="003F5AAA">
      <w:pPr>
        <w:pStyle w:val="Default"/>
        <w:ind w:left="720" w:hanging="720"/>
        <w:jc w:val="both"/>
        <w:rPr>
          <w:b/>
        </w:rPr>
      </w:pPr>
    </w:p>
    <w:p w:rsidR="00820512" w:rsidRDefault="008638E5" w:rsidP="003F5AAA">
      <w:pPr>
        <w:pStyle w:val="Default"/>
        <w:ind w:left="720" w:hanging="720"/>
        <w:jc w:val="both"/>
        <w:rPr>
          <w:b/>
        </w:rPr>
      </w:pPr>
      <w:r>
        <w:rPr>
          <w:b/>
        </w:rPr>
        <w:t>Not Applicable</w:t>
      </w:r>
    </w:p>
    <w:p w:rsidR="00820512" w:rsidRDefault="00820512">
      <w:pPr>
        <w:rPr>
          <w:rFonts w:ascii="Times New Roman" w:hAnsi="Times New Roman"/>
          <w:b/>
          <w:color w:val="000000"/>
          <w:sz w:val="24"/>
          <w:szCs w:val="24"/>
        </w:rPr>
      </w:pPr>
      <w:r>
        <w:rPr>
          <w:b/>
        </w:rPr>
        <w:br w:type="page"/>
      </w:r>
    </w:p>
    <w:p w:rsidR="00820512" w:rsidRDefault="00820512" w:rsidP="00820512">
      <w:pPr>
        <w:pStyle w:val="Default"/>
        <w:jc w:val="right"/>
        <w:rPr>
          <w:sz w:val="23"/>
          <w:szCs w:val="23"/>
        </w:rPr>
      </w:pPr>
      <w:r>
        <w:rPr>
          <w:b/>
          <w:bCs/>
          <w:sz w:val="23"/>
          <w:szCs w:val="23"/>
        </w:rPr>
        <w:lastRenderedPageBreak/>
        <w:t xml:space="preserve">Appendix-D to Bid </w:t>
      </w:r>
    </w:p>
    <w:p w:rsidR="00820512" w:rsidRPr="0001382C" w:rsidRDefault="00820512" w:rsidP="00820512">
      <w:pPr>
        <w:pStyle w:val="Default"/>
        <w:jc w:val="center"/>
        <w:rPr>
          <w:sz w:val="27"/>
          <w:szCs w:val="23"/>
        </w:rPr>
      </w:pPr>
      <w:r w:rsidRPr="0001382C">
        <w:rPr>
          <w:b/>
          <w:bCs/>
          <w:sz w:val="27"/>
          <w:szCs w:val="23"/>
        </w:rPr>
        <w:t>BILL OF QUANTITIES</w:t>
      </w:r>
    </w:p>
    <w:p w:rsidR="00820512" w:rsidRDefault="00820512" w:rsidP="00820512">
      <w:pPr>
        <w:pStyle w:val="Default"/>
        <w:rPr>
          <w:b/>
          <w:bCs/>
          <w:sz w:val="23"/>
          <w:szCs w:val="23"/>
        </w:rPr>
      </w:pPr>
      <w:r>
        <w:rPr>
          <w:b/>
          <w:bCs/>
          <w:sz w:val="23"/>
          <w:szCs w:val="23"/>
        </w:rPr>
        <w:t xml:space="preserve">A. </w:t>
      </w:r>
      <w:r w:rsidR="006129CB">
        <w:rPr>
          <w:b/>
          <w:bCs/>
          <w:sz w:val="23"/>
          <w:szCs w:val="23"/>
        </w:rPr>
        <w:tab/>
      </w:r>
      <w:r>
        <w:rPr>
          <w:b/>
          <w:bCs/>
          <w:sz w:val="23"/>
          <w:szCs w:val="23"/>
        </w:rPr>
        <w:t xml:space="preserve">Preamble </w:t>
      </w:r>
    </w:p>
    <w:p w:rsidR="006129CB" w:rsidRDefault="006129CB" w:rsidP="00820512">
      <w:pPr>
        <w:pStyle w:val="Default"/>
        <w:rPr>
          <w:sz w:val="23"/>
          <w:szCs w:val="23"/>
        </w:rPr>
      </w:pPr>
    </w:p>
    <w:p w:rsidR="00820512" w:rsidRDefault="00820512" w:rsidP="006129CB">
      <w:pPr>
        <w:pStyle w:val="Default"/>
        <w:ind w:left="720" w:hanging="720"/>
        <w:jc w:val="both"/>
        <w:rPr>
          <w:sz w:val="23"/>
          <w:szCs w:val="23"/>
        </w:rPr>
      </w:pPr>
      <w:r>
        <w:rPr>
          <w:sz w:val="23"/>
          <w:szCs w:val="23"/>
        </w:rPr>
        <w:t xml:space="preserve">1. </w:t>
      </w:r>
      <w:r w:rsidR="006129CB">
        <w:rPr>
          <w:sz w:val="23"/>
          <w:szCs w:val="23"/>
        </w:rPr>
        <w:tab/>
      </w:r>
      <w:r>
        <w:rPr>
          <w:sz w:val="23"/>
          <w:szCs w:val="23"/>
        </w:rPr>
        <w:t xml:space="preserve">The Bill of Quantities shall be read in conjunction with the Conditions of Contract, Specifications and Drawings.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2. </w:t>
      </w:r>
      <w:r w:rsidR="006129CB">
        <w:rPr>
          <w:sz w:val="23"/>
          <w:szCs w:val="23"/>
        </w:rPr>
        <w:tab/>
      </w:r>
      <w:r>
        <w:rPr>
          <w:sz w:val="23"/>
          <w:szCs w:val="23"/>
        </w:rPr>
        <w:t xml:space="preserve">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 ( in case of item not mentioned in Bill of Quantities).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3. </w:t>
      </w:r>
      <w:r w:rsidR="006129CB">
        <w:rPr>
          <w:sz w:val="23"/>
          <w:szCs w:val="23"/>
        </w:rPr>
        <w:tab/>
      </w:r>
      <w:r>
        <w:rPr>
          <w:sz w:val="23"/>
          <w:szCs w:val="23"/>
        </w:rPr>
        <w:t>The rates and prices entered in the priced Bill of Quantities shall, except insofar as it is otherwise provided under the contract include all costs of contracto</w:t>
      </w:r>
      <w:r w:rsidR="0079705D">
        <w:rPr>
          <w:sz w:val="23"/>
          <w:szCs w:val="23"/>
        </w:rPr>
        <w:t>r’</w:t>
      </w:r>
      <w:r>
        <w:rPr>
          <w:sz w:val="23"/>
          <w:szCs w:val="23"/>
        </w:rPr>
        <w:t xml:space="preserve">s plant, labour, supervision, materials, execution, insurance, profit, taxes and duties, together with all general risks, liabilities and obligations set out or implied in the contract. Furthermore all duties, taxes and other levies payable by the contractor under the contract, or for any other cause, as on the date 14 days prior to deadline for submission of Bids in case of ICB/NCB respectively, shall be included in the rates and prices and the total bid price submitted by the bidder.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4. </w:t>
      </w:r>
      <w:r w:rsidR="006129CB">
        <w:rPr>
          <w:sz w:val="23"/>
          <w:szCs w:val="23"/>
        </w:rPr>
        <w:tab/>
      </w:r>
      <w:r>
        <w:rPr>
          <w:sz w:val="23"/>
          <w:szCs w:val="23"/>
        </w:rPr>
        <w:t xml:space="preserve">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 and shall not be paid separately.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5. </w:t>
      </w:r>
      <w:r w:rsidR="006129CB">
        <w:rPr>
          <w:sz w:val="23"/>
          <w:szCs w:val="23"/>
        </w:rPr>
        <w:tab/>
      </w:r>
      <w:r>
        <w:rPr>
          <w:sz w:val="23"/>
          <w:szCs w:val="23"/>
        </w:rPr>
        <w:t xml:space="preserve">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 </w:t>
      </w:r>
    </w:p>
    <w:p w:rsidR="006129CB" w:rsidRDefault="006129CB" w:rsidP="006129CB">
      <w:pPr>
        <w:pStyle w:val="Default"/>
        <w:ind w:left="720" w:hanging="720"/>
        <w:jc w:val="both"/>
        <w:rPr>
          <w:sz w:val="23"/>
          <w:szCs w:val="23"/>
        </w:rPr>
      </w:pPr>
    </w:p>
    <w:p w:rsidR="00820512" w:rsidRDefault="00820512" w:rsidP="006129CB">
      <w:pPr>
        <w:pStyle w:val="Default"/>
        <w:ind w:left="720" w:hanging="720"/>
        <w:jc w:val="both"/>
        <w:rPr>
          <w:sz w:val="23"/>
          <w:szCs w:val="23"/>
        </w:rPr>
      </w:pPr>
      <w:r>
        <w:rPr>
          <w:sz w:val="23"/>
          <w:szCs w:val="23"/>
        </w:rPr>
        <w:t xml:space="preserve">6. </w:t>
      </w:r>
      <w:r w:rsidR="006129CB">
        <w:rPr>
          <w:sz w:val="23"/>
          <w:szCs w:val="23"/>
        </w:rPr>
        <w:tab/>
      </w:r>
      <w:r>
        <w:rPr>
          <w:sz w:val="23"/>
          <w:szCs w:val="23"/>
        </w:rPr>
        <w:t xml:space="preserve">General directions and description of work and materials are not necessarily repeated nor </w:t>
      </w:r>
      <w:r w:rsidR="006129CB">
        <w:rPr>
          <w:sz w:val="23"/>
          <w:szCs w:val="23"/>
        </w:rPr>
        <w:t>summarized</w:t>
      </w:r>
      <w:r>
        <w:rPr>
          <w:sz w:val="23"/>
          <w:szCs w:val="23"/>
        </w:rPr>
        <w:t xml:space="preserve"> in the Bill of Quantities. References to the relevant sections of the bidding documents shall be made before entering prices against each item in the priced Bill of Quantities. </w:t>
      </w:r>
    </w:p>
    <w:p w:rsidR="006129CB" w:rsidRDefault="006129CB" w:rsidP="006129CB">
      <w:pPr>
        <w:pStyle w:val="Default"/>
        <w:ind w:left="720" w:hanging="720"/>
        <w:jc w:val="both"/>
        <w:rPr>
          <w:sz w:val="23"/>
          <w:szCs w:val="23"/>
        </w:rPr>
      </w:pPr>
    </w:p>
    <w:p w:rsidR="006129CB" w:rsidRDefault="00820512" w:rsidP="00A13B29">
      <w:pPr>
        <w:pStyle w:val="Default"/>
        <w:ind w:left="720" w:hanging="720"/>
        <w:jc w:val="both"/>
        <w:rPr>
          <w:sz w:val="23"/>
          <w:szCs w:val="23"/>
        </w:rPr>
      </w:pPr>
      <w:r>
        <w:rPr>
          <w:sz w:val="23"/>
          <w:szCs w:val="23"/>
        </w:rPr>
        <w:t xml:space="preserve">7. </w:t>
      </w:r>
      <w:r w:rsidR="006129CB">
        <w:rPr>
          <w:sz w:val="23"/>
          <w:szCs w:val="23"/>
        </w:rPr>
        <w:tab/>
      </w:r>
      <w:r>
        <w:rPr>
          <w:sz w:val="23"/>
          <w:szCs w:val="23"/>
        </w:rPr>
        <w:t xml:space="preserve">Provisional sums included and so designated in the Bill of Quantities shall be expended in whole or in part at the direction and discretion of the Engineer in accordance with sub-clause 13.5 of Part I, General Conditions of Contract. </w:t>
      </w:r>
    </w:p>
    <w:p w:rsidR="006129CB" w:rsidRDefault="006129CB" w:rsidP="00A13B29">
      <w:pPr>
        <w:pStyle w:val="Default"/>
        <w:ind w:left="720" w:hanging="720"/>
        <w:jc w:val="both"/>
        <w:rPr>
          <w:sz w:val="23"/>
          <w:szCs w:val="23"/>
        </w:rPr>
      </w:pPr>
    </w:p>
    <w:p w:rsidR="003C0AAD" w:rsidRDefault="003C0AAD">
      <w:pPr>
        <w:rPr>
          <w:b/>
          <w:sz w:val="23"/>
          <w:szCs w:val="23"/>
        </w:rPr>
      </w:pPr>
    </w:p>
    <w:p w:rsidR="003C0AAD" w:rsidRDefault="003C0AAD" w:rsidP="003C0AAD">
      <w:pPr>
        <w:pStyle w:val="Default"/>
        <w:ind w:left="720" w:hanging="720"/>
        <w:jc w:val="both"/>
        <w:rPr>
          <w:b/>
        </w:rPr>
      </w:pPr>
    </w:p>
    <w:p w:rsidR="003C0AAD" w:rsidRDefault="003C0AAD" w:rsidP="003C0AAD">
      <w:pPr>
        <w:pStyle w:val="Default"/>
        <w:ind w:left="720" w:hanging="720"/>
        <w:jc w:val="both"/>
        <w:rPr>
          <w:b/>
        </w:rPr>
      </w:pPr>
    </w:p>
    <w:p w:rsidR="003C0AAD" w:rsidRDefault="003C0AAD" w:rsidP="003C0AAD">
      <w:pPr>
        <w:pStyle w:val="Default"/>
        <w:ind w:left="720" w:hanging="720"/>
        <w:jc w:val="both"/>
        <w:rPr>
          <w:b/>
        </w:rPr>
      </w:pPr>
      <w:r>
        <w:rPr>
          <w:b/>
        </w:rPr>
        <w:t>Not Applicable</w:t>
      </w:r>
    </w:p>
    <w:p w:rsidR="008D5182" w:rsidRDefault="008D5182">
      <w:pPr>
        <w:rPr>
          <w:rFonts w:ascii="Times New Roman" w:hAnsi="Times New Roman"/>
          <w:b/>
          <w:color w:val="000000"/>
          <w:sz w:val="23"/>
          <w:szCs w:val="23"/>
        </w:rPr>
      </w:pPr>
      <w:r>
        <w:rPr>
          <w:b/>
          <w:sz w:val="23"/>
          <w:szCs w:val="23"/>
        </w:rPr>
        <w:br w:type="page"/>
      </w:r>
    </w:p>
    <w:p w:rsidR="00655469" w:rsidRDefault="00655469" w:rsidP="00655469">
      <w:pPr>
        <w:pStyle w:val="Default"/>
        <w:jc w:val="right"/>
        <w:rPr>
          <w:b/>
          <w:bCs/>
          <w:sz w:val="23"/>
          <w:szCs w:val="23"/>
        </w:rPr>
      </w:pPr>
      <w:r>
        <w:rPr>
          <w:b/>
          <w:bCs/>
          <w:sz w:val="23"/>
          <w:szCs w:val="23"/>
        </w:rPr>
        <w:lastRenderedPageBreak/>
        <w:t xml:space="preserve">BD-10 </w:t>
      </w:r>
    </w:p>
    <w:p w:rsidR="004A4307" w:rsidRDefault="004A4307" w:rsidP="00655469">
      <w:pPr>
        <w:pStyle w:val="Default"/>
        <w:jc w:val="right"/>
        <w:rPr>
          <w:sz w:val="23"/>
          <w:szCs w:val="23"/>
        </w:rPr>
      </w:pPr>
    </w:p>
    <w:p w:rsidR="00655469" w:rsidRDefault="00655469" w:rsidP="00655469">
      <w:pPr>
        <w:pStyle w:val="Default"/>
        <w:jc w:val="right"/>
        <w:rPr>
          <w:sz w:val="23"/>
          <w:szCs w:val="23"/>
        </w:rPr>
      </w:pPr>
      <w:r>
        <w:rPr>
          <w:b/>
          <w:bCs/>
          <w:sz w:val="23"/>
          <w:szCs w:val="23"/>
        </w:rPr>
        <w:t xml:space="preserve">Appendix-D to Bid </w:t>
      </w:r>
    </w:p>
    <w:p w:rsidR="00655469" w:rsidRDefault="00655469" w:rsidP="00655469">
      <w:pPr>
        <w:pStyle w:val="Default"/>
        <w:jc w:val="center"/>
        <w:rPr>
          <w:sz w:val="23"/>
          <w:szCs w:val="23"/>
        </w:rPr>
      </w:pPr>
      <w:r>
        <w:rPr>
          <w:b/>
          <w:bCs/>
          <w:sz w:val="23"/>
          <w:szCs w:val="23"/>
        </w:rPr>
        <w:t>BILL OF QUANTITIES</w:t>
      </w:r>
    </w:p>
    <w:p w:rsidR="00655469" w:rsidRDefault="00655469" w:rsidP="00655469">
      <w:pPr>
        <w:pStyle w:val="Default"/>
        <w:rPr>
          <w:sz w:val="23"/>
          <w:szCs w:val="23"/>
        </w:rPr>
      </w:pPr>
      <w:r>
        <w:rPr>
          <w:b/>
          <w:bCs/>
          <w:sz w:val="23"/>
          <w:szCs w:val="23"/>
        </w:rPr>
        <w:t xml:space="preserve">C. </w:t>
      </w:r>
      <w:r w:rsidR="007D1AA1">
        <w:rPr>
          <w:b/>
          <w:bCs/>
          <w:sz w:val="23"/>
          <w:szCs w:val="23"/>
        </w:rPr>
        <w:tab/>
      </w:r>
      <w:r>
        <w:rPr>
          <w:b/>
          <w:bCs/>
          <w:sz w:val="23"/>
          <w:szCs w:val="23"/>
        </w:rPr>
        <w:t xml:space="preserve">Day work Schedule </w:t>
      </w:r>
    </w:p>
    <w:p w:rsidR="007D1AA1" w:rsidRDefault="007D1AA1" w:rsidP="00655469">
      <w:pPr>
        <w:pStyle w:val="Default"/>
        <w:rPr>
          <w:b/>
          <w:bCs/>
          <w:sz w:val="23"/>
          <w:szCs w:val="23"/>
        </w:rPr>
      </w:pPr>
    </w:p>
    <w:p w:rsidR="00655469" w:rsidRDefault="00655469" w:rsidP="007D1AA1">
      <w:pPr>
        <w:pStyle w:val="Default"/>
        <w:ind w:firstLine="720"/>
        <w:rPr>
          <w:b/>
          <w:bCs/>
          <w:sz w:val="23"/>
          <w:szCs w:val="23"/>
        </w:rPr>
      </w:pPr>
      <w:r>
        <w:rPr>
          <w:b/>
          <w:bCs/>
          <w:sz w:val="23"/>
          <w:szCs w:val="23"/>
        </w:rPr>
        <w:t xml:space="preserve">General </w:t>
      </w:r>
    </w:p>
    <w:p w:rsidR="007D1AA1" w:rsidRDefault="007D1AA1" w:rsidP="007D1AA1">
      <w:pPr>
        <w:pStyle w:val="Default"/>
        <w:ind w:firstLine="720"/>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1. </w:t>
      </w:r>
      <w:r w:rsidR="007D1AA1">
        <w:rPr>
          <w:sz w:val="23"/>
          <w:szCs w:val="23"/>
        </w:rPr>
        <w:tab/>
      </w:r>
      <w:r>
        <w:rPr>
          <w:sz w:val="23"/>
          <w:szCs w:val="23"/>
        </w:rPr>
        <w:t xml:space="preserve">Reference is made to Sub-Clause 13.6 of the General Conditions of Contract. Work shall not be executed on a day work basis except by written order of the Engineer. Bidders shall enter basic rates for day work items in the Schedules, which rates shall apply to any quantity of day work ordered by the Engineer. Nominal quantities have been indicated against each item of day work, and the extended total for day work shall be carried forward to the bid price. </w:t>
      </w:r>
    </w:p>
    <w:p w:rsidR="007D1AA1" w:rsidRDefault="007D1AA1" w:rsidP="007D1AA1">
      <w:pPr>
        <w:pStyle w:val="Default"/>
        <w:ind w:left="720" w:hanging="720"/>
        <w:jc w:val="both"/>
        <w:rPr>
          <w:sz w:val="23"/>
          <w:szCs w:val="23"/>
        </w:rPr>
      </w:pPr>
    </w:p>
    <w:p w:rsidR="00655469" w:rsidRDefault="00655469" w:rsidP="00655469">
      <w:pPr>
        <w:pStyle w:val="Default"/>
        <w:rPr>
          <w:b/>
          <w:bCs/>
          <w:sz w:val="23"/>
          <w:szCs w:val="23"/>
        </w:rPr>
      </w:pPr>
      <w:r>
        <w:rPr>
          <w:b/>
          <w:bCs/>
          <w:sz w:val="23"/>
          <w:szCs w:val="23"/>
        </w:rPr>
        <w:t xml:space="preserve">Day work Labour </w:t>
      </w:r>
    </w:p>
    <w:p w:rsidR="007D1AA1" w:rsidRDefault="007D1AA1" w:rsidP="00655469">
      <w:pPr>
        <w:pStyle w:val="Default"/>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2. </w:t>
      </w:r>
      <w:r w:rsidR="007D1AA1">
        <w:rPr>
          <w:sz w:val="23"/>
          <w:szCs w:val="23"/>
        </w:rPr>
        <w:tab/>
      </w:r>
      <w:r>
        <w:rPr>
          <w:sz w:val="23"/>
          <w:szCs w:val="23"/>
        </w:rPr>
        <w:t xml:space="preserve">In calculating payments due to the contractor for the execution of day work, the actual time of classes of labour directly doing the day work ordered by the Engineer and for which they are competent to perform will be measured excluding meal breaks and rest periods. The time of gangers (charge hands) actually doing work with the gang will also be measured but not the time of foreman or other supervisory personnel. </w:t>
      </w:r>
    </w:p>
    <w:p w:rsidR="007D1AA1" w:rsidRDefault="007D1AA1" w:rsidP="007D1AA1">
      <w:pPr>
        <w:pStyle w:val="Default"/>
        <w:ind w:left="720" w:hanging="720"/>
        <w:jc w:val="both"/>
        <w:rPr>
          <w:sz w:val="23"/>
          <w:szCs w:val="23"/>
        </w:rPr>
      </w:pPr>
    </w:p>
    <w:p w:rsidR="00655469" w:rsidRDefault="00655469" w:rsidP="003D2DF1">
      <w:pPr>
        <w:pStyle w:val="Default"/>
        <w:spacing w:line="276" w:lineRule="auto"/>
        <w:ind w:left="720" w:hanging="720"/>
        <w:jc w:val="both"/>
        <w:rPr>
          <w:sz w:val="23"/>
          <w:szCs w:val="23"/>
        </w:rPr>
      </w:pPr>
      <w:r>
        <w:rPr>
          <w:sz w:val="23"/>
          <w:szCs w:val="23"/>
        </w:rPr>
        <w:t xml:space="preserve">3. </w:t>
      </w:r>
      <w:r w:rsidR="007D1AA1">
        <w:rPr>
          <w:sz w:val="23"/>
          <w:szCs w:val="23"/>
        </w:rPr>
        <w:tab/>
      </w:r>
      <w:r>
        <w:rPr>
          <w:sz w:val="23"/>
          <w:szCs w:val="23"/>
        </w:rPr>
        <w:t>The contractor shall be entitled to payment in respect of the total time that labour is employed on day work, calculated at the basic rates entered by him in the Schedule of day work Rates for labour together with an additional percentage, payment on basic rates representing the contractor</w:t>
      </w:r>
      <w:r w:rsidR="007D1AA1">
        <w:rPr>
          <w:sz w:val="23"/>
          <w:szCs w:val="23"/>
        </w:rPr>
        <w:t>’</w:t>
      </w:r>
      <w:r>
        <w:rPr>
          <w:sz w:val="23"/>
          <w:szCs w:val="23"/>
        </w:rPr>
        <w:t xml:space="preserve">s profit, overheads, etc., as described below: </w:t>
      </w:r>
    </w:p>
    <w:p w:rsidR="007D1AA1" w:rsidRDefault="007D1AA1" w:rsidP="007D1AA1">
      <w:pPr>
        <w:pStyle w:val="Default"/>
        <w:ind w:left="720" w:hanging="720"/>
        <w:jc w:val="both"/>
        <w:rPr>
          <w:sz w:val="23"/>
          <w:szCs w:val="23"/>
        </w:rPr>
      </w:pPr>
    </w:p>
    <w:p w:rsidR="007D1AA1" w:rsidRDefault="00655469" w:rsidP="003D2DF1">
      <w:pPr>
        <w:pStyle w:val="Default"/>
        <w:numPr>
          <w:ilvl w:val="0"/>
          <w:numId w:val="5"/>
        </w:numPr>
        <w:spacing w:line="276" w:lineRule="auto"/>
        <w:ind w:left="720" w:hanging="720"/>
        <w:jc w:val="both"/>
        <w:rPr>
          <w:sz w:val="23"/>
          <w:szCs w:val="23"/>
        </w:rPr>
      </w:pPr>
      <w:r w:rsidRPr="007D1AA1">
        <w:rPr>
          <w:sz w:val="23"/>
          <w:szCs w:val="23"/>
        </w:rPr>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Pakistan law. The basic rates will be payable in local currency only; and </w:t>
      </w:r>
    </w:p>
    <w:p w:rsidR="007D1AA1" w:rsidRDefault="007D1AA1" w:rsidP="007D1AA1">
      <w:pPr>
        <w:pStyle w:val="Default"/>
        <w:ind w:left="720"/>
        <w:jc w:val="both"/>
        <w:rPr>
          <w:sz w:val="23"/>
          <w:szCs w:val="23"/>
        </w:rPr>
      </w:pPr>
    </w:p>
    <w:p w:rsidR="003F7743" w:rsidRDefault="00655469" w:rsidP="003D2DF1">
      <w:pPr>
        <w:pStyle w:val="Default"/>
        <w:numPr>
          <w:ilvl w:val="0"/>
          <w:numId w:val="5"/>
        </w:numPr>
        <w:spacing w:line="276" w:lineRule="auto"/>
        <w:ind w:left="720" w:hanging="720"/>
        <w:jc w:val="both"/>
        <w:rPr>
          <w:sz w:val="23"/>
          <w:szCs w:val="23"/>
        </w:rPr>
      </w:pPr>
      <w:r w:rsidRPr="007D1AA1">
        <w:rPr>
          <w:sz w:val="23"/>
          <w:szCs w:val="23"/>
        </w:rPr>
        <w:t xml:space="preserve">the additional percentage payment to be quoted by the bidder and applied to costs incurred under (a) above shall be deemed to cover the </w:t>
      </w:r>
      <w:r w:rsidR="00BF2713" w:rsidRPr="007D1AA1">
        <w:rPr>
          <w:sz w:val="23"/>
          <w:szCs w:val="23"/>
        </w:rPr>
        <w:t>Contractor</w:t>
      </w:r>
      <w:r w:rsidR="00BF2713" w:rsidRPr="007D1AA1">
        <w:rPr>
          <w:rFonts w:ascii="MS Mincho" w:eastAsia="MS Mincho" w:hAnsi="MS Mincho" w:cs="MS Mincho" w:hint="eastAsia"/>
          <w:sz w:val="23"/>
          <w:szCs w:val="23"/>
        </w:rPr>
        <w:t>’</w:t>
      </w:r>
      <w:r w:rsidR="00BF2713" w:rsidRPr="007D1AA1">
        <w:rPr>
          <w:sz w:val="23"/>
          <w:szCs w:val="23"/>
        </w:rPr>
        <w:t xml:space="preserve">s </w:t>
      </w:r>
      <w:r w:rsidRPr="007D1AA1">
        <w:rPr>
          <w:sz w:val="23"/>
          <w:szCs w:val="23"/>
        </w:rPr>
        <w:t>profit, overheads, superintendence, liabilities and insurances and allowances to labour timekeeping and clerical and office work; the use of consumable stores, water, lighting and power; the use and repair of staging</w:t>
      </w:r>
      <w:r w:rsidRPr="007D1AA1">
        <w:rPr>
          <w:rFonts w:ascii="MS Mincho" w:eastAsia="MS Mincho" w:hAnsi="MS Mincho" w:cs="MS Mincho" w:hint="eastAsia"/>
          <w:sz w:val="23"/>
          <w:szCs w:val="23"/>
        </w:rPr>
        <w:t>‟</w:t>
      </w:r>
      <w:r w:rsidRPr="007D1AA1">
        <w:rPr>
          <w:sz w:val="23"/>
          <w:szCs w:val="23"/>
        </w:rPr>
        <w:t xml:space="preserve">s, scaffolding, workshops and stores, portable power tools, manual plant and tools; supervision by the </w:t>
      </w:r>
      <w:r w:rsidR="00BF2713" w:rsidRPr="007D1AA1">
        <w:rPr>
          <w:sz w:val="23"/>
          <w:szCs w:val="23"/>
        </w:rPr>
        <w:t>Contractor</w:t>
      </w:r>
      <w:r w:rsidR="00BF2713" w:rsidRPr="007D1AA1">
        <w:rPr>
          <w:rFonts w:ascii="MS Mincho" w:eastAsia="MS Mincho" w:hAnsi="MS Mincho" w:cs="MS Mincho" w:hint="eastAsia"/>
          <w:sz w:val="23"/>
          <w:szCs w:val="23"/>
        </w:rPr>
        <w:t>’</w:t>
      </w:r>
      <w:r w:rsidR="00BF2713" w:rsidRPr="007D1AA1">
        <w:rPr>
          <w:sz w:val="23"/>
          <w:szCs w:val="23"/>
        </w:rPr>
        <w:t xml:space="preserve">s </w:t>
      </w:r>
      <w:r w:rsidRPr="007D1AA1">
        <w:rPr>
          <w:sz w:val="23"/>
          <w:szCs w:val="23"/>
        </w:rPr>
        <w:t xml:space="preserve">staff, foremen and other supervisory personnel; and charges incidental to the foregoing.  </w:t>
      </w:r>
    </w:p>
    <w:p w:rsidR="00BF2713" w:rsidRDefault="00BF2713" w:rsidP="00BF2713">
      <w:pPr>
        <w:pStyle w:val="ListParagraph"/>
        <w:rPr>
          <w:sz w:val="23"/>
          <w:szCs w:val="23"/>
        </w:rPr>
      </w:pPr>
    </w:p>
    <w:p w:rsidR="00B701D7" w:rsidRDefault="0099098B" w:rsidP="0099098B">
      <w:pPr>
        <w:pStyle w:val="Default"/>
        <w:ind w:left="720" w:hanging="720"/>
        <w:jc w:val="both"/>
        <w:rPr>
          <w:b/>
        </w:rPr>
      </w:pPr>
      <w:r>
        <w:rPr>
          <w:b/>
        </w:rPr>
        <w:t>Not Applicable</w:t>
      </w:r>
    </w:p>
    <w:tbl>
      <w:tblPr>
        <w:tblW w:w="20471" w:type="dxa"/>
        <w:tblInd w:w="108" w:type="dxa"/>
        <w:tblLook w:val="04A0"/>
      </w:tblPr>
      <w:tblGrid>
        <w:gridCol w:w="865"/>
        <w:gridCol w:w="3732"/>
        <w:gridCol w:w="222"/>
        <w:gridCol w:w="222"/>
        <w:gridCol w:w="222"/>
        <w:gridCol w:w="222"/>
        <w:gridCol w:w="2001"/>
        <w:gridCol w:w="1994"/>
        <w:gridCol w:w="1071"/>
        <w:gridCol w:w="5493"/>
        <w:gridCol w:w="925"/>
        <w:gridCol w:w="966"/>
        <w:gridCol w:w="1116"/>
        <w:gridCol w:w="1420"/>
      </w:tblGrid>
      <w:tr w:rsidR="00923969" w:rsidRPr="00923969" w:rsidTr="00FB09D6">
        <w:trPr>
          <w:trHeight w:val="276"/>
        </w:trPr>
        <w:tc>
          <w:tcPr>
            <w:tcW w:w="10551" w:type="dxa"/>
            <w:gridSpan w:val="9"/>
            <w:tcBorders>
              <w:top w:val="nil"/>
              <w:left w:val="nil"/>
              <w:bottom w:val="nil"/>
              <w:right w:val="nil"/>
            </w:tcBorders>
            <w:shd w:val="clear" w:color="auto" w:fill="auto"/>
            <w:noWrap/>
            <w:vAlign w:val="bottom"/>
          </w:tcPr>
          <w:p w:rsidR="00923969" w:rsidRPr="00923969" w:rsidRDefault="00B701D7" w:rsidP="00223C8E">
            <w:pPr>
              <w:spacing w:after="0" w:line="240" w:lineRule="auto"/>
              <w:rPr>
                <w:rFonts w:ascii="Times New Roman" w:eastAsia="Times New Roman" w:hAnsi="Times New Roman"/>
                <w:sz w:val="20"/>
                <w:szCs w:val="20"/>
              </w:rPr>
            </w:pPr>
            <w:r>
              <w:rPr>
                <w:b/>
              </w:rPr>
              <w:br w:type="page"/>
            </w:r>
            <w:r w:rsidR="00223C8E" w:rsidRPr="00923969">
              <w:rPr>
                <w:rFonts w:ascii="Times New Roman" w:eastAsia="Times New Roman" w:hAnsi="Times New Roman"/>
                <w:sz w:val="20"/>
                <w:szCs w:val="20"/>
              </w:rPr>
              <w:t xml:space="preserve"> </w:t>
            </w:r>
          </w:p>
        </w:tc>
        <w:tc>
          <w:tcPr>
            <w:tcW w:w="5493"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25"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6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11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420"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r>
      <w:tr w:rsidR="00923969" w:rsidRPr="00923969" w:rsidTr="00FB09D6">
        <w:trPr>
          <w:trHeight w:val="276"/>
        </w:trPr>
        <w:tc>
          <w:tcPr>
            <w:tcW w:w="10551" w:type="dxa"/>
            <w:gridSpan w:val="9"/>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5493"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25"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6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11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420"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r>
      <w:tr w:rsidR="00923969" w:rsidRPr="00923969" w:rsidTr="00FB09D6">
        <w:trPr>
          <w:trHeight w:val="276"/>
        </w:trPr>
        <w:tc>
          <w:tcPr>
            <w:tcW w:w="10551" w:type="dxa"/>
            <w:gridSpan w:val="9"/>
            <w:tcBorders>
              <w:top w:val="nil"/>
              <w:left w:val="nil"/>
              <w:bottom w:val="nil"/>
              <w:right w:val="nil"/>
            </w:tcBorders>
            <w:shd w:val="clear" w:color="auto" w:fill="auto"/>
            <w:noWrap/>
            <w:vAlign w:val="bottom"/>
          </w:tcPr>
          <w:p w:rsidR="007218AC" w:rsidRPr="00B415ED" w:rsidRDefault="007218AC" w:rsidP="007218AC">
            <w:pPr>
              <w:spacing w:after="0" w:line="240" w:lineRule="auto"/>
              <w:jc w:val="center"/>
              <w:rPr>
                <w:rFonts w:ascii="Times New Roman" w:eastAsia="Times New Roman" w:hAnsi="Times New Roman"/>
                <w:b/>
                <w:bCs/>
                <w:sz w:val="24"/>
                <w:szCs w:val="20"/>
                <w:u w:val="single"/>
              </w:rPr>
            </w:pPr>
            <w:r w:rsidRPr="00B415ED">
              <w:rPr>
                <w:rFonts w:ascii="Times New Roman" w:eastAsia="Times New Roman" w:hAnsi="Times New Roman"/>
                <w:b/>
                <w:bCs/>
                <w:sz w:val="24"/>
                <w:szCs w:val="20"/>
                <w:u w:val="single"/>
              </w:rPr>
              <w:lastRenderedPageBreak/>
              <w:t>SHAHEED MOHTARMA BENAZIR BHUTTO MEDICAL UNIVERSITY, LARKANA</w:t>
            </w:r>
          </w:p>
          <w:p w:rsidR="007218AC" w:rsidRPr="007218AC" w:rsidRDefault="007218AC" w:rsidP="007218AC">
            <w:pPr>
              <w:spacing w:after="0" w:line="240" w:lineRule="auto"/>
              <w:jc w:val="center"/>
              <w:rPr>
                <w:rFonts w:ascii="Times New Roman" w:eastAsia="Times New Roman" w:hAnsi="Times New Roman"/>
                <w:bCs/>
                <w:sz w:val="20"/>
                <w:szCs w:val="20"/>
                <w:u w:val="single"/>
              </w:rPr>
            </w:pPr>
          </w:p>
          <w:p w:rsidR="007218AC" w:rsidRPr="00B415ED" w:rsidRDefault="007218AC" w:rsidP="007218AC">
            <w:pPr>
              <w:spacing w:after="0" w:line="240" w:lineRule="auto"/>
              <w:jc w:val="center"/>
              <w:rPr>
                <w:rFonts w:ascii="Times New Roman" w:eastAsia="Times New Roman" w:hAnsi="Times New Roman"/>
                <w:b/>
                <w:bCs/>
                <w:sz w:val="22"/>
                <w:szCs w:val="20"/>
                <w:u w:val="single"/>
              </w:rPr>
            </w:pPr>
            <w:r w:rsidRPr="00B415ED">
              <w:rPr>
                <w:rFonts w:ascii="Times New Roman" w:eastAsia="Times New Roman" w:hAnsi="Times New Roman"/>
                <w:b/>
                <w:bCs/>
                <w:sz w:val="22"/>
                <w:szCs w:val="20"/>
                <w:u w:val="single"/>
              </w:rPr>
              <w:t>SCHEDULE - B</w:t>
            </w:r>
          </w:p>
          <w:p w:rsidR="007218AC" w:rsidRPr="007218AC" w:rsidRDefault="007218AC" w:rsidP="007218AC">
            <w:pPr>
              <w:spacing w:after="0" w:line="240" w:lineRule="auto"/>
              <w:jc w:val="center"/>
              <w:rPr>
                <w:rFonts w:ascii="Times New Roman" w:eastAsia="Times New Roman" w:hAnsi="Times New Roman"/>
                <w:sz w:val="20"/>
                <w:szCs w:val="20"/>
              </w:rPr>
            </w:pPr>
            <w:r w:rsidRPr="007218AC">
              <w:rPr>
                <w:rFonts w:ascii="Times New Roman" w:eastAsia="Times New Roman" w:hAnsi="Times New Roman"/>
                <w:sz w:val="20"/>
                <w:szCs w:val="20"/>
              </w:rPr>
              <w:t xml:space="preserve">       </w:t>
            </w:r>
          </w:p>
          <w:p w:rsidR="007218AC" w:rsidRPr="00B415ED" w:rsidRDefault="007218AC" w:rsidP="00B415ED">
            <w:pPr>
              <w:spacing w:after="0" w:line="240" w:lineRule="auto"/>
              <w:rPr>
                <w:rFonts w:ascii="Times New Roman" w:eastAsia="Times New Roman" w:hAnsi="Times New Roman"/>
                <w:b/>
                <w:bCs/>
                <w:sz w:val="24"/>
                <w:szCs w:val="20"/>
              </w:rPr>
            </w:pPr>
            <w:r w:rsidRPr="00B415ED">
              <w:rPr>
                <w:rFonts w:ascii="Times New Roman" w:eastAsia="Times New Roman" w:hAnsi="Times New Roman"/>
                <w:b/>
                <w:bCs/>
                <w:sz w:val="24"/>
                <w:szCs w:val="20"/>
              </w:rPr>
              <w:t xml:space="preserve">NAME OF WORK:- Repair &amp; </w:t>
            </w:r>
            <w:r w:rsidR="0005499E">
              <w:rPr>
                <w:rFonts w:ascii="Times New Roman" w:eastAsia="Times New Roman" w:hAnsi="Times New Roman"/>
                <w:b/>
                <w:bCs/>
                <w:sz w:val="24"/>
                <w:szCs w:val="20"/>
              </w:rPr>
              <w:t xml:space="preserve">Rehabilitation of Hostel No.02 </w:t>
            </w:r>
            <w:r w:rsidRPr="00B415ED">
              <w:rPr>
                <w:rFonts w:ascii="Times New Roman" w:eastAsia="Times New Roman" w:hAnsi="Times New Roman"/>
                <w:b/>
                <w:bCs/>
                <w:sz w:val="24"/>
                <w:szCs w:val="20"/>
              </w:rPr>
              <w:t>at CMC,</w:t>
            </w:r>
            <w:r w:rsidR="0005499E">
              <w:rPr>
                <w:rFonts w:ascii="Times New Roman" w:eastAsia="Times New Roman" w:hAnsi="Times New Roman"/>
                <w:b/>
                <w:bCs/>
                <w:sz w:val="24"/>
                <w:szCs w:val="20"/>
              </w:rPr>
              <w:t xml:space="preserve"> </w:t>
            </w:r>
            <w:r w:rsidRPr="00B415ED">
              <w:rPr>
                <w:rFonts w:ascii="Times New Roman" w:eastAsia="Times New Roman" w:hAnsi="Times New Roman"/>
                <w:b/>
                <w:bCs/>
                <w:sz w:val="24"/>
                <w:szCs w:val="20"/>
              </w:rPr>
              <w:t>Larkana.</w:t>
            </w:r>
          </w:p>
          <w:p w:rsidR="007218AC" w:rsidRPr="007218AC" w:rsidRDefault="007218AC" w:rsidP="007218AC">
            <w:pPr>
              <w:spacing w:after="0" w:line="240" w:lineRule="auto"/>
              <w:jc w:val="center"/>
              <w:rPr>
                <w:rFonts w:ascii="Times New Roman" w:eastAsia="Times New Roman" w:hAnsi="Times New Roman"/>
                <w:bCs/>
                <w:sz w:val="20"/>
                <w:szCs w:val="20"/>
                <w:u w:val="single"/>
              </w:rPr>
            </w:pPr>
          </w:p>
          <w:p w:rsidR="007218AC" w:rsidRPr="007218AC" w:rsidRDefault="007218AC" w:rsidP="007218AC">
            <w:pPr>
              <w:spacing w:after="0" w:line="240" w:lineRule="auto"/>
              <w:jc w:val="center"/>
              <w:rPr>
                <w:rFonts w:ascii="Times New Roman" w:eastAsia="Times New Roman" w:hAnsi="Times New Roman"/>
                <w:sz w:val="20"/>
                <w:szCs w:val="20"/>
              </w:rPr>
            </w:pPr>
            <w:r w:rsidRPr="007218AC">
              <w:rPr>
                <w:rFonts w:ascii="Times New Roman" w:eastAsia="Times New Roman" w:hAnsi="Times New Roman"/>
                <w:sz w:val="20"/>
                <w:szCs w:val="20"/>
              </w:rPr>
              <w:t xml:space="preserve">       </w:t>
            </w:r>
          </w:p>
          <w:p w:rsidR="007218AC" w:rsidRPr="00B415ED" w:rsidRDefault="007218AC" w:rsidP="007218AC">
            <w:pPr>
              <w:spacing w:after="0" w:line="240" w:lineRule="auto"/>
              <w:jc w:val="center"/>
              <w:rPr>
                <w:rFonts w:ascii="Times New Roman" w:eastAsia="Times New Roman" w:hAnsi="Times New Roman"/>
                <w:b/>
                <w:sz w:val="24"/>
                <w:szCs w:val="20"/>
                <w:u w:val="single"/>
              </w:rPr>
            </w:pPr>
            <w:r w:rsidRPr="00B415ED">
              <w:rPr>
                <w:rFonts w:ascii="Times New Roman" w:eastAsia="Times New Roman" w:hAnsi="Times New Roman"/>
                <w:b/>
                <w:sz w:val="24"/>
                <w:szCs w:val="20"/>
                <w:u w:val="single"/>
              </w:rPr>
              <w:t>GENERAL ABSTRACT</w:t>
            </w:r>
          </w:p>
          <w:p w:rsidR="007218AC" w:rsidRPr="007218AC" w:rsidRDefault="007218AC" w:rsidP="007218AC">
            <w:pPr>
              <w:spacing w:after="0" w:line="240" w:lineRule="auto"/>
              <w:jc w:val="center"/>
              <w:rPr>
                <w:rFonts w:ascii="Times New Roman" w:eastAsia="Times New Roman" w:hAnsi="Times New Roman"/>
                <w:sz w:val="20"/>
                <w:szCs w:val="20"/>
                <w:u w:val="single"/>
              </w:rPr>
            </w:pPr>
          </w:p>
          <w:p w:rsidR="007218AC" w:rsidRPr="00B415ED" w:rsidRDefault="007218AC" w:rsidP="007218AC">
            <w:pPr>
              <w:spacing w:after="0" w:line="240" w:lineRule="auto"/>
              <w:jc w:val="center"/>
              <w:rPr>
                <w:rFonts w:ascii="Times New Roman" w:eastAsia="Times New Roman" w:hAnsi="Times New Roman"/>
                <w:sz w:val="20"/>
                <w:szCs w:val="20"/>
                <w:u w:val="single"/>
              </w:rPr>
            </w:pPr>
          </w:p>
          <w:p w:rsidR="007218AC" w:rsidRPr="00B415ED" w:rsidRDefault="007218AC" w:rsidP="007218AC">
            <w:pPr>
              <w:numPr>
                <w:ilvl w:val="0"/>
                <w:numId w:val="26"/>
              </w:numPr>
              <w:spacing w:after="0" w:line="240" w:lineRule="auto"/>
              <w:jc w:val="center"/>
              <w:rPr>
                <w:rFonts w:ascii="Times New Roman" w:eastAsia="Times New Roman" w:hAnsi="Times New Roman"/>
                <w:sz w:val="24"/>
                <w:szCs w:val="20"/>
              </w:rPr>
            </w:pPr>
            <w:r w:rsidRPr="00B415ED">
              <w:rPr>
                <w:rFonts w:ascii="Times New Roman" w:eastAsia="Times New Roman" w:hAnsi="Times New Roman"/>
                <w:sz w:val="24"/>
                <w:szCs w:val="20"/>
              </w:rPr>
              <w:t>PART-I CIVIL WORK (Schedule Items)</w:t>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t>Rs.---------------------------------</w:t>
            </w:r>
          </w:p>
          <w:p w:rsidR="00B415ED" w:rsidRPr="00B415ED" w:rsidRDefault="00B415ED" w:rsidP="00B415ED">
            <w:pPr>
              <w:spacing w:after="0" w:line="240" w:lineRule="auto"/>
              <w:ind w:left="720"/>
              <w:rPr>
                <w:rFonts w:ascii="Times New Roman" w:eastAsia="Times New Roman" w:hAnsi="Times New Roman"/>
                <w:sz w:val="24"/>
                <w:szCs w:val="20"/>
              </w:rPr>
            </w:pPr>
          </w:p>
          <w:p w:rsidR="007218AC" w:rsidRPr="00B415ED" w:rsidRDefault="007218AC" w:rsidP="007218AC">
            <w:pPr>
              <w:numPr>
                <w:ilvl w:val="0"/>
                <w:numId w:val="26"/>
              </w:numPr>
              <w:spacing w:after="0" w:line="240" w:lineRule="auto"/>
              <w:jc w:val="center"/>
              <w:rPr>
                <w:rFonts w:ascii="Times New Roman" w:eastAsia="Times New Roman" w:hAnsi="Times New Roman"/>
                <w:sz w:val="24"/>
                <w:szCs w:val="20"/>
              </w:rPr>
            </w:pPr>
            <w:r w:rsidRPr="00B415ED">
              <w:rPr>
                <w:rFonts w:ascii="Times New Roman" w:eastAsia="Times New Roman" w:hAnsi="Times New Roman"/>
                <w:sz w:val="24"/>
                <w:szCs w:val="20"/>
              </w:rPr>
              <w:t>PART-II CIVIL WORK (Non Schedule Items)</w:t>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t>Rs.---------------------------------</w:t>
            </w:r>
          </w:p>
          <w:p w:rsidR="00B415ED" w:rsidRPr="00B415ED" w:rsidRDefault="00B415ED" w:rsidP="00B415ED">
            <w:pPr>
              <w:spacing w:after="0" w:line="240" w:lineRule="auto"/>
              <w:rPr>
                <w:rFonts w:ascii="Times New Roman" w:eastAsia="Times New Roman" w:hAnsi="Times New Roman"/>
                <w:sz w:val="24"/>
                <w:szCs w:val="20"/>
              </w:rPr>
            </w:pPr>
          </w:p>
          <w:p w:rsidR="007218AC" w:rsidRPr="00B415ED" w:rsidRDefault="007218AC" w:rsidP="007218AC">
            <w:pPr>
              <w:numPr>
                <w:ilvl w:val="0"/>
                <w:numId w:val="26"/>
              </w:numPr>
              <w:spacing w:after="0" w:line="240" w:lineRule="auto"/>
              <w:jc w:val="center"/>
              <w:rPr>
                <w:rFonts w:ascii="Times New Roman" w:eastAsia="Times New Roman" w:hAnsi="Times New Roman"/>
                <w:sz w:val="24"/>
                <w:szCs w:val="20"/>
              </w:rPr>
            </w:pPr>
            <w:r w:rsidRPr="00B415ED">
              <w:rPr>
                <w:rFonts w:ascii="Times New Roman" w:eastAsia="Times New Roman" w:hAnsi="Times New Roman"/>
                <w:sz w:val="24"/>
                <w:szCs w:val="20"/>
              </w:rPr>
              <w:t>PART-III PLUMBING WORK (Schedule Items)</w:t>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t>Rs.---------------------------------</w:t>
            </w:r>
          </w:p>
          <w:p w:rsidR="00B415ED" w:rsidRPr="00B415ED" w:rsidRDefault="00B415ED" w:rsidP="00B415ED">
            <w:pPr>
              <w:spacing w:after="0" w:line="240" w:lineRule="auto"/>
              <w:rPr>
                <w:rFonts w:ascii="Times New Roman" w:eastAsia="Times New Roman" w:hAnsi="Times New Roman"/>
                <w:sz w:val="24"/>
                <w:szCs w:val="20"/>
              </w:rPr>
            </w:pPr>
          </w:p>
          <w:p w:rsidR="007218AC" w:rsidRPr="00B415ED" w:rsidRDefault="00B415ED" w:rsidP="00B415ED">
            <w:pPr>
              <w:spacing w:after="0" w:line="240" w:lineRule="auto"/>
              <w:ind w:left="720"/>
              <w:rPr>
                <w:rFonts w:ascii="Times New Roman" w:eastAsia="Times New Roman" w:hAnsi="Times New Roman"/>
                <w:sz w:val="24"/>
                <w:szCs w:val="20"/>
              </w:rPr>
            </w:pPr>
            <w:r>
              <w:rPr>
                <w:rFonts w:ascii="Times New Roman" w:eastAsia="Times New Roman" w:hAnsi="Times New Roman"/>
                <w:sz w:val="24"/>
                <w:szCs w:val="20"/>
              </w:rPr>
              <w:t xml:space="preserve">   </w:t>
            </w:r>
            <w:r w:rsidRPr="00B415ED">
              <w:rPr>
                <w:rFonts w:ascii="Times New Roman" w:eastAsia="Times New Roman" w:hAnsi="Times New Roman"/>
                <w:sz w:val="24"/>
                <w:szCs w:val="20"/>
              </w:rPr>
              <w:t xml:space="preserve">4.      </w:t>
            </w:r>
            <w:r w:rsidR="007218AC" w:rsidRPr="00B415ED">
              <w:rPr>
                <w:rFonts w:ascii="Times New Roman" w:eastAsia="Times New Roman" w:hAnsi="Times New Roman"/>
                <w:sz w:val="24"/>
                <w:szCs w:val="20"/>
              </w:rPr>
              <w:t>PART-IV PLU</w:t>
            </w:r>
            <w:r>
              <w:rPr>
                <w:rFonts w:ascii="Times New Roman" w:eastAsia="Times New Roman" w:hAnsi="Times New Roman"/>
                <w:sz w:val="24"/>
                <w:szCs w:val="20"/>
              </w:rPr>
              <w:t xml:space="preserve">MBING WORK (Non Schedule Items       </w:t>
            </w:r>
            <w:r w:rsidRPr="00B415ED">
              <w:rPr>
                <w:rFonts w:ascii="Times New Roman" w:eastAsia="Times New Roman" w:hAnsi="Times New Roman"/>
                <w:sz w:val="24"/>
                <w:szCs w:val="20"/>
              </w:rPr>
              <w:t xml:space="preserve"> </w:t>
            </w:r>
            <w:r w:rsidR="007218AC" w:rsidRPr="00B415ED">
              <w:rPr>
                <w:rFonts w:ascii="Times New Roman" w:eastAsia="Times New Roman" w:hAnsi="Times New Roman"/>
                <w:sz w:val="24"/>
                <w:szCs w:val="20"/>
              </w:rPr>
              <w:t>Rs. ---------------------------------</w:t>
            </w:r>
            <w:r w:rsidR="007218AC" w:rsidRPr="00B415ED">
              <w:rPr>
                <w:rFonts w:ascii="Times New Roman" w:eastAsia="Times New Roman" w:hAnsi="Times New Roman"/>
                <w:sz w:val="24"/>
                <w:szCs w:val="20"/>
              </w:rPr>
              <w:tab/>
            </w:r>
          </w:p>
          <w:p w:rsidR="007218AC" w:rsidRPr="00B415ED" w:rsidRDefault="007218AC" w:rsidP="007218AC">
            <w:pPr>
              <w:spacing w:after="0" w:line="240" w:lineRule="auto"/>
              <w:jc w:val="center"/>
              <w:rPr>
                <w:rFonts w:ascii="Times New Roman" w:eastAsia="Times New Roman" w:hAnsi="Times New Roman"/>
                <w:sz w:val="24"/>
                <w:szCs w:val="20"/>
              </w:rPr>
            </w:pPr>
          </w:p>
          <w:p w:rsidR="007218AC" w:rsidRPr="00B415ED" w:rsidRDefault="007218AC" w:rsidP="007218AC">
            <w:pPr>
              <w:spacing w:after="0" w:line="240" w:lineRule="auto"/>
              <w:jc w:val="center"/>
              <w:rPr>
                <w:rFonts w:ascii="Times New Roman" w:eastAsia="Times New Roman" w:hAnsi="Times New Roman"/>
                <w:sz w:val="24"/>
                <w:szCs w:val="20"/>
              </w:rPr>
            </w:pPr>
          </w:p>
          <w:p w:rsidR="007218AC" w:rsidRPr="00B415ED" w:rsidRDefault="007218AC" w:rsidP="007218AC">
            <w:pPr>
              <w:spacing w:after="0" w:line="240" w:lineRule="auto"/>
              <w:jc w:val="center"/>
              <w:rPr>
                <w:rFonts w:ascii="Times New Roman" w:eastAsia="Times New Roman" w:hAnsi="Times New Roman"/>
                <w:sz w:val="24"/>
                <w:szCs w:val="20"/>
              </w:rPr>
            </w:pP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r w:rsidRPr="00B415ED">
              <w:rPr>
                <w:rFonts w:ascii="Times New Roman" w:eastAsia="Times New Roman" w:hAnsi="Times New Roman"/>
                <w:sz w:val="24"/>
                <w:szCs w:val="20"/>
              </w:rPr>
              <w:tab/>
            </w:r>
          </w:p>
          <w:p w:rsidR="007218AC" w:rsidRPr="00B415ED" w:rsidRDefault="007218AC" w:rsidP="007218AC">
            <w:pPr>
              <w:spacing w:after="0" w:line="240" w:lineRule="auto"/>
              <w:jc w:val="center"/>
              <w:rPr>
                <w:rFonts w:ascii="Times New Roman" w:eastAsia="Times New Roman" w:hAnsi="Times New Roman"/>
                <w:sz w:val="24"/>
                <w:szCs w:val="20"/>
              </w:rPr>
            </w:pPr>
          </w:p>
          <w:p w:rsidR="007218AC" w:rsidRPr="00B415ED" w:rsidRDefault="007218AC" w:rsidP="007218AC">
            <w:pPr>
              <w:spacing w:after="0" w:line="240" w:lineRule="auto"/>
              <w:jc w:val="center"/>
              <w:rPr>
                <w:rFonts w:ascii="Times New Roman" w:eastAsia="Times New Roman" w:hAnsi="Times New Roman"/>
                <w:bCs/>
                <w:sz w:val="24"/>
                <w:szCs w:val="20"/>
              </w:rPr>
            </w:pPr>
            <w:r w:rsidRPr="00B415ED">
              <w:rPr>
                <w:rFonts w:ascii="Times New Roman" w:eastAsia="Times New Roman" w:hAnsi="Times New Roman"/>
                <w:sz w:val="24"/>
                <w:szCs w:val="20"/>
              </w:rPr>
              <w:t xml:space="preserve"> </w:t>
            </w:r>
            <w:r w:rsidRPr="00B415ED">
              <w:rPr>
                <w:rFonts w:ascii="Times New Roman" w:eastAsia="Times New Roman" w:hAnsi="Times New Roman"/>
                <w:bCs/>
                <w:sz w:val="24"/>
                <w:szCs w:val="20"/>
              </w:rPr>
              <w:t xml:space="preserve">Grand Total………………………………………………….. </w:t>
            </w:r>
          </w:p>
          <w:p w:rsidR="007218AC" w:rsidRPr="00B415ED" w:rsidRDefault="007218AC" w:rsidP="007218AC">
            <w:pPr>
              <w:spacing w:after="0" w:line="240" w:lineRule="auto"/>
              <w:jc w:val="center"/>
              <w:rPr>
                <w:rFonts w:ascii="Times New Roman" w:eastAsia="Times New Roman" w:hAnsi="Times New Roman"/>
                <w:sz w:val="24"/>
                <w:szCs w:val="20"/>
              </w:rPr>
            </w:pPr>
            <w:r w:rsidRPr="00B415ED">
              <w:rPr>
                <w:rFonts w:ascii="Times New Roman" w:eastAsia="Times New Roman" w:hAnsi="Times New Roman"/>
                <w:sz w:val="24"/>
                <w:szCs w:val="20"/>
              </w:rPr>
              <w:t xml:space="preserve">          </w:t>
            </w:r>
          </w:p>
          <w:p w:rsidR="007218AC" w:rsidRPr="00B415ED" w:rsidRDefault="007218AC" w:rsidP="007218AC">
            <w:pPr>
              <w:spacing w:after="0" w:line="240" w:lineRule="auto"/>
              <w:jc w:val="center"/>
              <w:rPr>
                <w:rFonts w:ascii="Times New Roman" w:eastAsia="Times New Roman" w:hAnsi="Times New Roman"/>
                <w:sz w:val="24"/>
                <w:szCs w:val="20"/>
              </w:rPr>
            </w:pPr>
          </w:p>
          <w:p w:rsidR="007218AC" w:rsidRPr="00B415ED" w:rsidRDefault="007218AC" w:rsidP="007218AC">
            <w:pPr>
              <w:spacing w:after="0" w:line="240" w:lineRule="auto"/>
              <w:jc w:val="center"/>
              <w:rPr>
                <w:rFonts w:ascii="Times New Roman" w:eastAsia="Times New Roman" w:hAnsi="Times New Roman"/>
                <w:bCs/>
                <w:sz w:val="24"/>
                <w:szCs w:val="20"/>
              </w:rPr>
            </w:pPr>
            <w:r w:rsidRPr="00B415ED">
              <w:rPr>
                <w:rFonts w:ascii="Times New Roman" w:eastAsia="Times New Roman" w:hAnsi="Times New Roman"/>
                <w:sz w:val="24"/>
                <w:szCs w:val="20"/>
              </w:rPr>
              <w:t xml:space="preserve"> </w:t>
            </w:r>
            <w:r w:rsidRPr="00B415ED">
              <w:rPr>
                <w:rFonts w:ascii="Times New Roman" w:eastAsia="Times New Roman" w:hAnsi="Times New Roman"/>
                <w:bCs/>
                <w:sz w:val="24"/>
                <w:szCs w:val="20"/>
              </w:rPr>
              <w:t xml:space="preserve">SAY………. </w:t>
            </w: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B415ED" w:rsidRDefault="007218AC" w:rsidP="007218AC">
            <w:pPr>
              <w:spacing w:after="0" w:line="240" w:lineRule="auto"/>
              <w:jc w:val="center"/>
              <w:rPr>
                <w:rFonts w:ascii="Times New Roman" w:eastAsia="Times New Roman" w:hAnsi="Times New Roman"/>
                <w:b/>
                <w:bCs/>
                <w:sz w:val="24"/>
                <w:szCs w:val="20"/>
              </w:rPr>
            </w:pPr>
            <w:r w:rsidRPr="007218AC">
              <w:rPr>
                <w:rFonts w:ascii="Times New Roman" w:eastAsia="Times New Roman" w:hAnsi="Times New Roman"/>
                <w:bCs/>
                <w:sz w:val="20"/>
                <w:szCs w:val="20"/>
              </w:rPr>
              <w:tab/>
            </w:r>
            <w:r w:rsidRPr="007218AC">
              <w:rPr>
                <w:rFonts w:ascii="Times New Roman" w:eastAsia="Times New Roman" w:hAnsi="Times New Roman"/>
                <w:bCs/>
                <w:sz w:val="20"/>
                <w:szCs w:val="20"/>
              </w:rPr>
              <w:tab/>
            </w:r>
            <w:r w:rsidRPr="007218AC">
              <w:rPr>
                <w:rFonts w:ascii="Times New Roman" w:eastAsia="Times New Roman" w:hAnsi="Times New Roman"/>
                <w:bCs/>
                <w:sz w:val="20"/>
                <w:szCs w:val="20"/>
              </w:rPr>
              <w:tab/>
            </w:r>
            <w:r w:rsidRPr="007218AC">
              <w:rPr>
                <w:rFonts w:ascii="Times New Roman" w:eastAsia="Times New Roman" w:hAnsi="Times New Roman"/>
                <w:bCs/>
                <w:sz w:val="20"/>
                <w:szCs w:val="20"/>
              </w:rPr>
              <w:tab/>
            </w:r>
            <w:r w:rsidRPr="00B415ED">
              <w:rPr>
                <w:rFonts w:ascii="Times New Roman" w:eastAsia="Times New Roman" w:hAnsi="Times New Roman"/>
                <w:b/>
                <w:bCs/>
                <w:sz w:val="24"/>
                <w:szCs w:val="20"/>
              </w:rPr>
              <w:t>Contractor</w:t>
            </w:r>
          </w:p>
          <w:p w:rsidR="007218AC" w:rsidRPr="00B415ED" w:rsidRDefault="007218AC" w:rsidP="007218AC">
            <w:pPr>
              <w:spacing w:after="0" w:line="240" w:lineRule="auto"/>
              <w:jc w:val="center"/>
              <w:rPr>
                <w:rFonts w:ascii="Times New Roman" w:eastAsia="Times New Roman" w:hAnsi="Times New Roman"/>
                <w:b/>
                <w:bCs/>
                <w:sz w:val="24"/>
                <w:szCs w:val="20"/>
              </w:rPr>
            </w:pPr>
          </w:p>
          <w:p w:rsidR="007218AC" w:rsidRPr="00B415ED" w:rsidRDefault="007218AC" w:rsidP="00B415ED">
            <w:pPr>
              <w:spacing w:after="0" w:line="240" w:lineRule="auto"/>
              <w:rPr>
                <w:rFonts w:ascii="Times New Roman" w:eastAsia="Times New Roman" w:hAnsi="Times New Roman"/>
                <w:b/>
                <w:bCs/>
                <w:sz w:val="24"/>
                <w:szCs w:val="20"/>
              </w:rPr>
            </w:pPr>
            <w:r w:rsidRPr="00B415ED">
              <w:rPr>
                <w:rFonts w:ascii="Times New Roman" w:eastAsia="Times New Roman" w:hAnsi="Times New Roman"/>
                <w:b/>
                <w:bCs/>
                <w:sz w:val="24"/>
                <w:szCs w:val="20"/>
              </w:rPr>
              <w:t>Executive Engineer</w:t>
            </w:r>
          </w:p>
          <w:p w:rsidR="007218AC" w:rsidRPr="00B415ED" w:rsidRDefault="007218AC" w:rsidP="007218AC">
            <w:pPr>
              <w:spacing w:after="0" w:line="240" w:lineRule="auto"/>
              <w:jc w:val="center"/>
              <w:rPr>
                <w:rFonts w:ascii="Times New Roman" w:eastAsia="Times New Roman" w:hAnsi="Times New Roman"/>
                <w:b/>
                <w:bCs/>
                <w:sz w:val="24"/>
                <w:szCs w:val="20"/>
              </w:rPr>
            </w:pPr>
          </w:p>
          <w:p w:rsidR="007218AC" w:rsidRPr="00B415ED" w:rsidRDefault="007218AC" w:rsidP="007218AC">
            <w:pPr>
              <w:spacing w:after="0" w:line="240" w:lineRule="auto"/>
              <w:jc w:val="center"/>
              <w:rPr>
                <w:rFonts w:ascii="Times New Roman" w:eastAsia="Times New Roman" w:hAnsi="Times New Roman"/>
                <w:b/>
                <w:bCs/>
                <w:sz w:val="24"/>
                <w:szCs w:val="20"/>
              </w:rPr>
            </w:pPr>
          </w:p>
          <w:p w:rsidR="007218AC" w:rsidRPr="00B415ED" w:rsidRDefault="007218AC" w:rsidP="007218AC">
            <w:pPr>
              <w:spacing w:after="0" w:line="240" w:lineRule="auto"/>
              <w:jc w:val="center"/>
              <w:rPr>
                <w:rFonts w:ascii="Times New Roman" w:eastAsia="Times New Roman" w:hAnsi="Times New Roman"/>
                <w:b/>
                <w:bCs/>
                <w:sz w:val="24"/>
                <w:szCs w:val="20"/>
              </w:rPr>
            </w:pPr>
          </w:p>
          <w:p w:rsidR="007218AC" w:rsidRPr="00B415ED" w:rsidRDefault="007218AC" w:rsidP="007218AC">
            <w:pPr>
              <w:spacing w:after="0" w:line="240" w:lineRule="auto"/>
              <w:jc w:val="center"/>
              <w:rPr>
                <w:rFonts w:ascii="Times New Roman" w:eastAsia="Times New Roman" w:hAnsi="Times New Roman"/>
                <w:b/>
                <w:bCs/>
                <w:sz w:val="24"/>
                <w:szCs w:val="20"/>
              </w:rPr>
            </w:pPr>
          </w:p>
          <w:p w:rsidR="007218AC" w:rsidRPr="00B415ED" w:rsidRDefault="007218AC" w:rsidP="007218AC">
            <w:pPr>
              <w:spacing w:after="0" w:line="240" w:lineRule="auto"/>
              <w:jc w:val="center"/>
              <w:rPr>
                <w:rFonts w:ascii="Times New Roman" w:eastAsia="Times New Roman" w:hAnsi="Times New Roman"/>
                <w:b/>
                <w:sz w:val="24"/>
                <w:szCs w:val="20"/>
              </w:rPr>
            </w:pPr>
            <w:r w:rsidRPr="00B415ED">
              <w:rPr>
                <w:rFonts w:ascii="Times New Roman" w:eastAsia="Times New Roman" w:hAnsi="Times New Roman"/>
                <w:b/>
                <w:sz w:val="24"/>
                <w:szCs w:val="20"/>
              </w:rPr>
              <w:t>Director Technical</w:t>
            </w:r>
          </w:p>
          <w:p w:rsidR="007218AC" w:rsidRPr="007218AC" w:rsidRDefault="007218AC" w:rsidP="007218AC">
            <w:pPr>
              <w:spacing w:after="0" w:line="240" w:lineRule="auto"/>
              <w:jc w:val="center"/>
              <w:rPr>
                <w:rFonts w:ascii="Times New Roman" w:eastAsia="Times New Roman" w:hAnsi="Times New Roman"/>
                <w:bCs/>
                <w:sz w:val="20"/>
                <w:szCs w:val="20"/>
              </w:rPr>
            </w:pPr>
            <w:r w:rsidRPr="00B415ED">
              <w:rPr>
                <w:rFonts w:ascii="Times New Roman" w:eastAsia="Times New Roman" w:hAnsi="Times New Roman"/>
                <w:b/>
                <w:sz w:val="24"/>
                <w:szCs w:val="20"/>
              </w:rPr>
              <w:t xml:space="preserve">        SMBBMU, Larkana</w:t>
            </w:r>
            <w:r w:rsidRPr="007218AC">
              <w:rPr>
                <w:rFonts w:ascii="Times New Roman" w:eastAsia="Times New Roman" w:hAnsi="Times New Roman"/>
                <w:sz w:val="20"/>
                <w:szCs w:val="20"/>
              </w:rPr>
              <w:t>.</w:t>
            </w: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7218AC" w:rsidRPr="007218AC" w:rsidRDefault="007218AC" w:rsidP="007218AC">
            <w:pPr>
              <w:spacing w:after="0" w:line="240" w:lineRule="auto"/>
              <w:jc w:val="center"/>
              <w:rPr>
                <w:rFonts w:ascii="Times New Roman" w:eastAsia="Times New Roman" w:hAnsi="Times New Roman"/>
                <w:bCs/>
                <w:sz w:val="20"/>
                <w:szCs w:val="20"/>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B415ED" w:rsidRDefault="00B415ED" w:rsidP="007218AC">
            <w:pPr>
              <w:spacing w:after="0" w:line="240" w:lineRule="auto"/>
              <w:jc w:val="center"/>
              <w:rPr>
                <w:rFonts w:ascii="Times New Roman" w:eastAsia="Times New Roman" w:hAnsi="Times New Roman"/>
                <w:b/>
                <w:bCs/>
                <w:sz w:val="20"/>
                <w:szCs w:val="20"/>
                <w:u w:val="single"/>
              </w:rPr>
            </w:pPr>
          </w:p>
          <w:p w:rsidR="00426D55" w:rsidRDefault="00426D55" w:rsidP="00C2635A">
            <w:pPr>
              <w:spacing w:after="0" w:line="240" w:lineRule="auto"/>
              <w:rPr>
                <w:rFonts w:ascii="Times New Roman" w:eastAsia="Times New Roman" w:hAnsi="Times New Roman"/>
                <w:b/>
                <w:bCs/>
                <w:sz w:val="20"/>
                <w:szCs w:val="20"/>
                <w:u w:val="single"/>
              </w:rPr>
            </w:pPr>
          </w:p>
          <w:p w:rsidR="007218AC" w:rsidRPr="007218AC" w:rsidRDefault="00426D55" w:rsidP="00C2635A">
            <w:pPr>
              <w:spacing w:after="0" w:line="240" w:lineRule="auto"/>
              <w:rPr>
                <w:rFonts w:ascii="Times New Roman" w:eastAsia="Times New Roman" w:hAnsi="Times New Roman"/>
                <w:b/>
                <w:bCs/>
                <w:sz w:val="20"/>
                <w:szCs w:val="20"/>
                <w:u w:val="single"/>
              </w:rPr>
            </w:pPr>
            <w:r w:rsidRPr="00426D55">
              <w:rPr>
                <w:rFonts w:ascii="Times New Roman" w:eastAsia="Times New Roman" w:hAnsi="Times New Roman"/>
                <w:b/>
                <w:bCs/>
                <w:sz w:val="20"/>
                <w:szCs w:val="20"/>
              </w:rPr>
              <w:lastRenderedPageBreak/>
              <w:t xml:space="preserve">                            </w:t>
            </w:r>
            <w:r w:rsidR="00C2635A" w:rsidRPr="00C2635A">
              <w:rPr>
                <w:rFonts w:ascii="Times New Roman" w:eastAsia="Times New Roman" w:hAnsi="Times New Roman"/>
                <w:b/>
                <w:bCs/>
                <w:sz w:val="20"/>
                <w:szCs w:val="20"/>
              </w:rPr>
              <w:t xml:space="preserve">   </w:t>
            </w:r>
            <w:r w:rsidR="007218AC" w:rsidRPr="007218AC">
              <w:rPr>
                <w:rFonts w:ascii="Times New Roman" w:eastAsia="Times New Roman" w:hAnsi="Times New Roman"/>
                <w:b/>
                <w:bCs/>
                <w:sz w:val="20"/>
                <w:szCs w:val="20"/>
                <w:u w:val="single"/>
              </w:rPr>
              <w:t>SHAHEED MOHTARMA BENAZIR BHUTTO MEDICAL UNIVERSITY, LARKANA</w:t>
            </w:r>
          </w:p>
          <w:p w:rsidR="007218AC" w:rsidRPr="007218AC" w:rsidRDefault="007218AC" w:rsidP="007218AC">
            <w:pPr>
              <w:spacing w:after="0" w:line="240" w:lineRule="auto"/>
              <w:jc w:val="center"/>
              <w:rPr>
                <w:rFonts w:ascii="Times New Roman" w:eastAsia="Times New Roman" w:hAnsi="Times New Roman"/>
                <w:b/>
                <w:bCs/>
                <w:sz w:val="20"/>
                <w:szCs w:val="20"/>
                <w:u w:val="single"/>
              </w:rPr>
            </w:pPr>
            <w:r w:rsidRPr="007218AC">
              <w:rPr>
                <w:rFonts w:ascii="Times New Roman" w:eastAsia="Times New Roman" w:hAnsi="Times New Roman"/>
                <w:b/>
                <w:bCs/>
                <w:sz w:val="20"/>
                <w:szCs w:val="20"/>
                <w:u w:val="single"/>
              </w:rPr>
              <w:t>SCHEDULE – B</w:t>
            </w:r>
          </w:p>
          <w:p w:rsidR="007218AC" w:rsidRPr="007218AC" w:rsidRDefault="007218AC" w:rsidP="007218AC">
            <w:pPr>
              <w:spacing w:after="0" w:line="240" w:lineRule="auto"/>
              <w:jc w:val="center"/>
              <w:rPr>
                <w:rFonts w:ascii="Times New Roman" w:eastAsia="Times New Roman" w:hAnsi="Times New Roman"/>
                <w:bCs/>
                <w:sz w:val="20"/>
                <w:szCs w:val="20"/>
                <w:u w:val="single"/>
              </w:rPr>
            </w:pPr>
          </w:p>
          <w:p w:rsidR="007218AC" w:rsidRPr="007218AC" w:rsidRDefault="007218AC" w:rsidP="007218AC">
            <w:pPr>
              <w:spacing w:after="0" w:line="240" w:lineRule="auto"/>
              <w:jc w:val="center"/>
              <w:rPr>
                <w:rFonts w:ascii="Times New Roman" w:eastAsia="Times New Roman" w:hAnsi="Times New Roman"/>
                <w:bCs/>
                <w:sz w:val="20"/>
                <w:szCs w:val="20"/>
              </w:rPr>
            </w:pPr>
          </w:p>
          <w:tbl>
            <w:tblPr>
              <w:tblStyle w:val="TableGrid"/>
              <w:tblW w:w="0" w:type="auto"/>
              <w:tblLook w:val="04A0"/>
            </w:tblPr>
            <w:tblGrid>
              <w:gridCol w:w="685"/>
              <w:gridCol w:w="3844"/>
              <w:gridCol w:w="1479"/>
              <w:gridCol w:w="638"/>
              <w:gridCol w:w="1114"/>
              <w:gridCol w:w="832"/>
              <w:gridCol w:w="1733"/>
            </w:tblGrid>
            <w:tr w:rsidR="007218AC" w:rsidRPr="007218AC" w:rsidTr="00204E3D">
              <w:trPr>
                <w:trHeight w:val="375"/>
              </w:trPr>
              <w:tc>
                <w:tcPr>
                  <w:tcW w:w="10325" w:type="dxa"/>
                  <w:gridSpan w:val="7"/>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Renovation and Rehabilitation of Hostel No.02 at CMC,Larkana</w:t>
                  </w:r>
                </w:p>
              </w:tc>
            </w:tr>
            <w:tr w:rsidR="007218AC" w:rsidRPr="007218AC" w:rsidTr="00204E3D">
              <w:trPr>
                <w:trHeight w:val="600"/>
              </w:trPr>
              <w:tc>
                <w:tcPr>
                  <w:tcW w:w="685" w:type="dxa"/>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Item #</w:t>
                  </w:r>
                </w:p>
              </w:tc>
              <w:tc>
                <w:tcPr>
                  <w:tcW w:w="3844"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Description</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Qty</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Unit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Rate</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P.Unit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Total (Rs.)</w:t>
                  </w:r>
                </w:p>
              </w:tc>
            </w:tr>
            <w:tr w:rsidR="007218AC" w:rsidRPr="007218AC" w:rsidTr="00204E3D">
              <w:trPr>
                <w:trHeight w:val="315"/>
              </w:trPr>
              <w:tc>
                <w:tcPr>
                  <w:tcW w:w="685" w:type="dxa"/>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3844"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Part-I(Civil Works) Schedule Items</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Rehandling of earth work up to lead of 50'ft (9b-P-02)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28729</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1058.75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0%Cft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30417</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Dismantling cement concrete reinforced separating reinforcement from concrete cleaning and strengthening of the same (20-P-10) </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14364.5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5445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782147</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Dismantling brick work in lime or cement mortar </w:t>
                  </w:r>
                  <w:r w:rsidRPr="007218AC">
                    <w:rPr>
                      <w:rFonts w:ascii="Times New Roman" w:eastAsia="Times New Roman" w:hAnsi="Times New Roman"/>
                      <w:bCs/>
                      <w:sz w:val="20"/>
                      <w:szCs w:val="20"/>
                    </w:rPr>
                    <w:br/>
                    <w:t>(13-P-10)</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2880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1285.63</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37026</w:t>
                  </w:r>
                </w:p>
              </w:tc>
            </w:tr>
            <w:tr w:rsidR="007218AC" w:rsidRPr="007218AC" w:rsidTr="00204E3D">
              <w:trPr>
                <w:trHeight w:val="18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RCC work in roof slab beams columns, rafts, lintels and other structure members laid in site or precast laid in position complete in all respects .</w:t>
                  </w:r>
                  <w:r w:rsidRPr="007218AC">
                    <w:rPr>
                      <w:rFonts w:ascii="Times New Roman" w:eastAsia="Times New Roman" w:hAnsi="Times New Roman"/>
                      <w:bCs/>
                      <w:sz w:val="20"/>
                      <w:szCs w:val="20"/>
                    </w:rPr>
                    <w:br/>
                    <w:t>(1) Ratio (1:2:4) 90 lbs cement 2 Cft sand 4 Cft shingle 1/8" to 1/4" gauge.</w:t>
                  </w:r>
                  <w:r w:rsidRPr="007218AC">
                    <w:rPr>
                      <w:rFonts w:ascii="Times New Roman" w:eastAsia="Times New Roman" w:hAnsi="Times New Roman"/>
                      <w:bCs/>
                      <w:sz w:val="20"/>
                      <w:szCs w:val="20"/>
                    </w:rPr>
                    <w:br/>
                    <w:t>(6b (II)-P16)</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14364.5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337</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4840837</w:t>
                  </w:r>
                </w:p>
              </w:tc>
            </w:tr>
            <w:tr w:rsidR="007218AC" w:rsidRPr="007218AC" w:rsidTr="00204E3D">
              <w:trPr>
                <w:trHeight w:val="12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P/L Dobule layer of polythene sheet0.13 mm thick for water proofing as per specification and instruction of engineer.</w:t>
                  </w:r>
                  <w:r w:rsidRPr="007218AC">
                    <w:rPr>
                      <w:rFonts w:ascii="Times New Roman" w:eastAsia="Times New Roman" w:hAnsi="Times New Roman"/>
                      <w:bCs/>
                      <w:sz w:val="20"/>
                      <w:szCs w:val="20"/>
                    </w:rPr>
                    <w:br/>
                    <w:t>(38-p37)</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28729</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10.7</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307400</w:t>
                  </w:r>
                </w:p>
              </w:tc>
            </w:tr>
            <w:tr w:rsidR="007218AC" w:rsidRPr="007218AC" w:rsidTr="00204E3D">
              <w:trPr>
                <w:trHeight w:val="12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Single layer of tile 9" x 4 1/2" x 2" laid over 4" earth 1" mud palster without bhoosa grouted with cement sand 1:3 on  top of R.C.C slab proved with 1:3 34 Lbs bitumen coating sand blinded (5-p33) </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28729</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5310.38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1525619</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Pacca brick work in ground floor in (5e-p20)</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2880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12674.36</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365022</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w:t>
                  </w:r>
                </w:p>
              </w:tc>
              <w:tc>
                <w:tcPr>
                  <w:tcW w:w="3844" w:type="dxa"/>
                  <w:noWrap/>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Removing cement plaster (53-p13)</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31756.5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121</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38425</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Applying floating coat of cement 1/32" thick (14-p52)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31756.5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660</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209593</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plaster 1/2" 1:6  upto 12' height (11a-p51)</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31756.5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2206.6</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700739</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plaster 3/8" 1:4 upto12' height</w:t>
                  </w:r>
                  <w:r w:rsidRPr="007218AC">
                    <w:rPr>
                      <w:rFonts w:ascii="Times New Roman" w:eastAsia="Times New Roman" w:hAnsi="Times New Roman"/>
                      <w:bCs/>
                      <w:sz w:val="20"/>
                      <w:szCs w:val="20"/>
                    </w:rPr>
                    <w:br/>
                    <w:t>(11a,p51)</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Same Qty as Item#09</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31756.5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2197.52</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697855</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Dismantling C.C plain 1:3:6 </w:t>
                  </w:r>
                  <w:r w:rsidRPr="007218AC">
                    <w:rPr>
                      <w:rFonts w:ascii="Times New Roman" w:eastAsia="Times New Roman" w:hAnsi="Times New Roman"/>
                      <w:bCs/>
                      <w:sz w:val="20"/>
                      <w:szCs w:val="20"/>
                    </w:rPr>
                    <w:br/>
                    <w:t>(19b-P10)</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6781.76</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1306.8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88624</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concrete plain i/c placing compacting finishing and curing ,complete (i/c Screening and washing of stone aggregate without shuttering 1:2:4(5f-P15)</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6781.76</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14429.25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978557</w:t>
                  </w:r>
                </w:p>
              </w:tc>
            </w:tr>
            <w:tr w:rsidR="007218AC" w:rsidRPr="007218AC" w:rsidTr="00204E3D">
              <w:trPr>
                <w:trHeight w:val="126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lastRenderedPageBreak/>
                    <w:t>14 </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Laying white marble flooring fine dressed on the surface without winding set in lime mortar 1:2 including rubbing and polishing of the joints.</w:t>
                  </w:r>
                  <w:r w:rsidRPr="007218AC">
                    <w:rPr>
                      <w:rFonts w:ascii="Times New Roman" w:eastAsia="Times New Roman" w:hAnsi="Times New Roman"/>
                      <w:bCs/>
                      <w:sz w:val="20"/>
                      <w:szCs w:val="20"/>
                    </w:rPr>
                    <w:br/>
                    <w:t>Qty Same as Item#12(A)/0.16 (S.I 28(a), P. 44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13988</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567.48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7937910</w:t>
                  </w:r>
                </w:p>
              </w:tc>
            </w:tr>
            <w:tr w:rsidR="007218AC" w:rsidRPr="007218AC" w:rsidTr="00204E3D">
              <w:trPr>
                <w:trHeight w:val="1575"/>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15</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Split tiles 1/4" thick matt glazed or double glazed jointed in white cement and laid over 1:2 grey cement sand mortar 3/4" thick including finishing complete (Flooring and facing.) Qty Same as Item#12(B)/0.16 S.I No. 69 P.47</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17760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21021.11</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3733349</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16</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Removing Doors with Chowkets </w:t>
                  </w:r>
                  <w:r w:rsidRPr="007218AC">
                    <w:rPr>
                      <w:rFonts w:ascii="Times New Roman" w:eastAsia="Times New Roman" w:hAnsi="Times New Roman"/>
                      <w:bCs/>
                      <w:sz w:val="20"/>
                      <w:szCs w:val="20"/>
                    </w:rPr>
                    <w:br/>
                    <w:t>(33a-P12)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86</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Nos.</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142.18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P.No</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12227</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17</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Removing Windows &amp; sky Light with Chowkets.</w:t>
                  </w:r>
                  <w:r w:rsidRPr="007218AC">
                    <w:rPr>
                      <w:rFonts w:ascii="Times New Roman" w:eastAsia="Times New Roman" w:hAnsi="Times New Roman"/>
                      <w:bCs/>
                      <w:sz w:val="20"/>
                      <w:szCs w:val="20"/>
                    </w:rPr>
                    <w:br/>
                    <w:t xml:space="preserve"> (33B-P12)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61</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Nos</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102.85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P.No</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6274</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18</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Supplying and filling sand under floor and plugging in walls (S.I No.29,Page-25)</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6800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1141.25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77605</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19</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concrete brick or stone ballast 1 1/2" to 2" Guage Ratio 1:4:8 (4b-P14)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4488</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9416.28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422603</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20</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Laying Murum Flooring Layer 1" thick (S.I No.1,Page-40)</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13600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3918.2</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532875</w:t>
                  </w:r>
                </w:p>
              </w:tc>
            </w:tr>
            <w:tr w:rsidR="007218AC" w:rsidRPr="007218AC" w:rsidTr="00204E3D">
              <w:trPr>
                <w:trHeight w:val="15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21</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P/F Cement paving blocks flooring having size 197x 97x80 (mm) city /quaddra/ cobble shape with natural colourd having strenght b/w 5000 psi to 8500 psi i/c filling the joints with hill sand and laying in specified manner. Pattern and desgin etc complete (73-P49)</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13600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223.97</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3045992</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Scraping,burshing and removing old paint (3-P67)</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190917</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605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1155048</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23</w:t>
                  </w:r>
                </w:p>
              </w:tc>
              <w:tc>
                <w:tcPr>
                  <w:tcW w:w="3844" w:type="dxa"/>
                  <w:noWrap/>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Distempering two Coats (24c-P53)</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135672</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1646.08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2233270</w:t>
                  </w:r>
                </w:p>
              </w:tc>
            </w:tr>
            <w:tr w:rsidR="007218AC" w:rsidRPr="007218AC" w:rsidTr="00204E3D">
              <w:trPr>
                <w:trHeight w:val="18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24</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Praparing the surface and painting with Weather Coats i/c rubbing the surface with rubbbing brick /sand paper filling the void chalk/plaster of pairs then painting three coats with Weather coat of approved make etc </w:t>
                  </w:r>
                  <w:r w:rsidRPr="007218AC">
                    <w:rPr>
                      <w:rFonts w:ascii="Times New Roman" w:eastAsia="Times New Roman" w:hAnsi="Times New Roman"/>
                      <w:bCs/>
                      <w:sz w:val="20"/>
                      <w:szCs w:val="20"/>
                    </w:rPr>
                    <w:br/>
                    <w:t>(38-P55)</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55245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1948.01</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1076178</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25</w:t>
                  </w:r>
                </w:p>
              </w:tc>
              <w:tc>
                <w:tcPr>
                  <w:tcW w:w="3844" w:type="dxa"/>
                  <w:noWrap/>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Painting Old Surface Doors 2 coats (4c-P-66)</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6434</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1160.06</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74638</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26</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Painting New Surface Doors and Windows 03 coats </w:t>
                  </w:r>
                  <w:r w:rsidRPr="007218AC">
                    <w:rPr>
                      <w:rFonts w:ascii="Times New Roman" w:eastAsia="Times New Roman" w:hAnsi="Times New Roman"/>
                      <w:bCs/>
                      <w:sz w:val="20"/>
                      <w:szCs w:val="20"/>
                    </w:rPr>
                    <w:br/>
                    <w:t>(5-c-P69)</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6166</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1489.68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91854</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27</w:t>
                  </w:r>
                </w:p>
              </w:tc>
              <w:tc>
                <w:tcPr>
                  <w:tcW w:w="3844" w:type="dxa"/>
                  <w:noWrap/>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White Washing 03 Coats (26-P-53)</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12833</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842.29</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108091</w:t>
                  </w:r>
                </w:p>
              </w:tc>
            </w:tr>
            <w:tr w:rsidR="007218AC" w:rsidRPr="007218AC" w:rsidTr="00204E3D">
              <w:trPr>
                <w:trHeight w:val="18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lastRenderedPageBreak/>
                    <w:t>28</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Excavation in foundation of buildings</w:t>
                  </w:r>
                  <w:r w:rsidR="001D0289">
                    <w:rPr>
                      <w:rFonts w:ascii="Times New Roman" w:eastAsia="Times New Roman" w:hAnsi="Times New Roman"/>
                      <w:bCs/>
                      <w:sz w:val="20"/>
                      <w:szCs w:val="20"/>
                    </w:rPr>
                    <w:t xml:space="preserve"> </w:t>
                  </w:r>
                  <w:r w:rsidRPr="007218AC">
                    <w:rPr>
                      <w:rFonts w:ascii="Times New Roman" w:eastAsia="Times New Roman" w:hAnsi="Times New Roman"/>
                      <w:bCs/>
                      <w:sz w:val="20"/>
                      <w:szCs w:val="20"/>
                    </w:rPr>
                    <w:t>,bridges and other structures including dagbelling,</w:t>
                  </w:r>
                  <w:r w:rsidR="001D0289">
                    <w:rPr>
                      <w:rFonts w:ascii="Times New Roman" w:eastAsia="Times New Roman" w:hAnsi="Times New Roman"/>
                      <w:bCs/>
                      <w:sz w:val="20"/>
                      <w:szCs w:val="20"/>
                    </w:rPr>
                    <w:t xml:space="preserve"> </w:t>
                  </w:r>
                  <w:r w:rsidRPr="007218AC">
                    <w:rPr>
                      <w:rFonts w:ascii="Times New Roman" w:eastAsia="Times New Roman" w:hAnsi="Times New Roman"/>
                      <w:bCs/>
                      <w:sz w:val="20"/>
                      <w:szCs w:val="20"/>
                    </w:rPr>
                    <w:t>dressing,</w:t>
                  </w:r>
                  <w:r w:rsidR="001D0289">
                    <w:rPr>
                      <w:rFonts w:ascii="Times New Roman" w:eastAsia="Times New Roman" w:hAnsi="Times New Roman"/>
                      <w:bCs/>
                      <w:sz w:val="20"/>
                      <w:szCs w:val="20"/>
                    </w:rPr>
                    <w:t xml:space="preserve"> refilling a</w:t>
                  </w:r>
                  <w:r w:rsidRPr="007218AC">
                    <w:rPr>
                      <w:rFonts w:ascii="Times New Roman" w:eastAsia="Times New Roman" w:hAnsi="Times New Roman"/>
                      <w:bCs/>
                      <w:sz w:val="20"/>
                      <w:szCs w:val="20"/>
                    </w:rPr>
                    <w:t>round structure with excavated earth watering and ramming lead upto 05 ft in ordinary soil</w:t>
                  </w:r>
                  <w:r w:rsidRPr="007218AC">
                    <w:rPr>
                      <w:rFonts w:ascii="Times New Roman" w:eastAsia="Times New Roman" w:hAnsi="Times New Roman"/>
                      <w:bCs/>
                      <w:sz w:val="20"/>
                      <w:szCs w:val="20"/>
                    </w:rPr>
                    <w:br/>
                    <w:t xml:space="preserve"> (S.I No.18(b),P-4)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9312.75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3176.25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0%Cft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29580</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29</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Supplying and filling sand under floor and plugging in walls (S.I No.29,Page-25)</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3725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1141.25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42512</w:t>
                  </w:r>
                </w:p>
              </w:tc>
            </w:tr>
            <w:tr w:rsidR="007218AC" w:rsidRPr="007218AC" w:rsidTr="00204E3D">
              <w:trPr>
                <w:trHeight w:val="12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Earth work compaction (Soft, Ordinary, or hard soil) </w:t>
                  </w:r>
                  <w:r w:rsidRPr="007218AC">
                    <w:rPr>
                      <w:rFonts w:ascii="Times New Roman" w:eastAsia="Times New Roman" w:hAnsi="Times New Roman"/>
                      <w:bCs/>
                      <w:sz w:val="20"/>
                      <w:szCs w:val="20"/>
                    </w:rPr>
                    <w:br/>
                    <w:t xml:space="preserve">(b)Laying Earth in 6"layers leveling, dressing and watering for compaction etc complete. </w:t>
                  </w:r>
                  <w:r w:rsidRPr="007218AC">
                    <w:rPr>
                      <w:rFonts w:ascii="Times New Roman" w:eastAsia="Times New Roman" w:hAnsi="Times New Roman"/>
                      <w:bCs/>
                      <w:sz w:val="20"/>
                      <w:szCs w:val="20"/>
                    </w:rPr>
                    <w:br/>
                    <w:t>(S.I No.13(b),Page-3)</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3725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354</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13187</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31</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Stone soling: Dry rammed brick or stone ballast 1-1/2" to 2" Guage (S.I No.2,Page-14)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1862.55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3227.5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60114</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32</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Concrete brick or stone ballast 1-1/2" to 2" guage (b) Ratio 1:4:8 (S.I No.49(b),Page-14)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Same Qty As Item#04 Above</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1862.55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9416.28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175383</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33</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Cement Concrete brick or stone ballast 1-1/2" to 2" guage (a) Ratio 1:3:6 (S.I No.49(a),Page-14)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1862.55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10770.93</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200614</w:t>
                  </w:r>
                </w:p>
              </w:tc>
            </w:tr>
            <w:tr w:rsidR="007218AC" w:rsidRPr="007218AC" w:rsidTr="00204E3D">
              <w:trPr>
                <w:trHeight w:val="15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34</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Fabrication of mild steel reinforcement for concrete including cutting bending laying in position ,making joints and fastenings including cost of binding wire (also including removal of rust from bars.) </w:t>
                  </w:r>
                  <w:r w:rsidRPr="007218AC">
                    <w:rPr>
                      <w:rFonts w:ascii="Times New Roman" w:eastAsia="Times New Roman" w:hAnsi="Times New Roman"/>
                      <w:bCs/>
                      <w:sz w:val="20"/>
                      <w:szCs w:val="20"/>
                    </w:rPr>
                    <w:br/>
                    <w:t>(8,p16)</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284.16</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Cwt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5001.7</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P.Cwt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1421283</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35</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Supplying and Fixing G.I Frames/Choukhats  of size 7"x2" or 4-1/2"x3" (29,Page92)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875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Rft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228.9</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P.Rft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200288</w:t>
                  </w:r>
                </w:p>
              </w:tc>
            </w:tr>
            <w:tr w:rsidR="007218AC" w:rsidRPr="007218AC" w:rsidTr="00204E3D">
              <w:trPr>
                <w:trHeight w:val="12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36</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S/F in position iron steel Grill of 3/4" x 1/4" size flat iron of approved design i/c  painting 3 coats etc. complete (weight bless 3.7 lbs/sq Feet of finished Grill)</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560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180.5</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101080</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Laying Floor of approved coloured glazed tile 1/4" thick laid in white cement &amp; pigment on bed of 3/4" thick cement mortar 1:2 (25-p-42)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8250</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27747.06</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2289132</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38</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White glazed tile 1/4" thick dado joints in white cement and laid over 1:2 cement sand mortar 3/4" thick i/c finshing (37-P44)</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11568</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28253.61</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3268378</w:t>
                  </w:r>
                </w:p>
              </w:tc>
            </w:tr>
            <w:tr w:rsidR="007218AC" w:rsidRPr="007218AC" w:rsidTr="00204E3D">
              <w:trPr>
                <w:trHeight w:val="126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39</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Laying  White marble 3/4" thick flooring fine dressed in the surface whitout winding set in lime morter 1:2 i/c rubbing and polishing of joints.(28a-P42)</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13988</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567.48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7937910</w:t>
                  </w:r>
                </w:p>
              </w:tc>
            </w:tr>
            <w:tr w:rsidR="007218AC" w:rsidRPr="007218AC" w:rsidTr="00204E3D">
              <w:trPr>
                <w:trHeight w:val="126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lastRenderedPageBreak/>
                    <w:t>40</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Split Tile 1/4" thick matt glazad double laid over 1:2 grey cement sand mortar 3/4" thick i/c finshing complete (Flooring and facing) </w:t>
                  </w:r>
                  <w:r w:rsidRPr="007218AC">
                    <w:rPr>
                      <w:rFonts w:ascii="Times New Roman" w:eastAsia="Times New Roman" w:hAnsi="Times New Roman"/>
                      <w:bCs/>
                      <w:sz w:val="20"/>
                      <w:szCs w:val="20"/>
                    </w:rPr>
                    <w:br/>
                    <w:t xml:space="preserve">(69-P48) </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5468.75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21021.11</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1149592</w:t>
                  </w:r>
                </w:p>
              </w:tc>
            </w:tr>
            <w:tr w:rsidR="007218AC" w:rsidRPr="007218AC" w:rsidTr="00204E3D">
              <w:trPr>
                <w:trHeight w:val="15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41</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1st class Deodar wood wrought joinery in doors and windows etc.fixed in position i/c hold fasts hinges iron tower blts Chowkets cleats handles &amp; cords with hooks etc.3/4" (only shutters).</w:t>
                  </w:r>
                  <w:r w:rsidRPr="007218AC">
                    <w:rPr>
                      <w:rFonts w:ascii="Times New Roman" w:eastAsia="Times New Roman" w:hAnsi="Times New Roman"/>
                      <w:bCs/>
                      <w:sz w:val="20"/>
                      <w:szCs w:val="20"/>
                    </w:rPr>
                    <w:br/>
                    <w:t xml:space="preserve"> (7a-P57)</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3083</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1273.76</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3927002</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42</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 xml:space="preserve">1-1/2" thick dedoar wood framing i/c wire guaze with ordinary hinges... </w:t>
                  </w:r>
                  <w:r w:rsidRPr="007218AC">
                    <w:rPr>
                      <w:rFonts w:ascii="Times New Roman" w:eastAsia="Times New Roman" w:hAnsi="Times New Roman"/>
                      <w:bCs/>
                      <w:sz w:val="20"/>
                      <w:szCs w:val="20"/>
                    </w:rPr>
                    <w:br/>
                    <w:t>(14a-P58)</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2572.5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562.98</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1448266</w:t>
                  </w:r>
                </w:p>
              </w:tc>
            </w:tr>
            <w:tr w:rsidR="007218AC" w:rsidRPr="007218AC" w:rsidTr="00204E3D">
              <w:trPr>
                <w:trHeight w:val="9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43</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Providing and Fixing deodar Almirah 9"-12" depth including boxing with back shelves ,shutters brass fitting complete (S.I No.23,Page-60)</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5329.5</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1778.52</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9478622</w:t>
                  </w:r>
                </w:p>
              </w:tc>
            </w:tr>
            <w:tr w:rsidR="007218AC" w:rsidRPr="007218AC" w:rsidTr="00204E3D">
              <w:trPr>
                <w:trHeight w:val="6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44</w:t>
                  </w:r>
                </w:p>
              </w:tc>
              <w:tc>
                <w:tcPr>
                  <w:tcW w:w="3844" w:type="dxa"/>
                  <w:hideMark/>
                </w:tcPr>
                <w:p w:rsidR="007218AC" w:rsidRPr="007218AC" w:rsidRDefault="007218AC" w:rsidP="00423557">
                  <w:pPr>
                    <w:spacing w:after="0" w:line="240" w:lineRule="auto"/>
                    <w:jc w:val="both"/>
                    <w:rPr>
                      <w:rFonts w:ascii="Times New Roman" w:eastAsia="Times New Roman" w:hAnsi="Times New Roman"/>
                      <w:bCs/>
                      <w:sz w:val="20"/>
                      <w:szCs w:val="20"/>
                    </w:rPr>
                  </w:pPr>
                  <w:r w:rsidRPr="007218AC">
                    <w:rPr>
                      <w:rFonts w:ascii="Times New Roman" w:eastAsia="Times New Roman" w:hAnsi="Times New Roman"/>
                      <w:bCs/>
                      <w:sz w:val="20"/>
                      <w:szCs w:val="20"/>
                    </w:rPr>
                    <w:t>Galvanized wire gauze fixed to chowkets with 3/4" dedoar strips and screws. (14d-P57)</w:t>
                  </w:r>
                </w:p>
              </w:tc>
              <w:tc>
                <w:tcPr>
                  <w:tcW w:w="1479"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3928</w:t>
                  </w:r>
                </w:p>
              </w:tc>
              <w:tc>
                <w:tcPr>
                  <w:tcW w:w="638"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sft</w:t>
                  </w:r>
                </w:p>
              </w:tc>
              <w:tc>
                <w:tcPr>
                  <w:tcW w:w="1114"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190.72</w:t>
                  </w:r>
                </w:p>
              </w:tc>
              <w:tc>
                <w:tcPr>
                  <w:tcW w:w="832"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P.Sft</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749148</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7907" w:type="dxa"/>
                  <w:gridSpan w:val="5"/>
                  <w:noWrap/>
                  <w:hideMark/>
                </w:tcPr>
                <w:p w:rsidR="007218AC" w:rsidRPr="007218AC" w:rsidRDefault="007218AC" w:rsidP="006D2CC3">
                  <w:pPr>
                    <w:spacing w:after="0" w:line="240" w:lineRule="auto"/>
                    <w:jc w:val="right"/>
                    <w:rPr>
                      <w:rFonts w:ascii="Times New Roman" w:eastAsia="Times New Roman" w:hAnsi="Times New Roman"/>
                      <w:b/>
                      <w:bCs/>
                      <w:sz w:val="20"/>
                      <w:szCs w:val="20"/>
                    </w:rPr>
                  </w:pPr>
                </w:p>
                <w:p w:rsidR="007218AC" w:rsidRPr="007218AC" w:rsidRDefault="007218AC" w:rsidP="006D2CC3">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Sub-Total </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63,602,265.00</w:t>
                  </w:r>
                </w:p>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w:t>
                  </w: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7907" w:type="dxa"/>
                  <w:gridSpan w:val="5"/>
                  <w:noWrap/>
                  <w:hideMark/>
                </w:tcPr>
                <w:p w:rsidR="007218AC" w:rsidRPr="007218AC" w:rsidRDefault="007218AC" w:rsidP="006D2CC3">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sz w:val="20"/>
                      <w:szCs w:val="20"/>
                    </w:rPr>
                    <w:t>Premium quoted by the Contractor…………% Above/ Below……..</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w:t>
                  </w:r>
                </w:p>
                <w:p w:rsidR="007218AC" w:rsidRPr="007218AC" w:rsidRDefault="007218AC" w:rsidP="007218AC">
                  <w:pPr>
                    <w:spacing w:after="0" w:line="240" w:lineRule="auto"/>
                    <w:jc w:val="center"/>
                    <w:rPr>
                      <w:rFonts w:ascii="Times New Roman" w:eastAsia="Times New Roman" w:hAnsi="Times New Roman"/>
                      <w:b/>
                      <w:bCs/>
                      <w:sz w:val="20"/>
                      <w:szCs w:val="20"/>
                    </w:rPr>
                  </w:pPr>
                </w:p>
              </w:tc>
            </w:tr>
            <w:tr w:rsidR="007218AC" w:rsidRPr="007218AC" w:rsidTr="00204E3D">
              <w:trPr>
                <w:trHeight w:val="300"/>
              </w:trPr>
              <w:tc>
                <w:tcPr>
                  <w:tcW w:w="685" w:type="dxa"/>
                  <w:noWrap/>
                  <w:hideMark/>
                </w:tcPr>
                <w:p w:rsidR="007218AC" w:rsidRPr="007218AC" w:rsidRDefault="007218AC"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w:t>
                  </w:r>
                </w:p>
              </w:tc>
              <w:tc>
                <w:tcPr>
                  <w:tcW w:w="7907" w:type="dxa"/>
                  <w:gridSpan w:val="5"/>
                  <w:noWrap/>
                  <w:hideMark/>
                </w:tcPr>
                <w:p w:rsidR="007218AC" w:rsidRPr="007218AC" w:rsidRDefault="007218AC" w:rsidP="006D2CC3">
                  <w:pPr>
                    <w:spacing w:after="0" w:line="240" w:lineRule="auto"/>
                    <w:jc w:val="right"/>
                    <w:rPr>
                      <w:rFonts w:ascii="Times New Roman" w:eastAsia="Times New Roman" w:hAnsi="Times New Roman"/>
                      <w:b/>
                      <w:bCs/>
                      <w:sz w:val="20"/>
                      <w:szCs w:val="20"/>
                    </w:rPr>
                  </w:pPr>
                </w:p>
                <w:p w:rsidR="007218AC" w:rsidRPr="007218AC" w:rsidRDefault="007218AC" w:rsidP="006D2CC3">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bCs/>
                      <w:sz w:val="20"/>
                      <w:szCs w:val="20"/>
                    </w:rPr>
                    <w:t>Total Part-I(Civil Works) Schedule Items</w:t>
                  </w:r>
                </w:p>
              </w:tc>
              <w:tc>
                <w:tcPr>
                  <w:tcW w:w="1733" w:type="dxa"/>
                  <w:noWrap/>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w:t>
                  </w:r>
                </w:p>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w:t>
                  </w:r>
                </w:p>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 </w:t>
                  </w:r>
                </w:p>
              </w:tc>
            </w:tr>
          </w:tbl>
          <w:p w:rsidR="007218AC" w:rsidRPr="007218AC" w:rsidRDefault="007218AC" w:rsidP="007218AC">
            <w:pPr>
              <w:spacing w:after="0" w:line="240" w:lineRule="auto"/>
              <w:jc w:val="center"/>
              <w:rPr>
                <w:rFonts w:ascii="Times New Roman" w:eastAsia="Times New Roman" w:hAnsi="Times New Roman"/>
                <w:bCs/>
                <w:sz w:val="20"/>
                <w:szCs w:val="20"/>
              </w:rPr>
            </w:pPr>
          </w:p>
          <w:tbl>
            <w:tblPr>
              <w:tblStyle w:val="TableGrid"/>
              <w:tblW w:w="10320" w:type="dxa"/>
              <w:tblLook w:val="04A0"/>
            </w:tblPr>
            <w:tblGrid>
              <w:gridCol w:w="573"/>
              <w:gridCol w:w="279"/>
              <w:gridCol w:w="3113"/>
              <w:gridCol w:w="2116"/>
              <w:gridCol w:w="155"/>
              <w:gridCol w:w="475"/>
              <w:gridCol w:w="447"/>
              <w:gridCol w:w="427"/>
              <w:gridCol w:w="433"/>
              <w:gridCol w:w="662"/>
              <w:gridCol w:w="376"/>
              <w:gridCol w:w="1223"/>
              <w:gridCol w:w="41"/>
            </w:tblGrid>
            <w:tr w:rsidR="007218AC" w:rsidRPr="007218AC" w:rsidTr="00B06257">
              <w:trPr>
                <w:gridAfter w:val="1"/>
                <w:wAfter w:w="41" w:type="dxa"/>
                <w:trHeight w:val="300"/>
              </w:trPr>
              <w:tc>
                <w:tcPr>
                  <w:tcW w:w="852"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Item</w:t>
                  </w:r>
                </w:p>
              </w:tc>
              <w:tc>
                <w:tcPr>
                  <w:tcW w:w="5384" w:type="dxa"/>
                  <w:gridSpan w:val="3"/>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Description</w:t>
                  </w:r>
                </w:p>
              </w:tc>
              <w:tc>
                <w:tcPr>
                  <w:tcW w:w="922"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Qty</w:t>
                  </w:r>
                </w:p>
              </w:tc>
              <w:tc>
                <w:tcPr>
                  <w:tcW w:w="860"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Unit</w:t>
                  </w:r>
                </w:p>
              </w:tc>
              <w:tc>
                <w:tcPr>
                  <w:tcW w:w="1038"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Rate (Rs.)</w:t>
                  </w:r>
                </w:p>
              </w:tc>
              <w:tc>
                <w:tcPr>
                  <w:tcW w:w="1223" w:type="dxa"/>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Amount (Rs.)</w:t>
                  </w:r>
                </w:p>
              </w:tc>
            </w:tr>
            <w:tr w:rsidR="007218AC" w:rsidRPr="007218AC" w:rsidTr="00B06257">
              <w:trPr>
                <w:gridAfter w:val="1"/>
                <w:wAfter w:w="41" w:type="dxa"/>
                <w:trHeight w:val="300"/>
              </w:trPr>
              <w:tc>
                <w:tcPr>
                  <w:tcW w:w="852" w:type="dxa"/>
                  <w:gridSpan w:val="2"/>
                  <w:vAlign w:val="center"/>
                  <w:hideMark/>
                </w:tcPr>
                <w:p w:rsidR="007218AC" w:rsidRPr="007218AC" w:rsidRDefault="007218AC" w:rsidP="007218AC">
                  <w:pPr>
                    <w:spacing w:after="0" w:line="240" w:lineRule="auto"/>
                    <w:jc w:val="center"/>
                    <w:rPr>
                      <w:rFonts w:ascii="Times New Roman" w:eastAsia="Times New Roman" w:hAnsi="Times New Roman"/>
                      <w:bCs/>
                      <w:sz w:val="20"/>
                      <w:szCs w:val="20"/>
                    </w:rPr>
                  </w:pPr>
                </w:p>
              </w:tc>
              <w:tc>
                <w:tcPr>
                  <w:tcW w:w="5384" w:type="dxa"/>
                  <w:gridSpan w:val="3"/>
                  <w:noWrap/>
                  <w:vAlign w:val="center"/>
                  <w:hideMark/>
                </w:tcPr>
                <w:p w:rsidR="007218AC" w:rsidRPr="007218AC" w:rsidRDefault="007218AC"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Part-III Plumbing Works (Schedule Items)</w:t>
                  </w:r>
                </w:p>
              </w:tc>
              <w:tc>
                <w:tcPr>
                  <w:tcW w:w="922"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Cs/>
                      <w:sz w:val="20"/>
                      <w:szCs w:val="20"/>
                    </w:rPr>
                  </w:pPr>
                </w:p>
              </w:tc>
              <w:tc>
                <w:tcPr>
                  <w:tcW w:w="860"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Cs/>
                      <w:sz w:val="20"/>
                      <w:szCs w:val="20"/>
                    </w:rPr>
                  </w:pPr>
                </w:p>
              </w:tc>
              <w:tc>
                <w:tcPr>
                  <w:tcW w:w="1038" w:type="dxa"/>
                  <w:gridSpan w:val="2"/>
                  <w:noWrap/>
                  <w:vAlign w:val="center"/>
                  <w:hideMark/>
                </w:tcPr>
                <w:p w:rsidR="007218AC" w:rsidRPr="007218AC" w:rsidRDefault="007218AC" w:rsidP="007218AC">
                  <w:pPr>
                    <w:spacing w:after="0" w:line="240" w:lineRule="auto"/>
                    <w:jc w:val="center"/>
                    <w:rPr>
                      <w:rFonts w:ascii="Times New Roman" w:eastAsia="Times New Roman" w:hAnsi="Times New Roman"/>
                      <w:bCs/>
                      <w:sz w:val="20"/>
                      <w:szCs w:val="20"/>
                    </w:rPr>
                  </w:pPr>
                </w:p>
              </w:tc>
              <w:tc>
                <w:tcPr>
                  <w:tcW w:w="1223" w:type="dxa"/>
                  <w:noWrap/>
                  <w:vAlign w:val="center"/>
                  <w:hideMark/>
                </w:tcPr>
                <w:p w:rsidR="007218AC" w:rsidRPr="007218AC" w:rsidRDefault="007218AC" w:rsidP="007218AC">
                  <w:pPr>
                    <w:spacing w:after="0" w:line="240" w:lineRule="auto"/>
                    <w:jc w:val="center"/>
                    <w:rPr>
                      <w:rFonts w:ascii="Times New Roman" w:eastAsia="Times New Roman" w:hAnsi="Times New Roman"/>
                      <w:bCs/>
                      <w:sz w:val="20"/>
                      <w:szCs w:val="20"/>
                    </w:rPr>
                  </w:pPr>
                </w:p>
              </w:tc>
            </w:tr>
            <w:tr w:rsidR="00426D55" w:rsidRPr="007218AC" w:rsidTr="00B06257">
              <w:trPr>
                <w:gridAfter w:val="1"/>
                <w:wAfter w:w="41" w:type="dxa"/>
                <w:trHeight w:val="205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Providing and fixing squatting type white glazed earthenware W.C. Pan with front inlet &amp; complete with including the cost of flushing cistern with internal fittings and flush pipe with holes in wall plinth and floor with the Pipe connection &amp; Making good in cement concrete 1:2:4 ( Foreign Equivalent) A). W.C Pan 23" and low level earthen ware flush tank 3 gallon with 4" dia white glazed earthen ware tap and plastic thimble (S.I No.1a,Page-1)</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5772.80</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213,594</w:t>
                  </w:r>
                </w:p>
              </w:tc>
            </w:tr>
            <w:tr w:rsidR="00426D55" w:rsidRPr="007218AC" w:rsidTr="00B06257">
              <w:trPr>
                <w:gridAfter w:val="1"/>
                <w:wAfter w:w="41" w:type="dxa"/>
                <w:trHeight w:val="2310"/>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24" x 18" Lavatory Basin in white glazed earthen ware complete with and including the cost of W.I or C.I cantilever 6 inches built into walls, painted white in two coats after primary coat of red lead paint a pair of 1/2" die rubber plig an chrome placed brass chain 1-1/4" dia, melloable iron or brass unions and making requisite number of holes in wall plinth and floor for Pipe connections and making good in cement concrete 1:2:4     ( foreign or Equivalent ) Counter type Basin.(Item 13 Page-4)</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60.0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6,237.00</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374,220</w:t>
                  </w:r>
                </w:p>
              </w:tc>
            </w:tr>
            <w:tr w:rsidR="00426D55" w:rsidRPr="007218AC" w:rsidTr="00B06257">
              <w:trPr>
                <w:gridAfter w:val="1"/>
                <w:wAfter w:w="41" w:type="dxa"/>
                <w:trHeight w:val="127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lastRenderedPageBreak/>
                    <w:t>3</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xml:space="preserve">Providing &amp; fixing chrome plated towel rail complete with brackets fixing on wooden cleats with 1" long C.P. brass screw TOWEL RAIL 42" LONG </w:t>
                  </w:r>
                  <w:r w:rsidRPr="007218AC">
                    <w:rPr>
                      <w:rFonts w:ascii="Times New Roman" w:eastAsia="Times New Roman" w:hAnsi="Times New Roman"/>
                      <w:bCs/>
                      <w:sz w:val="20"/>
                      <w:szCs w:val="20"/>
                    </w:rPr>
                    <w:br/>
                    <w:t>b 3/4" dia round or square ( Superior quality ) (Item No. 1 (III)  b page 7)</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50.0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1,082.95</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54,148</w:t>
                  </w:r>
                </w:p>
              </w:tc>
            </w:tr>
            <w:tr w:rsidR="00426D55" w:rsidRPr="007218AC" w:rsidTr="00B06257">
              <w:trPr>
                <w:gridAfter w:val="1"/>
                <w:wAfter w:w="41" w:type="dxa"/>
                <w:trHeight w:val="103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 xml:space="preserve">Providing &amp; fixing 24" x 18" beveled edge mirror of Beglium glass complete with 21/8" thick hard board and c.p. screws fixed to wooden plear b Superior Quality. </w:t>
                  </w:r>
                  <w:r w:rsidRPr="007218AC">
                    <w:rPr>
                      <w:rFonts w:ascii="Times New Roman" w:eastAsia="Times New Roman" w:hAnsi="Times New Roman"/>
                      <w:bCs/>
                      <w:sz w:val="20"/>
                      <w:szCs w:val="20"/>
                    </w:rPr>
                    <w:br/>
                    <w:t>(Item No. 3-b Page-7)</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10.0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2,376.00</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23,760</w:t>
                  </w:r>
                </w:p>
              </w:tc>
            </w:tr>
            <w:tr w:rsidR="00426D55" w:rsidRPr="007218AC" w:rsidTr="00B06257">
              <w:trPr>
                <w:gridAfter w:val="1"/>
                <w:wAfter w:w="41" w:type="dxa"/>
                <w:trHeight w:val="52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5</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Providing &amp; fixing Soap tray earthen ware with C.P. screw etc complete (Item No. 5 Page 8)</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62.0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497.2</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30,826</w:t>
                  </w:r>
                </w:p>
              </w:tc>
            </w:tr>
            <w:tr w:rsidR="00426D55" w:rsidRPr="007218AC" w:rsidTr="00B06257">
              <w:trPr>
                <w:gridAfter w:val="1"/>
                <w:wAfter w:w="41" w:type="dxa"/>
                <w:trHeight w:val="870"/>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6</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Supplying &amp; fixing wash Basin mixture of superior quailty with c.p head 1/2" dia (Item No. 14 (a) Page- 19)</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42.0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2,882.00</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121,044</w:t>
                  </w:r>
                </w:p>
              </w:tc>
            </w:tr>
            <w:tr w:rsidR="00426D55" w:rsidRPr="007218AC" w:rsidTr="00B06257">
              <w:trPr>
                <w:gridAfter w:val="1"/>
                <w:wAfter w:w="41" w:type="dxa"/>
                <w:trHeight w:val="870"/>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7</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Supplying &amp; fixing concealed tee stop cock of superior quality with cc, p head 1/2" dia  (Item No. 12 (a) Page 18)</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46.0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843.92</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38,820</w:t>
                  </w:r>
                </w:p>
              </w:tc>
            </w:tr>
            <w:tr w:rsidR="00426D55" w:rsidRPr="007218AC" w:rsidTr="00B06257">
              <w:trPr>
                <w:gridAfter w:val="1"/>
                <w:wAfter w:w="41" w:type="dxa"/>
                <w:trHeight w:val="58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8</w:t>
                  </w:r>
                </w:p>
              </w:tc>
              <w:tc>
                <w:tcPr>
                  <w:tcW w:w="5384" w:type="dxa"/>
                  <w:gridSpan w:val="3"/>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Supply and fixing long neck bib cock of superior quality with c.p. head 1/2" dia (Item No. 13 Page 19)</w:t>
                  </w:r>
                </w:p>
              </w:tc>
              <w:tc>
                <w:tcPr>
                  <w:tcW w:w="922"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120.0</w:t>
                  </w:r>
                </w:p>
              </w:tc>
              <w:tc>
                <w:tcPr>
                  <w:tcW w:w="860"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Each</w:t>
                  </w:r>
                </w:p>
              </w:tc>
              <w:tc>
                <w:tcPr>
                  <w:tcW w:w="1038" w:type="dxa"/>
                  <w:gridSpan w:val="2"/>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1109.46</w:t>
                  </w:r>
                </w:p>
              </w:tc>
              <w:tc>
                <w:tcPr>
                  <w:tcW w:w="1223" w:type="dxa"/>
                  <w:noWrap/>
                  <w:vAlign w:val="center"/>
                  <w:hideMark/>
                </w:tcPr>
                <w:p w:rsidR="00426D55" w:rsidRPr="007218AC" w:rsidRDefault="00426D55"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133,135</w:t>
                  </w:r>
                </w:p>
              </w:tc>
            </w:tr>
            <w:tr w:rsidR="00AD165D" w:rsidRPr="007218AC" w:rsidTr="00B06257">
              <w:trPr>
                <w:gridAfter w:val="1"/>
                <w:wAfter w:w="41" w:type="dxa"/>
                <w:trHeight w:val="1995"/>
              </w:trPr>
              <w:tc>
                <w:tcPr>
                  <w:tcW w:w="852" w:type="dxa"/>
                  <w:gridSpan w:val="2"/>
                  <w:noWrap/>
                  <w:vAlign w:val="center"/>
                  <w:hideMark/>
                </w:tcPr>
                <w:p w:rsidR="00AD165D" w:rsidRPr="007218AC" w:rsidRDefault="00AD165D"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9</w:t>
                  </w:r>
                </w:p>
              </w:tc>
              <w:tc>
                <w:tcPr>
                  <w:tcW w:w="5384" w:type="dxa"/>
                  <w:gridSpan w:val="3"/>
                  <w:vAlign w:val="center"/>
                  <w:hideMark/>
                </w:tcPr>
                <w:p w:rsidR="00AD165D" w:rsidRPr="007218AC" w:rsidRDefault="00AD165D" w:rsidP="007218AC">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Providing, Laying uPVC Pressure Pipes of class D fixing in trench, walls, i/c cutting fitting and jointing with solvent cement i/c testing with water to a head of 122 meter over 400 ft, i/c cost of socket, elbow, tee etc bend, complete in all respect  4"dia (100 mm).</w:t>
                  </w:r>
                  <w:r w:rsidRPr="007218AC">
                    <w:rPr>
                      <w:rFonts w:ascii="Times New Roman" w:eastAsia="Times New Roman" w:hAnsi="Times New Roman"/>
                      <w:bCs/>
                      <w:sz w:val="20"/>
                      <w:szCs w:val="20"/>
                    </w:rPr>
                    <w:br/>
                    <w:t>(Item No. 6- Page -24 )</w:t>
                  </w:r>
                </w:p>
              </w:tc>
              <w:tc>
                <w:tcPr>
                  <w:tcW w:w="922" w:type="dxa"/>
                  <w:gridSpan w:val="2"/>
                  <w:vAlign w:val="center"/>
                  <w:hideMark/>
                </w:tcPr>
                <w:p w:rsidR="00AD165D" w:rsidRPr="007218AC" w:rsidRDefault="00AD165D" w:rsidP="007218AC">
                  <w:pPr>
                    <w:spacing w:after="0" w:line="240" w:lineRule="auto"/>
                    <w:jc w:val="center"/>
                    <w:rPr>
                      <w:rFonts w:ascii="Times New Roman" w:eastAsia="Times New Roman" w:hAnsi="Times New Roman"/>
                      <w:bCs/>
                      <w:sz w:val="20"/>
                      <w:szCs w:val="20"/>
                    </w:rPr>
                  </w:pPr>
                </w:p>
              </w:tc>
              <w:tc>
                <w:tcPr>
                  <w:tcW w:w="860" w:type="dxa"/>
                  <w:gridSpan w:val="2"/>
                  <w:vAlign w:val="center"/>
                  <w:hideMark/>
                </w:tcPr>
                <w:p w:rsidR="00AD165D" w:rsidRPr="007218AC" w:rsidRDefault="00AD165D"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1188</w:t>
                  </w:r>
                </w:p>
              </w:tc>
              <w:tc>
                <w:tcPr>
                  <w:tcW w:w="1038" w:type="dxa"/>
                  <w:gridSpan w:val="2"/>
                  <w:vAlign w:val="center"/>
                  <w:hideMark/>
                </w:tcPr>
                <w:p w:rsidR="00AD165D" w:rsidRPr="007218AC" w:rsidRDefault="00AD165D"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Rft</w:t>
                  </w:r>
                </w:p>
              </w:tc>
              <w:tc>
                <w:tcPr>
                  <w:tcW w:w="1223" w:type="dxa"/>
                  <w:noWrap/>
                  <w:vAlign w:val="center"/>
                  <w:hideMark/>
                </w:tcPr>
                <w:p w:rsidR="00AD165D" w:rsidRPr="007218AC" w:rsidRDefault="00AD165D" w:rsidP="00B06257">
                  <w:pPr>
                    <w:spacing w:after="0" w:line="240" w:lineRule="auto"/>
                    <w:jc w:val="center"/>
                    <w:rPr>
                      <w:rFonts w:ascii="Times New Roman" w:eastAsia="Times New Roman" w:hAnsi="Times New Roman"/>
                      <w:bCs/>
                      <w:sz w:val="20"/>
                      <w:szCs w:val="20"/>
                    </w:rPr>
                  </w:pPr>
                  <w:r w:rsidRPr="007218AC">
                    <w:rPr>
                      <w:rFonts w:ascii="Times New Roman" w:eastAsia="Times New Roman" w:hAnsi="Times New Roman"/>
                      <w:bCs/>
                      <w:sz w:val="20"/>
                      <w:szCs w:val="20"/>
                    </w:rPr>
                    <w:t>226</w:t>
                  </w:r>
                </w:p>
              </w:tc>
            </w:tr>
            <w:tr w:rsidR="00426D55" w:rsidRPr="007218AC" w:rsidTr="00B06257">
              <w:trPr>
                <w:gridAfter w:val="1"/>
                <w:wAfter w:w="41" w:type="dxa"/>
                <w:trHeight w:val="31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p>
              </w:tc>
              <w:tc>
                <w:tcPr>
                  <w:tcW w:w="8204" w:type="dxa"/>
                  <w:gridSpan w:val="9"/>
                  <w:hideMark/>
                </w:tcPr>
                <w:p w:rsidR="00426D55" w:rsidRPr="007218AC" w:rsidRDefault="00426D55" w:rsidP="00B06257">
                  <w:pPr>
                    <w:spacing w:after="0" w:line="240" w:lineRule="auto"/>
                    <w:jc w:val="right"/>
                    <w:rPr>
                      <w:rFonts w:ascii="Times New Roman" w:eastAsia="Times New Roman" w:hAnsi="Times New Roman"/>
                      <w:b/>
                      <w:bCs/>
                      <w:sz w:val="20"/>
                      <w:szCs w:val="20"/>
                    </w:rPr>
                  </w:pPr>
                </w:p>
                <w:p w:rsidR="00426D55" w:rsidRPr="007218AC" w:rsidRDefault="00426D55" w:rsidP="00B06257">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bCs/>
                      <w:sz w:val="20"/>
                      <w:szCs w:val="20"/>
                    </w:rPr>
                    <w:t xml:space="preserve">Sub-Total </w:t>
                  </w:r>
                </w:p>
              </w:tc>
              <w:tc>
                <w:tcPr>
                  <w:tcW w:w="1223" w:type="dxa"/>
                  <w:noWrap/>
                  <w:vAlign w:val="center"/>
                  <w:hideMark/>
                </w:tcPr>
                <w:p w:rsidR="00426D55" w:rsidRDefault="00426D55" w:rsidP="007218AC">
                  <w:pPr>
                    <w:spacing w:after="0" w:line="240" w:lineRule="auto"/>
                    <w:jc w:val="center"/>
                    <w:rPr>
                      <w:rFonts w:ascii="Times New Roman" w:eastAsia="Times New Roman" w:hAnsi="Times New Roman"/>
                      <w:b/>
                      <w:bCs/>
                      <w:sz w:val="20"/>
                      <w:szCs w:val="20"/>
                    </w:rPr>
                  </w:pPr>
                </w:p>
                <w:p w:rsidR="00426D55" w:rsidRPr="007218AC" w:rsidRDefault="00426D55" w:rsidP="007218AC">
                  <w:pPr>
                    <w:spacing w:after="0" w:line="240" w:lineRule="auto"/>
                    <w:jc w:val="center"/>
                    <w:rPr>
                      <w:rFonts w:ascii="Times New Roman" w:eastAsia="Times New Roman" w:hAnsi="Times New Roman"/>
                      <w:b/>
                      <w:bCs/>
                      <w:sz w:val="20"/>
                      <w:szCs w:val="20"/>
                    </w:rPr>
                  </w:pPr>
                  <w:r w:rsidRPr="007218AC">
                    <w:rPr>
                      <w:rFonts w:ascii="Times New Roman" w:eastAsia="Times New Roman" w:hAnsi="Times New Roman"/>
                      <w:b/>
                      <w:bCs/>
                      <w:sz w:val="20"/>
                      <w:szCs w:val="20"/>
                    </w:rPr>
                    <w:t>1,258,035</w:t>
                  </w:r>
                </w:p>
                <w:p w:rsidR="00426D55" w:rsidRPr="007218AC" w:rsidRDefault="00426D55" w:rsidP="007218AC">
                  <w:pPr>
                    <w:spacing w:after="0" w:line="240" w:lineRule="auto"/>
                    <w:jc w:val="center"/>
                    <w:rPr>
                      <w:rFonts w:ascii="Times New Roman" w:eastAsia="Times New Roman" w:hAnsi="Times New Roman"/>
                      <w:b/>
                      <w:bCs/>
                      <w:sz w:val="20"/>
                      <w:szCs w:val="20"/>
                    </w:rPr>
                  </w:pPr>
                </w:p>
              </w:tc>
            </w:tr>
            <w:tr w:rsidR="00426D55" w:rsidRPr="007218AC" w:rsidTr="00B06257">
              <w:trPr>
                <w:gridAfter w:val="1"/>
                <w:wAfter w:w="41" w:type="dxa"/>
                <w:trHeight w:val="31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p>
              </w:tc>
              <w:tc>
                <w:tcPr>
                  <w:tcW w:w="8204" w:type="dxa"/>
                  <w:gridSpan w:val="9"/>
                  <w:hideMark/>
                </w:tcPr>
                <w:p w:rsidR="00426D55" w:rsidRPr="007218AC" w:rsidRDefault="00426D55" w:rsidP="00B06257">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sz w:val="20"/>
                      <w:szCs w:val="20"/>
                    </w:rPr>
                    <w:t>Premium quoted by the Contractor…………% Above/ Below……..</w:t>
                  </w:r>
                </w:p>
              </w:tc>
              <w:tc>
                <w:tcPr>
                  <w:tcW w:w="1223" w:type="dxa"/>
                  <w:noWrap/>
                  <w:vAlign w:val="center"/>
                  <w:hideMark/>
                </w:tcPr>
                <w:p w:rsidR="00426D55" w:rsidRPr="007218AC" w:rsidRDefault="00426D55" w:rsidP="007218AC">
                  <w:pPr>
                    <w:spacing w:after="0" w:line="240" w:lineRule="auto"/>
                    <w:jc w:val="center"/>
                    <w:rPr>
                      <w:rFonts w:ascii="Times New Roman" w:eastAsia="Times New Roman" w:hAnsi="Times New Roman"/>
                      <w:b/>
                      <w:bCs/>
                      <w:sz w:val="20"/>
                      <w:szCs w:val="20"/>
                    </w:rPr>
                  </w:pPr>
                </w:p>
                <w:p w:rsidR="00426D55" w:rsidRPr="007218AC" w:rsidRDefault="00426D55" w:rsidP="007218AC">
                  <w:pPr>
                    <w:spacing w:after="0" w:line="240" w:lineRule="auto"/>
                    <w:jc w:val="center"/>
                    <w:rPr>
                      <w:rFonts w:ascii="Times New Roman" w:eastAsia="Times New Roman" w:hAnsi="Times New Roman"/>
                      <w:b/>
                      <w:bCs/>
                      <w:sz w:val="20"/>
                      <w:szCs w:val="20"/>
                    </w:rPr>
                  </w:pPr>
                </w:p>
              </w:tc>
            </w:tr>
            <w:tr w:rsidR="00426D55" w:rsidRPr="007218AC" w:rsidTr="00B06257">
              <w:trPr>
                <w:gridAfter w:val="1"/>
                <w:wAfter w:w="41" w:type="dxa"/>
                <w:trHeight w:val="315"/>
              </w:trPr>
              <w:tc>
                <w:tcPr>
                  <w:tcW w:w="852" w:type="dxa"/>
                  <w:gridSpan w:val="2"/>
                  <w:noWrap/>
                  <w:vAlign w:val="center"/>
                  <w:hideMark/>
                </w:tcPr>
                <w:p w:rsidR="00426D55" w:rsidRPr="007218AC" w:rsidRDefault="00426D55" w:rsidP="007218AC">
                  <w:pPr>
                    <w:spacing w:after="0" w:line="240" w:lineRule="auto"/>
                    <w:jc w:val="center"/>
                    <w:rPr>
                      <w:rFonts w:ascii="Times New Roman" w:eastAsia="Times New Roman" w:hAnsi="Times New Roman"/>
                      <w:bCs/>
                      <w:sz w:val="20"/>
                      <w:szCs w:val="20"/>
                    </w:rPr>
                  </w:pPr>
                </w:p>
              </w:tc>
              <w:tc>
                <w:tcPr>
                  <w:tcW w:w="8204" w:type="dxa"/>
                  <w:gridSpan w:val="9"/>
                  <w:hideMark/>
                </w:tcPr>
                <w:p w:rsidR="00426D55" w:rsidRPr="007218AC" w:rsidRDefault="00426D55" w:rsidP="00B06257">
                  <w:pPr>
                    <w:spacing w:after="0" w:line="240" w:lineRule="auto"/>
                    <w:jc w:val="right"/>
                    <w:rPr>
                      <w:rFonts w:ascii="Times New Roman" w:eastAsia="Times New Roman" w:hAnsi="Times New Roman"/>
                      <w:b/>
                      <w:bCs/>
                      <w:sz w:val="20"/>
                      <w:szCs w:val="20"/>
                    </w:rPr>
                  </w:pPr>
                </w:p>
                <w:p w:rsidR="00426D55" w:rsidRPr="007218AC" w:rsidRDefault="00426D55" w:rsidP="006D2CC3">
                  <w:pPr>
                    <w:spacing w:after="0" w:line="240" w:lineRule="auto"/>
                    <w:jc w:val="right"/>
                    <w:rPr>
                      <w:rFonts w:ascii="Times New Roman" w:eastAsia="Times New Roman" w:hAnsi="Times New Roman"/>
                      <w:b/>
                      <w:bCs/>
                      <w:sz w:val="20"/>
                      <w:szCs w:val="20"/>
                    </w:rPr>
                  </w:pPr>
                  <w:r w:rsidRPr="007218AC">
                    <w:rPr>
                      <w:rFonts w:ascii="Times New Roman" w:eastAsia="Times New Roman" w:hAnsi="Times New Roman"/>
                      <w:b/>
                      <w:bCs/>
                      <w:sz w:val="20"/>
                      <w:szCs w:val="20"/>
                    </w:rPr>
                    <w:t>Total Part-I</w:t>
                  </w:r>
                  <w:r>
                    <w:rPr>
                      <w:rFonts w:ascii="Times New Roman" w:eastAsia="Times New Roman" w:hAnsi="Times New Roman"/>
                      <w:b/>
                      <w:bCs/>
                      <w:sz w:val="20"/>
                      <w:szCs w:val="20"/>
                    </w:rPr>
                    <w:t>II</w:t>
                  </w:r>
                  <w:r w:rsidRPr="007218AC">
                    <w:rPr>
                      <w:rFonts w:ascii="Times New Roman" w:eastAsia="Times New Roman" w:hAnsi="Times New Roman"/>
                      <w:b/>
                      <w:bCs/>
                      <w:sz w:val="20"/>
                      <w:szCs w:val="20"/>
                    </w:rPr>
                    <w:t>(</w:t>
                  </w:r>
                  <w:r>
                    <w:rPr>
                      <w:rFonts w:ascii="Times New Roman" w:eastAsia="Times New Roman" w:hAnsi="Times New Roman"/>
                      <w:b/>
                      <w:bCs/>
                      <w:sz w:val="20"/>
                      <w:szCs w:val="20"/>
                    </w:rPr>
                    <w:t>Plumbing Works</w:t>
                  </w:r>
                  <w:r w:rsidRPr="007218AC">
                    <w:rPr>
                      <w:rFonts w:ascii="Times New Roman" w:eastAsia="Times New Roman" w:hAnsi="Times New Roman"/>
                      <w:b/>
                      <w:bCs/>
                      <w:sz w:val="20"/>
                      <w:szCs w:val="20"/>
                    </w:rPr>
                    <w:t>) Schedule Items</w:t>
                  </w:r>
                </w:p>
              </w:tc>
              <w:tc>
                <w:tcPr>
                  <w:tcW w:w="1223" w:type="dxa"/>
                  <w:noWrap/>
                  <w:vAlign w:val="center"/>
                  <w:hideMark/>
                </w:tcPr>
                <w:p w:rsidR="00426D55" w:rsidRPr="007218AC" w:rsidRDefault="00426D55" w:rsidP="007218AC">
                  <w:pPr>
                    <w:spacing w:after="0" w:line="240" w:lineRule="auto"/>
                    <w:jc w:val="center"/>
                    <w:rPr>
                      <w:rFonts w:ascii="Times New Roman" w:eastAsia="Times New Roman" w:hAnsi="Times New Roman"/>
                      <w:b/>
                      <w:bCs/>
                      <w:sz w:val="20"/>
                      <w:szCs w:val="20"/>
                    </w:rPr>
                  </w:pPr>
                </w:p>
                <w:p w:rsidR="00426D55" w:rsidRPr="007218AC" w:rsidRDefault="00426D55" w:rsidP="007218AC">
                  <w:pPr>
                    <w:spacing w:after="0" w:line="240" w:lineRule="auto"/>
                    <w:jc w:val="center"/>
                    <w:rPr>
                      <w:rFonts w:ascii="Times New Roman" w:eastAsia="Times New Roman" w:hAnsi="Times New Roman"/>
                      <w:b/>
                      <w:bCs/>
                      <w:sz w:val="20"/>
                      <w:szCs w:val="20"/>
                    </w:rPr>
                  </w:pPr>
                </w:p>
              </w:tc>
            </w:tr>
            <w:tr w:rsidR="00426D55" w:rsidRPr="00204E3D" w:rsidTr="00B06257">
              <w:trPr>
                <w:gridAfter w:val="10"/>
                <w:wAfter w:w="6355" w:type="dxa"/>
                <w:trHeight w:val="872"/>
              </w:trPr>
              <w:tc>
                <w:tcPr>
                  <w:tcW w:w="3965" w:type="dxa"/>
                  <w:gridSpan w:val="3"/>
                  <w:noWrap/>
                  <w:hideMark/>
                </w:tcPr>
                <w:p w:rsidR="00B06257" w:rsidRPr="00204E3D" w:rsidRDefault="00426D55" w:rsidP="00B06257">
                  <w:pPr>
                    <w:jc w:val="both"/>
                    <w:rPr>
                      <w:rFonts w:asciiTheme="majorHAnsi" w:hAnsiTheme="majorHAnsi"/>
                      <w:b/>
                      <w:bCs/>
                      <w:sz w:val="22"/>
                      <w:szCs w:val="22"/>
                    </w:rPr>
                  </w:pPr>
                  <w:r w:rsidRPr="00204E3D">
                    <w:rPr>
                      <w:rFonts w:asciiTheme="majorHAnsi" w:hAnsiTheme="majorHAnsi"/>
                      <w:b/>
                      <w:bCs/>
                      <w:sz w:val="22"/>
                      <w:szCs w:val="22"/>
                    </w:rPr>
                    <w:t> Part-IV-Plumbing Works   Non-Schedule Items </w:t>
                  </w:r>
                </w:p>
              </w:tc>
            </w:tr>
            <w:tr w:rsidR="00B06257" w:rsidRPr="002774FD" w:rsidTr="00B06257">
              <w:trPr>
                <w:trHeight w:val="2310"/>
              </w:trPr>
              <w:tc>
                <w:tcPr>
                  <w:tcW w:w="573" w:type="dxa"/>
                  <w:noWrap/>
                  <w:hideMark/>
                </w:tcPr>
                <w:p w:rsidR="00B06257" w:rsidRPr="00423557" w:rsidRDefault="00B06257" w:rsidP="00204E3D">
                  <w:pPr>
                    <w:jc w:val="both"/>
                    <w:rPr>
                      <w:rFonts w:asciiTheme="majorHAnsi" w:hAnsiTheme="majorHAnsi"/>
                      <w:bCs/>
                      <w:sz w:val="22"/>
                      <w:szCs w:val="22"/>
                    </w:rPr>
                  </w:pPr>
                  <w:r>
                    <w:rPr>
                      <w:rFonts w:asciiTheme="majorHAnsi" w:hAnsiTheme="majorHAnsi"/>
                      <w:bCs/>
                      <w:sz w:val="22"/>
                      <w:szCs w:val="22"/>
                    </w:rPr>
                    <w:t>1</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UPVC Pipe (AGM) SCh:40 (E) on Surface using Clips /Saddle of approved Quality and Material etc paid separately recessed in masonary ,C.C or R-C-C upto 60' height and making good with C.C I/c cutting ,finishing etc complete as per instruction of the engineer Incharge . Specification of material should meet the requirement of class 12 &amp; 5 B in accordance with AS + MD 1784 type grade 1 rate I/C att cost of labour , material charges Scaffolding ladders etc complete (N.S.I ) 3/4" Dia</w:t>
                  </w:r>
                </w:p>
              </w:tc>
              <w:tc>
                <w:tcPr>
                  <w:tcW w:w="630" w:type="dxa"/>
                  <w:gridSpan w:val="2"/>
                  <w:noWrap/>
                  <w:hideMark/>
                </w:tcPr>
                <w:p w:rsidR="00B06257" w:rsidRDefault="00B06257" w:rsidP="00B06257">
                  <w:pPr>
                    <w:jc w:val="both"/>
                    <w:rPr>
                      <w:rFonts w:asciiTheme="majorHAnsi" w:hAnsiTheme="majorHAnsi"/>
                      <w:bCs/>
                      <w:sz w:val="22"/>
                      <w:szCs w:val="22"/>
                    </w:rPr>
                  </w:pPr>
                </w:p>
                <w:p w:rsidR="00B06257" w:rsidRDefault="00B06257" w:rsidP="00B06257">
                  <w:pPr>
                    <w:jc w:val="both"/>
                    <w:rPr>
                      <w:rFonts w:asciiTheme="majorHAnsi" w:hAnsiTheme="majorHAnsi"/>
                      <w:bCs/>
                      <w:sz w:val="22"/>
                      <w:szCs w:val="22"/>
                    </w:rPr>
                  </w:pPr>
                </w:p>
                <w:p w:rsidR="00B06257" w:rsidRDefault="00B06257" w:rsidP="00B06257">
                  <w:pPr>
                    <w:jc w:val="both"/>
                    <w:rPr>
                      <w:rFonts w:asciiTheme="majorHAnsi" w:hAnsiTheme="majorHAnsi"/>
                      <w:bCs/>
                      <w:sz w:val="22"/>
                      <w:szCs w:val="22"/>
                    </w:rPr>
                  </w:pPr>
                </w:p>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800</w:t>
                  </w:r>
                </w:p>
              </w:tc>
              <w:tc>
                <w:tcPr>
                  <w:tcW w:w="874" w:type="dxa"/>
                  <w:gridSpan w:val="2"/>
                  <w:noWrap/>
                  <w:hideMark/>
                </w:tcPr>
                <w:p w:rsidR="00B06257" w:rsidRDefault="00B06257" w:rsidP="00B06257">
                  <w:pPr>
                    <w:jc w:val="both"/>
                    <w:rPr>
                      <w:rFonts w:asciiTheme="majorHAnsi" w:hAnsiTheme="majorHAnsi"/>
                      <w:bCs/>
                      <w:sz w:val="22"/>
                      <w:szCs w:val="22"/>
                    </w:rPr>
                  </w:pPr>
                </w:p>
                <w:p w:rsidR="00B06257" w:rsidRDefault="00B06257" w:rsidP="00B06257">
                  <w:pPr>
                    <w:jc w:val="both"/>
                    <w:rPr>
                      <w:rFonts w:asciiTheme="majorHAnsi" w:hAnsiTheme="majorHAnsi"/>
                      <w:bCs/>
                      <w:sz w:val="22"/>
                      <w:szCs w:val="22"/>
                    </w:rPr>
                  </w:pPr>
                </w:p>
                <w:p w:rsidR="00B06257" w:rsidRDefault="00B06257" w:rsidP="00B06257">
                  <w:pPr>
                    <w:jc w:val="both"/>
                    <w:rPr>
                      <w:rFonts w:asciiTheme="majorHAnsi" w:hAnsiTheme="majorHAnsi"/>
                      <w:bCs/>
                      <w:sz w:val="22"/>
                      <w:szCs w:val="22"/>
                    </w:rPr>
                  </w:pPr>
                </w:p>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Rft</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04E3D" w:rsidTr="00B06257">
              <w:trPr>
                <w:trHeight w:val="296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2</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UPVC Pipe (AGM) SCh:40 (E) on Surface using Clips /Saddle of approved Quality and Meterial etc paid separatly recessed in masonary ,C.C or R-C-C upto 60' height and making good with C.C I/c cutting ,finishing etc complete as per instruction of the engineer Incharge . Specification of material should meet the requirement of class 12 &amp; 5 B in accordance with AS + MD 1784 type grade 1 rate I/C att cost of labour , material charges Scaffolding ladders etc complete (N.S.I ) 1" Dia</w:t>
                  </w:r>
                </w:p>
              </w:tc>
              <w:tc>
                <w:tcPr>
                  <w:tcW w:w="630" w:type="dxa"/>
                  <w:gridSpan w:val="2"/>
                  <w:noWrap/>
                  <w:hideMark/>
                </w:tcPr>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600</w:t>
                  </w:r>
                </w:p>
              </w:tc>
              <w:tc>
                <w:tcPr>
                  <w:tcW w:w="874" w:type="dxa"/>
                  <w:gridSpan w:val="2"/>
                  <w:noWrap/>
                  <w:hideMark/>
                </w:tcPr>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Rft</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31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3</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UPVC Pipe (AGM) SCh:40 (E) on Surface using Clips /S</w:t>
                  </w:r>
                  <w:r>
                    <w:rPr>
                      <w:rFonts w:asciiTheme="majorHAnsi" w:hAnsiTheme="majorHAnsi"/>
                      <w:bCs/>
                      <w:sz w:val="22"/>
                      <w:szCs w:val="22"/>
                    </w:rPr>
                    <w:t>addle of approved Quality and Ma</w:t>
                  </w:r>
                  <w:r w:rsidRPr="00204E3D">
                    <w:rPr>
                      <w:rFonts w:asciiTheme="majorHAnsi" w:hAnsiTheme="majorHAnsi"/>
                      <w:bCs/>
                      <w:sz w:val="22"/>
                      <w:szCs w:val="22"/>
                    </w:rPr>
                    <w:t>terial etc paid separatly recessed in masonary ,C.C or R-C-C upto 60' height and making good with C.C I/c cutting ,finishing etc complete as per instruction of the engineer Incharge . Specification of material should meet the requirement of class 12 &amp; 5 B in accordance with AS + MD 1784 type grade 1 rate I/C  cost of labour , material charges Scaffolding ladders etc complete (N.S.I ) 1-1/4"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400</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Rft</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4</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Band /Elbow (90degree) of SCH-40 PVC of NAMAT OR EQUIVALENT make of approved quality and de</w:t>
                  </w:r>
                  <w:r>
                    <w:rPr>
                      <w:rFonts w:asciiTheme="majorHAnsi" w:hAnsiTheme="majorHAnsi"/>
                      <w:bCs/>
                      <w:sz w:val="22"/>
                      <w:szCs w:val="22"/>
                    </w:rPr>
                    <w:t>sign of va</w:t>
                  </w:r>
                  <w:r w:rsidRPr="00204E3D">
                    <w:rPr>
                      <w:rFonts w:asciiTheme="majorHAnsi" w:hAnsiTheme="majorHAnsi"/>
                      <w:bCs/>
                      <w:sz w:val="22"/>
                      <w:szCs w:val="22"/>
                    </w:rPr>
                    <w:t>rious sizes fixed to UPVC pipe / fitting paid separately,</w:t>
                  </w:r>
                  <w:r>
                    <w:rPr>
                      <w:rFonts w:asciiTheme="majorHAnsi" w:hAnsiTheme="majorHAnsi"/>
                      <w:bCs/>
                      <w:sz w:val="22"/>
                      <w:szCs w:val="22"/>
                    </w:rPr>
                    <w:t xml:space="preserve"> </w:t>
                  </w:r>
                  <w:r w:rsidRPr="00204E3D">
                    <w:rPr>
                      <w:rFonts w:asciiTheme="majorHAnsi" w:hAnsiTheme="majorHAnsi"/>
                      <w:bCs/>
                      <w:sz w:val="22"/>
                      <w:szCs w:val="22"/>
                    </w:rPr>
                    <w:t>using approved adhesive compound (or WELDON ,made in USA ,in ORANGE colour ) up</w:t>
                  </w:r>
                  <w:r>
                    <w:rPr>
                      <w:rFonts w:asciiTheme="majorHAnsi" w:hAnsiTheme="majorHAnsi"/>
                      <w:bCs/>
                      <w:sz w:val="22"/>
                      <w:szCs w:val="22"/>
                    </w:rPr>
                    <w:t xml:space="preserve"> </w:t>
                  </w:r>
                  <w:r w:rsidRPr="00204E3D">
                    <w:rPr>
                      <w:rFonts w:asciiTheme="majorHAnsi" w:hAnsiTheme="majorHAnsi"/>
                      <w:bCs/>
                      <w:sz w:val="22"/>
                      <w:szCs w:val="22"/>
                    </w:rPr>
                    <w:t>to 60' ft height as per instruction of the Engineer Incharge Specifications of the material should meet the requirements of class 12454 -B in accordance Incharge , Specification of the material should meet the requirements of material , cartage , scaffolding / ladders etc. complete (N.S.I)  3/4"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40</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5</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Band /Elbow (90degree) of SCH-40 PVC of NAMAT OR EQUIVALENT make of approved quality and design of various sizes fixed to UPVC pipe / fitting paid separately, using approved adhesive compound (or WELDON ,made in USA ,in ORANGE colour ) up</w:t>
                  </w:r>
                  <w:r>
                    <w:rPr>
                      <w:rFonts w:asciiTheme="majorHAnsi" w:hAnsiTheme="majorHAnsi"/>
                      <w:bCs/>
                      <w:sz w:val="22"/>
                      <w:szCs w:val="22"/>
                    </w:rPr>
                    <w:t xml:space="preserve"> </w:t>
                  </w:r>
                  <w:r w:rsidRPr="00204E3D">
                    <w:rPr>
                      <w:rFonts w:asciiTheme="majorHAnsi" w:hAnsiTheme="majorHAnsi"/>
                      <w:bCs/>
                      <w:sz w:val="22"/>
                      <w:szCs w:val="22"/>
                    </w:rPr>
                    <w:t>to 60' ft height as per instruction of the Engineer Incharge Specifications of the material should meet the requirements of class 12454 -B in accordance Incharge , Specification of the material should meet the requirements of material , cartage , scaffolding / ladders etc. complete (N.S.I)  1"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40</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 xml:space="preserve">Each </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6</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Band /Elbow (90degree) of SCH-40 PVC of NAMAT OR EQUIVALENT make of approved quality and design of various sizes fixed to UPVC pipe / fitting paid separately, using approved adhesive compound (or WELDON ,made in USA ,in ORANGE color ) up</w:t>
                  </w:r>
                  <w:r>
                    <w:rPr>
                      <w:rFonts w:asciiTheme="majorHAnsi" w:hAnsiTheme="majorHAnsi"/>
                      <w:bCs/>
                      <w:sz w:val="22"/>
                      <w:szCs w:val="22"/>
                    </w:rPr>
                    <w:t xml:space="preserve"> </w:t>
                  </w:r>
                  <w:r w:rsidRPr="00204E3D">
                    <w:rPr>
                      <w:rFonts w:asciiTheme="majorHAnsi" w:hAnsiTheme="majorHAnsi"/>
                      <w:bCs/>
                      <w:sz w:val="22"/>
                      <w:szCs w:val="22"/>
                    </w:rPr>
                    <w:t>to 60' ft height as per instruction of the Engineer Incharge Specifications of the material should meet the requirements of class 12454 -B in accordance Incharge , Specification of the material should meet the requirements of material , cartage , scaffolding / ladders etc. complete (N.S.I)  1-1/4" Dia</w:t>
                  </w:r>
                </w:p>
              </w:tc>
              <w:tc>
                <w:tcPr>
                  <w:tcW w:w="630" w:type="dxa"/>
                  <w:gridSpan w:val="2"/>
                  <w:noWrap/>
                  <w:hideMark/>
                </w:tcPr>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40</w:t>
                  </w:r>
                </w:p>
              </w:tc>
              <w:tc>
                <w:tcPr>
                  <w:tcW w:w="874" w:type="dxa"/>
                  <w:gridSpan w:val="2"/>
                  <w:noWrap/>
                  <w:hideMark/>
                </w:tcPr>
                <w:p w:rsidR="00B06257" w:rsidRPr="00204E3D" w:rsidRDefault="00B06257" w:rsidP="00B06257">
                  <w:pPr>
                    <w:jc w:val="both"/>
                    <w:rPr>
                      <w:rFonts w:asciiTheme="majorHAnsi" w:hAnsiTheme="majorHAnsi"/>
                      <w:bCs/>
                      <w:sz w:val="22"/>
                      <w:szCs w:val="22"/>
                    </w:rPr>
                  </w:pPr>
                  <w:r w:rsidRPr="00204E3D">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7</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Band /Elbow (90degree) of SCH-40 PVC of NAMAT OR EQUIVALENT make of approved quality and design of various sizes fixed to UPVC pipe / fitting paid separately, using approved adhesive compound (or WELDON ,made in USA ,in ORANGE colour ) upto 60' ft height as per instruction of the Engineer Incharge Specifications of the material should meet the requirements of class 12454 -B in accordance Incharge , Specification of the material should meet the requirements of material , cartage , scaffolding / ladders etc. complete (N.S.I)  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35</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29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8</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TEE of SCH-40 PVC of NAMAT OR EQUIVALENT make of approved quality and design of verious sizes fixed to UPVC pipe / fitting paid separately,</w:t>
                  </w:r>
                  <w:r>
                    <w:rPr>
                      <w:rFonts w:asciiTheme="majorHAnsi" w:hAnsiTheme="majorHAnsi"/>
                      <w:bCs/>
                      <w:sz w:val="22"/>
                      <w:szCs w:val="22"/>
                    </w:rPr>
                    <w:t xml:space="preserve"> </w:t>
                  </w:r>
                  <w:r w:rsidRPr="00204E3D">
                    <w:rPr>
                      <w:rFonts w:asciiTheme="majorHAnsi" w:hAnsiTheme="majorHAnsi"/>
                      <w:bCs/>
                      <w:sz w:val="22"/>
                      <w:szCs w:val="22"/>
                    </w:rPr>
                    <w:t>using approved adhesive compound (or WELDON ,made in USA ,in ORANGE colour ) upto 60' ft height as per instruction of the Engineer Incharge Specifications of the material should meet the requirements of class 12454 -B in accordance With the ASTM-D _ 1784 type 1 grade TEE 1. Rate Includes all Costs of Labour , material cartage (N.S.I)  3/4"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35</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29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9</w:t>
                  </w:r>
                </w:p>
              </w:tc>
              <w:tc>
                <w:tcPr>
                  <w:tcW w:w="5508" w:type="dxa"/>
                  <w:gridSpan w:val="3"/>
                  <w:hideMark/>
                </w:tcPr>
                <w:p w:rsidR="00B06257" w:rsidRPr="00B06257" w:rsidRDefault="00B06257" w:rsidP="00204E3D">
                  <w:pPr>
                    <w:jc w:val="both"/>
                    <w:rPr>
                      <w:rFonts w:asciiTheme="majorHAnsi" w:hAnsiTheme="majorHAnsi"/>
                      <w:bCs/>
                      <w:sz w:val="20"/>
                      <w:szCs w:val="20"/>
                    </w:rPr>
                  </w:pPr>
                  <w:r w:rsidRPr="00B06257">
                    <w:rPr>
                      <w:rFonts w:asciiTheme="majorHAnsi" w:hAnsiTheme="majorHAnsi"/>
                      <w:bCs/>
                      <w:sz w:val="20"/>
                      <w:szCs w:val="20"/>
                    </w:rPr>
                    <w:t>P/F TEE of SCH-40 PVC of NAMAT OR EQUIVALENT make of approved quality and design of various sizes fixed to UPVC pipe / fitting paid separately,using approved adhesive compound (or WELDON ,made in USA ,in ORANGE colour ) upto 60' ft height as per instruction of the Engineer Incharge Specifications of the material should meet the requirements of class 12454 -B in accordance With the ASTM-D _ 1784 type 1 grade TEE 1. Rate Includes all Costs of Labour , material cartage (N.S.I)  1"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35</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04E3D" w:rsidTr="00B06257">
              <w:trPr>
                <w:trHeight w:val="229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10</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TEE of SCH-40 PVC of NAMAT OR EQUIVALENT make of approved quality and design of various sizes fixed to UPVC pipe / fitting paid separately, using approved adhesive compound (or WELDON ,made in USA ,in ORANGE colour ) upto 60' ft height as per instruction of the Engineer Incharge Specifications of the material should meet the requirements of class 12454 -B in accordance With the ASTM-D -1784 type 1 grade TEE 1. Rate Includes all Costs of Labour , material cartage (N.S.I)  1-1/4"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35</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p>
              </w:tc>
              <w:tc>
                <w:tcPr>
                  <w:tcW w:w="1640" w:type="dxa"/>
                  <w:gridSpan w:val="3"/>
                  <w:noWrap/>
                  <w:hideMark/>
                </w:tcPr>
                <w:p w:rsidR="00B06257" w:rsidRPr="00204E3D" w:rsidRDefault="00B06257" w:rsidP="00204E3D">
                  <w:pPr>
                    <w:jc w:val="both"/>
                    <w:rPr>
                      <w:rFonts w:asciiTheme="majorHAnsi" w:hAnsiTheme="majorHAnsi"/>
                      <w:bCs/>
                      <w:sz w:val="22"/>
                      <w:szCs w:val="22"/>
                    </w:rPr>
                  </w:pPr>
                </w:p>
              </w:tc>
            </w:tr>
            <w:tr w:rsidR="00B06257" w:rsidRPr="002774FD" w:rsidTr="00B06257">
              <w:trPr>
                <w:trHeight w:val="229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11</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TEE of SCH-40 PVC of NAMAT OR EQUIVALENT make of approved quality and design of various sizes fixed to UPVC pipe / fitting paid separately, using approved adhesive compound (or WELDON ,made in USA ,in ORANGE colour ) up to 60' ft height as per instruction of the Engineer Incharge Specifications of the material should meet the requirements of class 12454 -B in accordance With the ASTM-D _ 1784 type 1 grade TEE 1. Rate Includes all Costs of Labour , material cartage (N.S.I)  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30</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 xml:space="preserve">Each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774F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12</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P/F COUPLING/SOCKET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3/ 4" Dia</w:t>
                  </w:r>
                </w:p>
              </w:tc>
              <w:tc>
                <w:tcPr>
                  <w:tcW w:w="630" w:type="dxa"/>
                  <w:gridSpan w:val="2"/>
                  <w:noWrap/>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w:t>
                  </w:r>
                  <w:r>
                    <w:rPr>
                      <w:rFonts w:asciiTheme="majorHAnsi" w:hAnsiTheme="majorHAnsi"/>
                      <w:bCs/>
                      <w:sz w:val="22"/>
                      <w:szCs w:val="22"/>
                    </w:rPr>
                    <w:t>30</w:t>
                  </w:r>
                </w:p>
              </w:tc>
              <w:tc>
                <w:tcPr>
                  <w:tcW w:w="874" w:type="dxa"/>
                  <w:gridSpan w:val="2"/>
                  <w:noWrap/>
                  <w:hideMark/>
                </w:tcPr>
                <w:p w:rsidR="00B06257" w:rsidRPr="00204E3D" w:rsidRDefault="00B06257" w:rsidP="00204E3D">
                  <w:pPr>
                    <w:jc w:val="both"/>
                    <w:rPr>
                      <w:rFonts w:asciiTheme="majorHAnsi" w:hAnsiTheme="majorHAnsi"/>
                      <w:bCs/>
                      <w:sz w:val="22"/>
                      <w:szCs w:val="22"/>
                    </w:rPr>
                  </w:pPr>
                  <w:r>
                    <w:rPr>
                      <w:rFonts w:asciiTheme="majorHAnsi" w:hAnsiTheme="majorHAnsi"/>
                      <w:bCs/>
                      <w:sz w:val="22"/>
                      <w:szCs w:val="22"/>
                    </w:rPr>
                    <w:t>Each</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774FD" w:rsidTr="00B06257">
              <w:trPr>
                <w:trHeight w:val="280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13</w:t>
                  </w:r>
                </w:p>
              </w:tc>
              <w:tc>
                <w:tcPr>
                  <w:tcW w:w="5508" w:type="dxa"/>
                  <w:gridSpan w:val="3"/>
                  <w:hideMark/>
                </w:tcPr>
                <w:p w:rsidR="00B06257" w:rsidRPr="00B06257" w:rsidRDefault="00B06257" w:rsidP="00204E3D">
                  <w:pPr>
                    <w:jc w:val="both"/>
                    <w:rPr>
                      <w:rFonts w:asciiTheme="majorHAnsi" w:hAnsiTheme="majorHAnsi"/>
                      <w:bCs/>
                      <w:sz w:val="20"/>
                      <w:szCs w:val="20"/>
                    </w:rPr>
                  </w:pPr>
                  <w:r w:rsidRPr="00B06257">
                    <w:rPr>
                      <w:rFonts w:asciiTheme="majorHAnsi" w:hAnsiTheme="majorHAnsi"/>
                      <w:bCs/>
                      <w:sz w:val="20"/>
                      <w:szCs w:val="20"/>
                    </w:rPr>
                    <w:t>P/F COUPLING/SOCKET of SCH-40 PVC of NAMAT OR EQUIVALENT make of approved quality and design of various sizes fixed to UPVC pipe / fitting paid separately, using approved adhesive compound (or WELDON ,made in USA ,in ORANGE colour ) up to 60' ft height as per instruction of the Engineer Incharge Specifications of the material should meet the requirements of class 12454 -B accor with the ASTM-D_1784 Type 1 grade TEE 1. Rate Includes all Costs of labour ,material cartage,</w:t>
                  </w:r>
                  <w:r>
                    <w:rPr>
                      <w:rFonts w:asciiTheme="majorHAnsi" w:hAnsiTheme="majorHAnsi"/>
                      <w:bCs/>
                      <w:sz w:val="20"/>
                      <w:szCs w:val="20"/>
                    </w:rPr>
                    <w:t xml:space="preserve"> </w:t>
                  </w:r>
                  <w:r w:rsidRPr="00B06257">
                    <w:rPr>
                      <w:rFonts w:asciiTheme="majorHAnsi" w:hAnsiTheme="majorHAnsi"/>
                      <w:bCs/>
                      <w:sz w:val="20"/>
                      <w:szCs w:val="20"/>
                    </w:rPr>
                    <w:t>scaffo ladders etc complete (N.S.I)  1" Dia</w:t>
                  </w:r>
                </w:p>
              </w:tc>
              <w:tc>
                <w:tcPr>
                  <w:tcW w:w="630" w:type="dxa"/>
                  <w:gridSpan w:val="2"/>
                  <w:noWrap/>
                  <w:hideMark/>
                </w:tcPr>
                <w:p w:rsidR="00B06257" w:rsidRPr="00B06257" w:rsidRDefault="00B06257" w:rsidP="00204E3D">
                  <w:pPr>
                    <w:jc w:val="both"/>
                    <w:rPr>
                      <w:rFonts w:asciiTheme="majorHAnsi" w:hAnsiTheme="majorHAnsi"/>
                      <w:bCs/>
                      <w:sz w:val="22"/>
                      <w:szCs w:val="22"/>
                    </w:rPr>
                  </w:pPr>
                  <w:r w:rsidRPr="00B06257">
                    <w:rPr>
                      <w:rFonts w:asciiTheme="majorHAnsi" w:hAnsiTheme="majorHAnsi"/>
                      <w:bCs/>
                      <w:sz w:val="22"/>
                      <w:szCs w:val="22"/>
                    </w:rPr>
                    <w:t> 45</w:t>
                  </w:r>
                </w:p>
              </w:tc>
              <w:tc>
                <w:tcPr>
                  <w:tcW w:w="874" w:type="dxa"/>
                  <w:gridSpan w:val="2"/>
                  <w:noWrap/>
                  <w:hideMark/>
                </w:tcPr>
                <w:p w:rsidR="00B06257" w:rsidRPr="00B06257" w:rsidRDefault="00B06257" w:rsidP="00204E3D">
                  <w:pPr>
                    <w:jc w:val="both"/>
                    <w:rPr>
                      <w:rFonts w:asciiTheme="majorHAnsi" w:hAnsiTheme="majorHAnsi"/>
                      <w:bCs/>
                      <w:sz w:val="22"/>
                      <w:szCs w:val="22"/>
                    </w:rPr>
                  </w:pPr>
                  <w:r w:rsidRPr="00B06257">
                    <w:rPr>
                      <w:rFonts w:asciiTheme="majorHAnsi" w:hAnsiTheme="majorHAnsi"/>
                      <w:bCs/>
                      <w:sz w:val="22"/>
                      <w:szCs w:val="22"/>
                    </w:rPr>
                    <w:t xml:space="preserve">Each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14</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COUPLING/SOCKET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1-1/4"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35</w:t>
                  </w:r>
                </w:p>
              </w:tc>
              <w:tc>
                <w:tcPr>
                  <w:tcW w:w="874" w:type="dxa"/>
                  <w:gridSpan w:val="2"/>
                  <w:noWrap/>
                  <w:hideMark/>
                </w:tcPr>
                <w:p w:rsidR="00B06257" w:rsidRPr="00204E3D" w:rsidRDefault="00B06257" w:rsidP="00204E3D">
                  <w:pPr>
                    <w:jc w:val="both"/>
                    <w:rPr>
                      <w:rFonts w:asciiTheme="majorHAnsi" w:hAnsiTheme="majorHAnsi"/>
                      <w:bCs/>
                      <w:sz w:val="22"/>
                    </w:rPr>
                  </w:pPr>
                  <w:r>
                    <w:rPr>
                      <w:rFonts w:asciiTheme="majorHAnsi" w:hAnsiTheme="majorHAnsi"/>
                      <w:bCs/>
                      <w:sz w:val="22"/>
                    </w:rPr>
                    <w:t>Each</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04E3D" w:rsidTr="00B06257">
              <w:trPr>
                <w:trHeight w:val="282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15</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COUPLING/SOCKET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4"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40</w:t>
                  </w:r>
                </w:p>
              </w:tc>
              <w:tc>
                <w:tcPr>
                  <w:tcW w:w="874" w:type="dxa"/>
                  <w:gridSpan w:val="2"/>
                  <w:noWrap/>
                  <w:hideMark/>
                </w:tcPr>
                <w:p w:rsidR="00B06257" w:rsidRPr="00204E3D" w:rsidRDefault="00B06257" w:rsidP="00204E3D">
                  <w:pPr>
                    <w:jc w:val="both"/>
                    <w:rPr>
                      <w:rFonts w:asciiTheme="majorHAnsi" w:hAnsiTheme="majorHAnsi"/>
                      <w:bCs/>
                      <w:sz w:val="22"/>
                    </w:rPr>
                  </w:pPr>
                  <w:r>
                    <w:rPr>
                      <w:rFonts w:asciiTheme="majorHAnsi" w:hAnsiTheme="majorHAnsi"/>
                      <w:bCs/>
                      <w:sz w:val="22"/>
                    </w:rPr>
                    <w:t>Each</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04E3D" w:rsidTr="00B06257">
              <w:trPr>
                <w:trHeight w:val="256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16</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UNION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3/ 4"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35</w:t>
                  </w:r>
                </w:p>
              </w:tc>
              <w:tc>
                <w:tcPr>
                  <w:tcW w:w="874" w:type="dxa"/>
                  <w:gridSpan w:val="2"/>
                  <w:noWrap/>
                  <w:hideMark/>
                </w:tcPr>
                <w:p w:rsidR="00B06257" w:rsidRPr="00204E3D" w:rsidRDefault="00B06257" w:rsidP="00204E3D">
                  <w:pPr>
                    <w:jc w:val="both"/>
                    <w:rPr>
                      <w:rFonts w:asciiTheme="majorHAnsi" w:hAnsiTheme="majorHAnsi"/>
                      <w:bCs/>
                      <w:sz w:val="22"/>
                    </w:rPr>
                  </w:pPr>
                  <w:r>
                    <w:rPr>
                      <w:rFonts w:asciiTheme="majorHAnsi" w:hAnsiTheme="majorHAnsi"/>
                      <w:bCs/>
                      <w:sz w:val="22"/>
                    </w:rPr>
                    <w:t xml:space="preserve">Each </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774FD" w:rsidTr="00B06257">
              <w:trPr>
                <w:trHeight w:val="256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17</w:t>
                  </w:r>
                </w:p>
              </w:tc>
              <w:tc>
                <w:tcPr>
                  <w:tcW w:w="5508" w:type="dxa"/>
                  <w:gridSpan w:val="3"/>
                  <w:hideMark/>
                </w:tcPr>
                <w:p w:rsidR="00B06257" w:rsidRPr="00B06257" w:rsidRDefault="00B06257" w:rsidP="00204E3D">
                  <w:pPr>
                    <w:jc w:val="both"/>
                    <w:rPr>
                      <w:rFonts w:asciiTheme="majorHAnsi" w:hAnsiTheme="majorHAnsi"/>
                      <w:bCs/>
                      <w:sz w:val="20"/>
                      <w:szCs w:val="20"/>
                    </w:rPr>
                  </w:pPr>
                  <w:r w:rsidRPr="00B06257">
                    <w:rPr>
                      <w:rFonts w:asciiTheme="majorHAnsi" w:hAnsiTheme="majorHAnsi"/>
                      <w:bCs/>
                      <w:sz w:val="20"/>
                      <w:szCs w:val="20"/>
                    </w:rPr>
                    <w:t>P/F UNION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1"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30</w:t>
                  </w:r>
                </w:p>
              </w:tc>
              <w:tc>
                <w:tcPr>
                  <w:tcW w:w="874" w:type="dxa"/>
                  <w:gridSpan w:val="2"/>
                  <w:noWrap/>
                  <w:hideMark/>
                </w:tcPr>
                <w:p w:rsidR="00B06257" w:rsidRPr="00204E3D" w:rsidRDefault="00B06257" w:rsidP="00204E3D">
                  <w:pPr>
                    <w:jc w:val="both"/>
                    <w:rPr>
                      <w:rFonts w:asciiTheme="majorHAnsi" w:hAnsiTheme="majorHAnsi"/>
                      <w:bCs/>
                      <w:sz w:val="22"/>
                    </w:rPr>
                  </w:pPr>
                  <w:r>
                    <w:rPr>
                      <w:rFonts w:asciiTheme="majorHAnsi" w:hAnsiTheme="majorHAnsi"/>
                      <w:bCs/>
                      <w:sz w:val="22"/>
                    </w:rPr>
                    <w:t xml:space="preserve">Each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774FD" w:rsidTr="00B06257">
              <w:trPr>
                <w:trHeight w:val="256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18</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UNION of SCH-40 PVC of NAMAT OR EQUIVALENT make of approved quality and design of verious sizes fixed to UPVC pipe / fitting paid separately,using approved adhesive compound (or WELDON ,made in USA ,in ORANGE colour ) upto 60' ft height as per instruction of the Engineer Incharge Specifications of the material should meet the requirements of class 12454 -B accor with the ASTM-D_1784 Type 1 grade TEE 1. Rate Includes all Costs of labour ,material cartage,scaffo ladders etc complete (N.S.I) 1-1/4"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25</w:t>
                  </w:r>
                </w:p>
              </w:tc>
              <w:tc>
                <w:tcPr>
                  <w:tcW w:w="874" w:type="dxa"/>
                  <w:gridSpan w:val="2"/>
                  <w:noWrap/>
                  <w:hideMark/>
                </w:tcPr>
                <w:p w:rsidR="00B06257" w:rsidRPr="00204E3D" w:rsidRDefault="00B06257" w:rsidP="00204E3D">
                  <w:pPr>
                    <w:jc w:val="both"/>
                    <w:rPr>
                      <w:rFonts w:asciiTheme="majorHAnsi" w:hAnsiTheme="majorHAnsi"/>
                      <w:bCs/>
                      <w:sz w:val="22"/>
                    </w:rPr>
                  </w:pPr>
                  <w:r>
                    <w:rPr>
                      <w:rFonts w:asciiTheme="majorHAnsi" w:hAnsiTheme="majorHAnsi"/>
                      <w:bCs/>
                      <w:sz w:val="22"/>
                    </w:rPr>
                    <w:t xml:space="preserve">Each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423557" w:rsidTr="00B06257">
              <w:trPr>
                <w:trHeight w:val="231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19</w:t>
                  </w:r>
                </w:p>
              </w:tc>
              <w:tc>
                <w:tcPr>
                  <w:tcW w:w="5508" w:type="dxa"/>
                  <w:gridSpan w:val="3"/>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 xml:space="preserve">P/F UPVC P- Trap W/Elbow (45 degree) of SCH- 40 PVC of NAMAT OR EQUIVALENT make o and design of verious fixed to UPVC pipe / fittings paid separately, using approved adhesiv (AGM or WELDON, made in USA, in ORANGE colour) upto 60 ft height as per instruction of the Incharge. Specifications of the metrial should meet to requirements of class 12454-B in accor the ASTM-D- 1784 type 1 grade 1. rate includes all costs of labour, material cartage scaffolding / ladders etc (N.S.I ) 4"Dia </w:t>
                  </w:r>
                </w:p>
              </w:tc>
              <w:tc>
                <w:tcPr>
                  <w:tcW w:w="630" w:type="dxa"/>
                  <w:gridSpan w:val="2"/>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 </w:t>
                  </w:r>
                  <w:r>
                    <w:rPr>
                      <w:rFonts w:asciiTheme="majorHAnsi" w:hAnsiTheme="majorHAnsi"/>
                      <w:bCs/>
                      <w:sz w:val="22"/>
                      <w:szCs w:val="22"/>
                    </w:rPr>
                    <w:t>35</w:t>
                  </w:r>
                </w:p>
              </w:tc>
              <w:tc>
                <w:tcPr>
                  <w:tcW w:w="874" w:type="dxa"/>
                  <w:gridSpan w:val="2"/>
                  <w:noWrap/>
                  <w:hideMark/>
                </w:tcPr>
                <w:p w:rsidR="00B06257" w:rsidRPr="00423557" w:rsidRDefault="00B06257" w:rsidP="00204E3D">
                  <w:pPr>
                    <w:jc w:val="both"/>
                    <w:rPr>
                      <w:rFonts w:asciiTheme="majorHAnsi" w:hAnsiTheme="majorHAnsi"/>
                      <w:bCs/>
                      <w:sz w:val="22"/>
                      <w:szCs w:val="22"/>
                    </w:rPr>
                  </w:pPr>
                  <w:r>
                    <w:rPr>
                      <w:rFonts w:asciiTheme="majorHAnsi" w:hAnsiTheme="majorHAnsi"/>
                      <w:bCs/>
                      <w:sz w:val="22"/>
                      <w:szCs w:val="22"/>
                    </w:rPr>
                    <w:t xml:space="preserve">Each </w:t>
                  </w:r>
                </w:p>
              </w:tc>
              <w:tc>
                <w:tcPr>
                  <w:tcW w:w="1095" w:type="dxa"/>
                  <w:gridSpan w:val="2"/>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 </w:t>
                  </w:r>
                </w:p>
              </w:tc>
              <w:tc>
                <w:tcPr>
                  <w:tcW w:w="1640" w:type="dxa"/>
                  <w:gridSpan w:val="3"/>
                  <w:noWrap/>
                  <w:hideMark/>
                </w:tcPr>
                <w:p w:rsidR="00B06257" w:rsidRPr="00423557" w:rsidRDefault="00B06257" w:rsidP="00204E3D">
                  <w:pPr>
                    <w:jc w:val="both"/>
                    <w:rPr>
                      <w:rFonts w:asciiTheme="majorHAnsi" w:hAnsiTheme="majorHAnsi"/>
                      <w:bCs/>
                      <w:sz w:val="22"/>
                      <w:szCs w:val="22"/>
                    </w:rPr>
                  </w:pPr>
                </w:p>
              </w:tc>
            </w:tr>
            <w:tr w:rsidR="00B06257" w:rsidRPr="00423557" w:rsidTr="00B06257">
              <w:trPr>
                <w:trHeight w:val="231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20</w:t>
                  </w:r>
                </w:p>
              </w:tc>
              <w:tc>
                <w:tcPr>
                  <w:tcW w:w="5508" w:type="dxa"/>
                  <w:gridSpan w:val="3"/>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P/F UPVC WYE (Y) (45 degree) of SCH-40 PVC of NAMAT OR EQUIVALENT make of appro and design of verious sizes fixed to UPVC pipe / fittings paid separately, using approved adhesive (AGM or WELDON, made in USA, in ORANGE colour ) upto 60 ft height as per instruction of the Incharge, Specifications of the material should meet the requirements of class 12454-B in accor the ASTM -D- 1 grade 1. Rate include all costs of labour, material cartage, scaffolding / adders etc complete (N.S.I). 4" Dia</w:t>
                  </w:r>
                </w:p>
              </w:tc>
              <w:tc>
                <w:tcPr>
                  <w:tcW w:w="630" w:type="dxa"/>
                  <w:gridSpan w:val="2"/>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 </w:t>
                  </w:r>
                  <w:r>
                    <w:rPr>
                      <w:rFonts w:asciiTheme="majorHAnsi" w:hAnsiTheme="majorHAnsi"/>
                      <w:bCs/>
                      <w:sz w:val="22"/>
                      <w:szCs w:val="22"/>
                    </w:rPr>
                    <w:t>40</w:t>
                  </w:r>
                </w:p>
              </w:tc>
              <w:tc>
                <w:tcPr>
                  <w:tcW w:w="874" w:type="dxa"/>
                  <w:gridSpan w:val="2"/>
                  <w:noWrap/>
                  <w:hideMark/>
                </w:tcPr>
                <w:p w:rsidR="00B06257" w:rsidRPr="00423557" w:rsidRDefault="00B06257" w:rsidP="00204E3D">
                  <w:pPr>
                    <w:jc w:val="both"/>
                    <w:rPr>
                      <w:rFonts w:asciiTheme="majorHAnsi" w:hAnsiTheme="majorHAnsi"/>
                      <w:bCs/>
                      <w:sz w:val="22"/>
                      <w:szCs w:val="22"/>
                    </w:rPr>
                  </w:pPr>
                  <w:r>
                    <w:rPr>
                      <w:rFonts w:asciiTheme="majorHAnsi" w:hAnsiTheme="majorHAnsi"/>
                      <w:bCs/>
                      <w:sz w:val="22"/>
                      <w:szCs w:val="22"/>
                    </w:rPr>
                    <w:t xml:space="preserve">Each </w:t>
                  </w:r>
                </w:p>
              </w:tc>
              <w:tc>
                <w:tcPr>
                  <w:tcW w:w="1095" w:type="dxa"/>
                  <w:gridSpan w:val="2"/>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 </w:t>
                  </w:r>
                </w:p>
              </w:tc>
              <w:tc>
                <w:tcPr>
                  <w:tcW w:w="1640" w:type="dxa"/>
                  <w:gridSpan w:val="3"/>
                  <w:noWrap/>
                  <w:hideMark/>
                </w:tcPr>
                <w:p w:rsidR="00B06257" w:rsidRPr="00423557" w:rsidRDefault="00B06257" w:rsidP="00204E3D">
                  <w:pPr>
                    <w:jc w:val="both"/>
                    <w:rPr>
                      <w:rFonts w:asciiTheme="majorHAnsi" w:hAnsiTheme="majorHAnsi"/>
                      <w:bCs/>
                      <w:sz w:val="22"/>
                      <w:szCs w:val="22"/>
                    </w:rPr>
                  </w:pPr>
                </w:p>
              </w:tc>
            </w:tr>
            <w:tr w:rsidR="00B06257" w:rsidRPr="002774FD" w:rsidTr="00B06257">
              <w:trPr>
                <w:trHeight w:val="205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21</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xml:space="preserve">P/F UPVC PLUG ELBOW (45 degree) of SCH- 40 PVC of NAMAT OR EQUIVLAENT make of and design of verious sizes fixed to UPVC pipe / fittings paid separately using approved adhesiv (AGM or WELDON, made USA in ORANGE colour ) upto 60 ft height as per instruction of the Incharge, Specifications of the material should meet the requirements of class 12454-B in accor scaffolding / ladders etc complete (N.S.I) 4"DIA </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Pr>
                      <w:rFonts w:asciiTheme="majorHAnsi" w:hAnsiTheme="majorHAnsi"/>
                      <w:bCs/>
                      <w:sz w:val="22"/>
                    </w:rPr>
                    <w:t>50</w:t>
                  </w:r>
                </w:p>
              </w:tc>
              <w:tc>
                <w:tcPr>
                  <w:tcW w:w="874" w:type="dxa"/>
                  <w:gridSpan w:val="2"/>
                  <w:noWrap/>
                  <w:hideMark/>
                </w:tcPr>
                <w:p w:rsidR="00B06257" w:rsidRPr="002774FD" w:rsidRDefault="00B06257" w:rsidP="00204E3D">
                  <w:pPr>
                    <w:jc w:val="both"/>
                    <w:rPr>
                      <w:rFonts w:asciiTheme="majorHAnsi" w:hAnsiTheme="majorHAnsi"/>
                      <w:bCs/>
                    </w:rPr>
                  </w:pPr>
                  <w:r w:rsidRPr="00B06257">
                    <w:rPr>
                      <w:rFonts w:asciiTheme="majorHAnsi" w:hAnsiTheme="majorHAnsi"/>
                      <w:bCs/>
                      <w:sz w:val="22"/>
                    </w:rPr>
                    <w:t>Each</w:t>
                  </w:r>
                  <w:r>
                    <w:rPr>
                      <w:rFonts w:asciiTheme="majorHAnsi" w:hAnsiTheme="majorHAnsi"/>
                      <w:bCs/>
                    </w:rPr>
                    <w:t xml:space="preserve">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774FD" w:rsidTr="00B06257">
              <w:trPr>
                <w:trHeight w:val="205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lastRenderedPageBreak/>
                    <w:t>21</w:t>
                  </w:r>
                </w:p>
              </w:tc>
              <w:tc>
                <w:tcPr>
                  <w:tcW w:w="5508" w:type="dxa"/>
                  <w:gridSpan w:val="3"/>
                  <w:hideMark/>
                </w:tcPr>
                <w:p w:rsidR="00B06257" w:rsidRPr="00204E3D" w:rsidRDefault="00B06257" w:rsidP="00204E3D">
                  <w:pPr>
                    <w:jc w:val="both"/>
                    <w:rPr>
                      <w:rFonts w:asciiTheme="majorHAnsi" w:hAnsiTheme="majorHAnsi"/>
                      <w:bCs/>
                      <w:sz w:val="22"/>
                      <w:szCs w:val="22"/>
                    </w:rPr>
                  </w:pPr>
                  <w:r w:rsidRPr="00204E3D">
                    <w:rPr>
                      <w:rFonts w:asciiTheme="majorHAnsi" w:hAnsiTheme="majorHAnsi"/>
                      <w:bCs/>
                      <w:sz w:val="22"/>
                      <w:szCs w:val="22"/>
                    </w:rPr>
                    <w:t xml:space="preserve">P/F UPVC PLUG TEE of SCH-40 PVC of NAMAT OR EQUIBALENT make of approved </w:t>
                  </w:r>
                  <w:r w:rsidR="00FB09D6" w:rsidRPr="00204E3D">
                    <w:rPr>
                      <w:rFonts w:asciiTheme="majorHAnsi" w:hAnsiTheme="majorHAnsi"/>
                      <w:bCs/>
                      <w:sz w:val="22"/>
                      <w:szCs w:val="22"/>
                    </w:rPr>
                    <w:t>quality</w:t>
                  </w:r>
                  <w:r w:rsidRPr="00204E3D">
                    <w:rPr>
                      <w:rFonts w:asciiTheme="majorHAnsi" w:hAnsiTheme="majorHAnsi"/>
                      <w:bCs/>
                      <w:sz w:val="22"/>
                      <w:szCs w:val="22"/>
                    </w:rPr>
                    <w:t xml:space="preserve"> </w:t>
                  </w:r>
                  <w:r w:rsidR="00FB09D6" w:rsidRPr="00204E3D">
                    <w:rPr>
                      <w:rFonts w:asciiTheme="majorHAnsi" w:hAnsiTheme="majorHAnsi"/>
                      <w:bCs/>
                      <w:sz w:val="22"/>
                      <w:szCs w:val="22"/>
                    </w:rPr>
                    <w:t>various</w:t>
                  </w:r>
                  <w:r w:rsidRPr="00204E3D">
                    <w:rPr>
                      <w:rFonts w:asciiTheme="majorHAnsi" w:hAnsiTheme="majorHAnsi"/>
                      <w:bCs/>
                      <w:sz w:val="22"/>
                      <w:szCs w:val="22"/>
                    </w:rPr>
                    <w:t xml:space="preserve"> sizes fixed to UPVC pipe / fittings paid separately, using approved adhesive compound ( specifications of the material should meet thee requirements of class 12454-B in accordance with ASTM-D- 1784 type 1 grade 1. Rate include all costs of labour, material cartage, scaffo ladders etc complete (N.S.I) 4" Dia</w:t>
                  </w:r>
                </w:p>
              </w:tc>
              <w:tc>
                <w:tcPr>
                  <w:tcW w:w="630" w:type="dxa"/>
                  <w:gridSpan w:val="2"/>
                  <w:noWrap/>
                  <w:hideMark/>
                </w:tcPr>
                <w:p w:rsidR="00B06257" w:rsidRPr="00FB09D6" w:rsidRDefault="00B06257" w:rsidP="00204E3D">
                  <w:pPr>
                    <w:jc w:val="both"/>
                    <w:rPr>
                      <w:rFonts w:asciiTheme="majorHAnsi" w:hAnsiTheme="majorHAnsi"/>
                      <w:bCs/>
                      <w:sz w:val="22"/>
                    </w:rPr>
                  </w:pPr>
                  <w:r w:rsidRPr="00FB09D6">
                    <w:rPr>
                      <w:rFonts w:asciiTheme="majorHAnsi" w:hAnsiTheme="majorHAnsi"/>
                      <w:bCs/>
                      <w:sz w:val="22"/>
                    </w:rPr>
                    <w:t> </w:t>
                  </w:r>
                  <w:r w:rsidR="00FB09D6" w:rsidRPr="00FB09D6">
                    <w:rPr>
                      <w:rFonts w:asciiTheme="majorHAnsi" w:hAnsiTheme="majorHAnsi"/>
                      <w:bCs/>
                      <w:sz w:val="22"/>
                    </w:rPr>
                    <w:t>40</w:t>
                  </w:r>
                </w:p>
              </w:tc>
              <w:tc>
                <w:tcPr>
                  <w:tcW w:w="874" w:type="dxa"/>
                  <w:gridSpan w:val="2"/>
                  <w:noWrap/>
                  <w:hideMark/>
                </w:tcPr>
                <w:p w:rsidR="00B06257" w:rsidRPr="00FB09D6" w:rsidRDefault="00FB09D6" w:rsidP="00204E3D">
                  <w:pPr>
                    <w:jc w:val="both"/>
                    <w:rPr>
                      <w:rFonts w:asciiTheme="majorHAnsi" w:hAnsiTheme="majorHAnsi"/>
                      <w:bCs/>
                      <w:sz w:val="22"/>
                    </w:rPr>
                  </w:pPr>
                  <w:r w:rsidRPr="00FB09D6">
                    <w:rPr>
                      <w:rFonts w:asciiTheme="majorHAnsi" w:hAnsiTheme="majorHAnsi"/>
                      <w:bCs/>
                      <w:sz w:val="22"/>
                    </w:rPr>
                    <w:t xml:space="preserve">Each </w:t>
                  </w:r>
                </w:p>
              </w:tc>
              <w:tc>
                <w:tcPr>
                  <w:tcW w:w="1095" w:type="dxa"/>
                  <w:gridSpan w:val="2"/>
                  <w:noWrap/>
                  <w:hideMark/>
                </w:tcPr>
                <w:p w:rsidR="00B06257" w:rsidRPr="002774FD" w:rsidRDefault="00B06257" w:rsidP="00204E3D">
                  <w:pPr>
                    <w:jc w:val="both"/>
                    <w:rPr>
                      <w:rFonts w:asciiTheme="majorHAnsi" w:hAnsiTheme="majorHAnsi"/>
                      <w:bCs/>
                    </w:rPr>
                  </w:pPr>
                  <w:r w:rsidRPr="002774FD">
                    <w:rPr>
                      <w:rFonts w:asciiTheme="majorHAnsi" w:hAnsiTheme="majorHAnsi"/>
                      <w:bCs/>
                    </w:rPr>
                    <w:t> </w:t>
                  </w:r>
                </w:p>
              </w:tc>
              <w:tc>
                <w:tcPr>
                  <w:tcW w:w="1640" w:type="dxa"/>
                  <w:gridSpan w:val="3"/>
                  <w:noWrap/>
                  <w:hideMark/>
                </w:tcPr>
                <w:p w:rsidR="00B06257" w:rsidRPr="002774FD" w:rsidRDefault="00B06257" w:rsidP="00204E3D">
                  <w:pPr>
                    <w:jc w:val="both"/>
                    <w:rPr>
                      <w:rFonts w:asciiTheme="majorHAnsi" w:hAnsiTheme="majorHAnsi"/>
                      <w:bCs/>
                    </w:rPr>
                  </w:pPr>
                </w:p>
              </w:tc>
            </w:tr>
            <w:tr w:rsidR="00B06257" w:rsidRPr="002774FD" w:rsidTr="00B06257">
              <w:trPr>
                <w:trHeight w:val="2310"/>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22</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UPVC VENT COWEL ( LOCAL) of SCH- 40 PVC of NAMAT OR EQUIVALENT make of a and design of verious sizes fixed UPVC pipe / fittings paid separately, using approved adhesive (AGM or WELDON , MADE IN usa, in ORANGE colour) up</w:t>
                  </w:r>
                  <w:r>
                    <w:rPr>
                      <w:rFonts w:asciiTheme="majorHAnsi" w:hAnsiTheme="majorHAnsi"/>
                      <w:bCs/>
                      <w:sz w:val="22"/>
                    </w:rPr>
                    <w:t xml:space="preserve"> </w:t>
                  </w:r>
                  <w:r w:rsidRPr="00204E3D">
                    <w:rPr>
                      <w:rFonts w:asciiTheme="majorHAnsi" w:hAnsiTheme="majorHAnsi"/>
                      <w:bCs/>
                      <w:sz w:val="22"/>
                    </w:rPr>
                    <w:t>to 60 ft height as per instruction of the Incharge, Specifications of the material should meet requirements of class 12454-B in accor, the ASTN-D- 1784 type 1 grade 1. Rate includes all costs of labour, material cartage, scaffolding / ladders etc complete (N.S.I). 4"Dia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sidR="00FB09D6">
                    <w:rPr>
                      <w:rFonts w:asciiTheme="majorHAnsi" w:hAnsiTheme="majorHAnsi"/>
                      <w:bCs/>
                      <w:sz w:val="22"/>
                    </w:rPr>
                    <w:t>35</w:t>
                  </w:r>
                </w:p>
              </w:tc>
              <w:tc>
                <w:tcPr>
                  <w:tcW w:w="874" w:type="dxa"/>
                  <w:gridSpan w:val="2"/>
                  <w:noWrap/>
                  <w:hideMark/>
                </w:tcPr>
                <w:p w:rsidR="00B06257" w:rsidRPr="00204E3D" w:rsidRDefault="00FB09D6" w:rsidP="00204E3D">
                  <w:pPr>
                    <w:jc w:val="both"/>
                    <w:rPr>
                      <w:rFonts w:asciiTheme="majorHAnsi" w:hAnsiTheme="majorHAnsi"/>
                      <w:bCs/>
                      <w:sz w:val="22"/>
                    </w:rPr>
                  </w:pPr>
                  <w:r>
                    <w:rPr>
                      <w:rFonts w:asciiTheme="majorHAnsi" w:hAnsiTheme="majorHAnsi"/>
                      <w:bCs/>
                      <w:sz w:val="22"/>
                    </w:rPr>
                    <w:t>Each</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774FD" w:rsidTr="00B06257">
              <w:trPr>
                <w:trHeight w:val="256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23</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P/F COMPACTE BALL VALVE of SCH-40 PVC of  NAMAT OR EQUIVALENT make of approve and design of various sizes fixed to UPVC pipe / fitting paid separately , using approved adhesiv (AGM or WELDON, make in USA, in ORANGE  colour) upto 60ft height as per instruction of the Incharge, Specifications of the material should meet the requirements of class 12454-B in accor, the ASTM-D- 1784 type 1 grade 1 . Rate including all costs labour, material cartage, scaffolding / ladders etc complete (N.S.I) 1-1/4" Dia</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sidR="00FB09D6">
                    <w:rPr>
                      <w:rFonts w:asciiTheme="majorHAnsi" w:hAnsiTheme="majorHAnsi"/>
                      <w:bCs/>
                      <w:sz w:val="22"/>
                    </w:rPr>
                    <w:t>35</w:t>
                  </w:r>
                </w:p>
              </w:tc>
              <w:tc>
                <w:tcPr>
                  <w:tcW w:w="874" w:type="dxa"/>
                  <w:gridSpan w:val="2"/>
                  <w:noWrap/>
                  <w:hideMark/>
                </w:tcPr>
                <w:p w:rsidR="00B06257" w:rsidRPr="00204E3D" w:rsidRDefault="00FB09D6" w:rsidP="00204E3D">
                  <w:pPr>
                    <w:jc w:val="both"/>
                    <w:rPr>
                      <w:rFonts w:asciiTheme="majorHAnsi" w:hAnsiTheme="majorHAnsi"/>
                      <w:bCs/>
                      <w:sz w:val="22"/>
                    </w:rPr>
                  </w:pPr>
                  <w:r>
                    <w:rPr>
                      <w:rFonts w:asciiTheme="majorHAnsi" w:hAnsiTheme="majorHAnsi"/>
                      <w:bCs/>
                      <w:sz w:val="22"/>
                    </w:rPr>
                    <w:t xml:space="preserve">Each </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774FD" w:rsidTr="00B06257">
              <w:trPr>
                <w:trHeight w:val="2565"/>
              </w:trPr>
              <w:tc>
                <w:tcPr>
                  <w:tcW w:w="573" w:type="dxa"/>
                  <w:noWrap/>
                  <w:hideMark/>
                </w:tcPr>
                <w:p w:rsidR="00B06257" w:rsidRPr="00423557" w:rsidRDefault="00B06257" w:rsidP="00204E3D">
                  <w:pPr>
                    <w:jc w:val="both"/>
                    <w:rPr>
                      <w:rFonts w:asciiTheme="majorHAnsi" w:hAnsiTheme="majorHAnsi"/>
                      <w:bCs/>
                      <w:sz w:val="22"/>
                      <w:szCs w:val="22"/>
                    </w:rPr>
                  </w:pPr>
                  <w:r w:rsidRPr="00423557">
                    <w:rPr>
                      <w:rFonts w:asciiTheme="majorHAnsi" w:hAnsiTheme="majorHAnsi"/>
                      <w:bCs/>
                      <w:sz w:val="22"/>
                      <w:szCs w:val="22"/>
                    </w:rPr>
                    <w:t>24</w:t>
                  </w:r>
                </w:p>
              </w:tc>
              <w:tc>
                <w:tcPr>
                  <w:tcW w:w="5508" w:type="dxa"/>
                  <w:gridSpan w:val="3"/>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xml:space="preserve">STANDARD MANHOLES </w:t>
                  </w:r>
                  <w:r w:rsidRPr="00204E3D">
                    <w:rPr>
                      <w:rFonts w:asciiTheme="majorHAnsi" w:hAnsiTheme="majorHAnsi"/>
                      <w:bCs/>
                      <w:sz w:val="22"/>
                    </w:rPr>
                    <w:br/>
                    <w:t>Construction of Manholes or inspection chamber for the required diameter of circular sewer and 3'-6" depth with walls of B.B. in cement sand mortar 1:3, cement plaster 1:3, 1/2" thick inside walls an1: thick over benching and channel i/c fixing C.I. manhole cover with frame of clear opening 18" x 18" of 1.75 cwt embedded in plain CC 1:2:4 and fixing 1" dia M.S. steps 6" from face of wall at 12" duly painted etc complete as per drawing and as directed SIZE 4" TO 12" DIA 2'x2'x3'-6"</w:t>
                  </w:r>
                </w:p>
              </w:tc>
              <w:tc>
                <w:tcPr>
                  <w:tcW w:w="630"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r w:rsidR="00FB09D6">
                    <w:rPr>
                      <w:rFonts w:asciiTheme="majorHAnsi" w:hAnsiTheme="majorHAnsi"/>
                      <w:bCs/>
                      <w:sz w:val="22"/>
                    </w:rPr>
                    <w:t>30</w:t>
                  </w:r>
                </w:p>
              </w:tc>
              <w:tc>
                <w:tcPr>
                  <w:tcW w:w="874" w:type="dxa"/>
                  <w:gridSpan w:val="2"/>
                  <w:noWrap/>
                  <w:hideMark/>
                </w:tcPr>
                <w:p w:rsidR="00B06257" w:rsidRPr="00204E3D" w:rsidRDefault="00FB09D6" w:rsidP="00204E3D">
                  <w:pPr>
                    <w:jc w:val="both"/>
                    <w:rPr>
                      <w:rFonts w:asciiTheme="majorHAnsi" w:hAnsiTheme="majorHAnsi"/>
                      <w:bCs/>
                      <w:sz w:val="22"/>
                    </w:rPr>
                  </w:pPr>
                  <w:r>
                    <w:rPr>
                      <w:rFonts w:asciiTheme="majorHAnsi" w:hAnsiTheme="majorHAnsi"/>
                      <w:bCs/>
                      <w:sz w:val="22"/>
                    </w:rPr>
                    <w:t xml:space="preserve">Each </w:t>
                  </w:r>
                </w:p>
              </w:tc>
              <w:tc>
                <w:tcPr>
                  <w:tcW w:w="1095" w:type="dxa"/>
                  <w:gridSpan w:val="2"/>
                  <w:noWrap/>
                  <w:hideMark/>
                </w:tcPr>
                <w:p w:rsidR="00B06257" w:rsidRPr="00204E3D" w:rsidRDefault="00B06257" w:rsidP="00204E3D">
                  <w:pPr>
                    <w:jc w:val="both"/>
                    <w:rPr>
                      <w:rFonts w:asciiTheme="majorHAnsi" w:hAnsiTheme="majorHAnsi"/>
                      <w:bCs/>
                      <w:sz w:val="22"/>
                    </w:rPr>
                  </w:pPr>
                  <w:r w:rsidRPr="00204E3D">
                    <w:rPr>
                      <w:rFonts w:asciiTheme="majorHAnsi" w:hAnsiTheme="majorHAnsi"/>
                      <w:bCs/>
                      <w:sz w:val="22"/>
                    </w:rPr>
                    <w:t> </w:t>
                  </w:r>
                </w:p>
              </w:tc>
              <w:tc>
                <w:tcPr>
                  <w:tcW w:w="1640" w:type="dxa"/>
                  <w:gridSpan w:val="3"/>
                  <w:noWrap/>
                  <w:hideMark/>
                </w:tcPr>
                <w:p w:rsidR="00B06257" w:rsidRPr="00204E3D" w:rsidRDefault="00B06257" w:rsidP="00204E3D">
                  <w:pPr>
                    <w:jc w:val="both"/>
                    <w:rPr>
                      <w:rFonts w:asciiTheme="majorHAnsi" w:hAnsiTheme="majorHAnsi"/>
                      <w:bCs/>
                      <w:sz w:val="22"/>
                    </w:rPr>
                  </w:pPr>
                </w:p>
              </w:tc>
            </w:tr>
            <w:tr w:rsidR="00B06257" w:rsidRPr="002774FD" w:rsidTr="00B06257">
              <w:trPr>
                <w:trHeight w:val="300"/>
              </w:trPr>
              <w:tc>
                <w:tcPr>
                  <w:tcW w:w="573" w:type="dxa"/>
                  <w:noWrap/>
                  <w:hideMark/>
                </w:tcPr>
                <w:p w:rsidR="00B06257" w:rsidRPr="002774FD" w:rsidRDefault="00B06257" w:rsidP="00204E3D">
                  <w:pPr>
                    <w:jc w:val="both"/>
                    <w:rPr>
                      <w:rFonts w:asciiTheme="majorHAnsi" w:hAnsiTheme="majorHAnsi"/>
                      <w:bCs/>
                    </w:rPr>
                  </w:pPr>
                </w:p>
              </w:tc>
              <w:tc>
                <w:tcPr>
                  <w:tcW w:w="5508" w:type="dxa"/>
                  <w:gridSpan w:val="3"/>
                  <w:hideMark/>
                </w:tcPr>
                <w:p w:rsidR="00B06257" w:rsidRPr="00204E3D" w:rsidRDefault="00B06257" w:rsidP="00204E3D">
                  <w:pPr>
                    <w:jc w:val="both"/>
                    <w:rPr>
                      <w:rFonts w:asciiTheme="majorHAnsi" w:hAnsiTheme="majorHAnsi"/>
                      <w:b/>
                      <w:bCs/>
                      <w:sz w:val="22"/>
                    </w:rPr>
                  </w:pPr>
                  <w:r w:rsidRPr="00204E3D">
                    <w:rPr>
                      <w:rFonts w:asciiTheme="majorHAnsi" w:hAnsiTheme="majorHAnsi"/>
                      <w:b/>
                      <w:bCs/>
                      <w:sz w:val="22"/>
                    </w:rPr>
                    <w:t>Total Non Schedule Items (Plumbing Works)</w:t>
                  </w:r>
                </w:p>
              </w:tc>
              <w:tc>
                <w:tcPr>
                  <w:tcW w:w="630" w:type="dxa"/>
                  <w:gridSpan w:val="2"/>
                  <w:noWrap/>
                  <w:hideMark/>
                </w:tcPr>
                <w:p w:rsidR="00B06257" w:rsidRPr="00204E3D" w:rsidRDefault="00B06257" w:rsidP="00204E3D">
                  <w:pPr>
                    <w:jc w:val="both"/>
                    <w:rPr>
                      <w:rFonts w:asciiTheme="majorHAnsi" w:hAnsiTheme="majorHAnsi"/>
                      <w:bCs/>
                      <w:sz w:val="22"/>
                    </w:rPr>
                  </w:pPr>
                </w:p>
              </w:tc>
              <w:tc>
                <w:tcPr>
                  <w:tcW w:w="874" w:type="dxa"/>
                  <w:gridSpan w:val="2"/>
                  <w:noWrap/>
                  <w:hideMark/>
                </w:tcPr>
                <w:p w:rsidR="00B06257" w:rsidRPr="00204E3D" w:rsidRDefault="00B06257" w:rsidP="00204E3D">
                  <w:pPr>
                    <w:jc w:val="both"/>
                    <w:rPr>
                      <w:rFonts w:asciiTheme="majorHAnsi" w:hAnsiTheme="majorHAnsi"/>
                      <w:bCs/>
                      <w:sz w:val="22"/>
                    </w:rPr>
                  </w:pPr>
                </w:p>
              </w:tc>
              <w:tc>
                <w:tcPr>
                  <w:tcW w:w="1095" w:type="dxa"/>
                  <w:gridSpan w:val="2"/>
                  <w:noWrap/>
                  <w:hideMark/>
                </w:tcPr>
                <w:p w:rsidR="00B06257" w:rsidRPr="00204E3D" w:rsidRDefault="00B06257" w:rsidP="00204E3D">
                  <w:pPr>
                    <w:jc w:val="both"/>
                    <w:rPr>
                      <w:rFonts w:asciiTheme="majorHAnsi" w:hAnsiTheme="majorHAnsi"/>
                      <w:bCs/>
                      <w:sz w:val="22"/>
                    </w:rPr>
                  </w:pPr>
                </w:p>
              </w:tc>
              <w:tc>
                <w:tcPr>
                  <w:tcW w:w="1640" w:type="dxa"/>
                  <w:gridSpan w:val="3"/>
                  <w:noWrap/>
                  <w:hideMark/>
                </w:tcPr>
                <w:p w:rsidR="00B06257" w:rsidRPr="00204E3D" w:rsidRDefault="00B06257" w:rsidP="00204E3D">
                  <w:pPr>
                    <w:jc w:val="both"/>
                    <w:rPr>
                      <w:rFonts w:asciiTheme="majorHAnsi" w:hAnsiTheme="majorHAnsi"/>
                      <w:bCs/>
                      <w:sz w:val="22"/>
                    </w:rPr>
                  </w:pPr>
                </w:p>
              </w:tc>
            </w:tr>
          </w:tbl>
          <w:p w:rsidR="00923969" w:rsidRPr="00923969" w:rsidRDefault="00923969" w:rsidP="00923969">
            <w:pPr>
              <w:spacing w:after="0" w:line="240" w:lineRule="auto"/>
              <w:jc w:val="center"/>
              <w:rPr>
                <w:rFonts w:ascii="Times New Roman" w:eastAsia="Times New Roman" w:hAnsi="Times New Roman"/>
                <w:sz w:val="20"/>
                <w:szCs w:val="20"/>
              </w:rPr>
            </w:pPr>
          </w:p>
        </w:tc>
        <w:tc>
          <w:tcPr>
            <w:tcW w:w="5493"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25"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6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11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420"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r>
      <w:tr w:rsidR="00923969" w:rsidRPr="00923969" w:rsidTr="00FB09D6">
        <w:trPr>
          <w:trHeight w:val="276"/>
        </w:trPr>
        <w:tc>
          <w:tcPr>
            <w:tcW w:w="10551" w:type="dxa"/>
            <w:gridSpan w:val="9"/>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5493"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25" w:type="dxa"/>
            <w:tcBorders>
              <w:top w:val="nil"/>
              <w:left w:val="nil"/>
              <w:bottom w:val="nil"/>
              <w:right w:val="nil"/>
            </w:tcBorders>
            <w:shd w:val="clear" w:color="auto" w:fill="auto"/>
            <w:noWrap/>
            <w:vAlign w:val="bottom"/>
          </w:tcPr>
          <w:p w:rsidR="00923969" w:rsidRPr="00923969" w:rsidRDefault="00923969" w:rsidP="00923969">
            <w:pPr>
              <w:spacing w:after="0" w:line="240" w:lineRule="auto"/>
              <w:rPr>
                <w:rFonts w:ascii="Times New Roman" w:eastAsia="Times New Roman" w:hAnsi="Times New Roman"/>
                <w:sz w:val="20"/>
                <w:szCs w:val="20"/>
              </w:rPr>
            </w:pPr>
          </w:p>
        </w:tc>
        <w:tc>
          <w:tcPr>
            <w:tcW w:w="96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116"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c>
          <w:tcPr>
            <w:tcW w:w="1420" w:type="dxa"/>
            <w:tcBorders>
              <w:top w:val="nil"/>
              <w:left w:val="nil"/>
              <w:bottom w:val="nil"/>
              <w:right w:val="nil"/>
            </w:tcBorders>
            <w:shd w:val="clear" w:color="auto" w:fill="auto"/>
            <w:noWrap/>
            <w:vAlign w:val="bottom"/>
          </w:tcPr>
          <w:p w:rsidR="00923969" w:rsidRPr="00923969" w:rsidRDefault="00923969" w:rsidP="00923969">
            <w:pPr>
              <w:spacing w:after="0" w:line="240" w:lineRule="auto"/>
              <w:jc w:val="center"/>
              <w:rPr>
                <w:rFonts w:ascii="Times New Roman" w:eastAsia="Times New Roman" w:hAnsi="Times New Roman"/>
                <w:sz w:val="20"/>
                <w:szCs w:val="20"/>
              </w:rPr>
            </w:pPr>
          </w:p>
        </w:tc>
      </w:tr>
      <w:tr w:rsidR="00923969" w:rsidRPr="007808A4" w:rsidTr="00FB09D6">
        <w:trPr>
          <w:gridAfter w:val="6"/>
          <w:wAfter w:w="10991" w:type="dxa"/>
          <w:trHeight w:val="271"/>
        </w:trPr>
        <w:tc>
          <w:tcPr>
            <w:tcW w:w="865" w:type="dxa"/>
            <w:tcBorders>
              <w:top w:val="nil"/>
              <w:left w:val="nil"/>
              <w:bottom w:val="nil"/>
              <w:right w:val="nil"/>
            </w:tcBorders>
            <w:shd w:val="clear" w:color="auto" w:fill="auto"/>
            <w:noWrap/>
            <w:vAlign w:val="bottom"/>
          </w:tcPr>
          <w:p w:rsidR="007808A4" w:rsidRPr="007808A4" w:rsidRDefault="007808A4" w:rsidP="00FB09D6">
            <w:pPr>
              <w:spacing w:after="0" w:line="240" w:lineRule="auto"/>
              <w:rPr>
                <w:rFonts w:ascii="Times New Roman" w:eastAsia="Times New Roman" w:hAnsi="Times New Roman"/>
                <w:sz w:val="20"/>
                <w:szCs w:val="20"/>
              </w:rPr>
            </w:pPr>
          </w:p>
        </w:tc>
        <w:tc>
          <w:tcPr>
            <w:tcW w:w="3732"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001"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1994"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r>
      <w:tr w:rsidR="00923969" w:rsidRPr="007808A4" w:rsidTr="00FB09D6">
        <w:trPr>
          <w:gridAfter w:val="6"/>
          <w:wAfter w:w="10991" w:type="dxa"/>
          <w:trHeight w:val="271"/>
        </w:trPr>
        <w:tc>
          <w:tcPr>
            <w:tcW w:w="865"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c>
          <w:tcPr>
            <w:tcW w:w="3732"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2001" w:type="dxa"/>
            <w:tcBorders>
              <w:top w:val="nil"/>
              <w:left w:val="nil"/>
              <w:bottom w:val="nil"/>
              <w:right w:val="nil"/>
            </w:tcBorders>
            <w:shd w:val="clear" w:color="auto" w:fill="auto"/>
            <w:noWrap/>
            <w:vAlign w:val="bottom"/>
          </w:tcPr>
          <w:p w:rsidR="007808A4" w:rsidRPr="007808A4" w:rsidRDefault="007808A4" w:rsidP="007808A4">
            <w:pPr>
              <w:spacing w:after="0" w:line="240" w:lineRule="auto"/>
              <w:jc w:val="center"/>
              <w:rPr>
                <w:rFonts w:ascii="Times New Roman" w:eastAsia="Times New Roman" w:hAnsi="Times New Roman"/>
                <w:sz w:val="20"/>
                <w:szCs w:val="20"/>
              </w:rPr>
            </w:pPr>
          </w:p>
        </w:tc>
        <w:tc>
          <w:tcPr>
            <w:tcW w:w="1994" w:type="dxa"/>
            <w:tcBorders>
              <w:top w:val="nil"/>
              <w:left w:val="nil"/>
              <w:bottom w:val="nil"/>
              <w:right w:val="nil"/>
            </w:tcBorders>
            <w:shd w:val="clear" w:color="auto" w:fill="auto"/>
            <w:noWrap/>
            <w:vAlign w:val="bottom"/>
          </w:tcPr>
          <w:p w:rsidR="007808A4" w:rsidRPr="007808A4" w:rsidRDefault="007808A4" w:rsidP="007808A4">
            <w:pPr>
              <w:spacing w:after="0" w:line="240" w:lineRule="auto"/>
              <w:rPr>
                <w:rFonts w:ascii="Times New Roman" w:eastAsia="Times New Roman" w:hAnsi="Times New Roman"/>
                <w:sz w:val="20"/>
                <w:szCs w:val="20"/>
              </w:rPr>
            </w:pPr>
          </w:p>
        </w:tc>
      </w:tr>
    </w:tbl>
    <w:p w:rsidR="007D5FF5" w:rsidRDefault="007D5FF5" w:rsidP="00204E3D">
      <w:pPr>
        <w:pStyle w:val="Default"/>
        <w:ind w:left="6480" w:firstLine="720"/>
        <w:rPr>
          <w:sz w:val="23"/>
          <w:szCs w:val="23"/>
        </w:rPr>
      </w:pPr>
      <w:r>
        <w:rPr>
          <w:b/>
          <w:bCs/>
          <w:sz w:val="23"/>
          <w:szCs w:val="23"/>
        </w:rPr>
        <w:t xml:space="preserve">Appendix-D to Bid </w:t>
      </w:r>
    </w:p>
    <w:p w:rsidR="007D5FF5" w:rsidRPr="008046F8" w:rsidRDefault="007D5FF5" w:rsidP="007D5FF5">
      <w:pPr>
        <w:pStyle w:val="Default"/>
        <w:jc w:val="center"/>
        <w:rPr>
          <w:b/>
          <w:bCs/>
          <w:sz w:val="27"/>
          <w:szCs w:val="23"/>
        </w:rPr>
      </w:pPr>
      <w:r w:rsidRPr="008046F8">
        <w:rPr>
          <w:b/>
          <w:bCs/>
          <w:sz w:val="27"/>
          <w:szCs w:val="23"/>
        </w:rPr>
        <w:t>SCHEDULE OF DAYWORK RATES</w:t>
      </w:r>
    </w:p>
    <w:p w:rsidR="008046F8" w:rsidRDefault="008046F8" w:rsidP="007D5FF5">
      <w:pPr>
        <w:pStyle w:val="Default"/>
        <w:jc w:val="center"/>
        <w:rPr>
          <w:sz w:val="23"/>
          <w:szCs w:val="23"/>
        </w:rPr>
      </w:pPr>
    </w:p>
    <w:p w:rsidR="008046F8" w:rsidRDefault="008046F8" w:rsidP="008046F8">
      <w:pPr>
        <w:pStyle w:val="Default"/>
        <w:rPr>
          <w:b/>
          <w:bCs/>
          <w:sz w:val="23"/>
          <w:szCs w:val="23"/>
        </w:rPr>
      </w:pPr>
      <w:r>
        <w:rPr>
          <w:b/>
          <w:bCs/>
          <w:sz w:val="23"/>
          <w:szCs w:val="23"/>
        </w:rPr>
        <w:t xml:space="preserve">I. </w:t>
      </w:r>
      <w:r>
        <w:rPr>
          <w:b/>
          <w:bCs/>
          <w:sz w:val="23"/>
          <w:szCs w:val="23"/>
        </w:rPr>
        <w:tab/>
        <w:t>Labour</w:t>
      </w:r>
    </w:p>
    <w:p w:rsidR="008046F8" w:rsidRDefault="008046F8" w:rsidP="008046F8">
      <w:pPr>
        <w:pStyle w:val="Default"/>
        <w:rPr>
          <w:sz w:val="23"/>
          <w:szCs w:val="23"/>
        </w:rPr>
      </w:pPr>
    </w:p>
    <w:p w:rsidR="000966D5" w:rsidRDefault="000966D5" w:rsidP="008046F8">
      <w:pPr>
        <w:pStyle w:val="Default"/>
        <w:rPr>
          <w:sz w:val="23"/>
          <w:szCs w:val="23"/>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790"/>
        <w:gridCol w:w="882"/>
        <w:gridCol w:w="1188"/>
        <w:gridCol w:w="1170"/>
        <w:gridCol w:w="1170"/>
        <w:gridCol w:w="1368"/>
      </w:tblGrid>
      <w:tr w:rsidR="000966D5" w:rsidRPr="0004248E">
        <w:tc>
          <w:tcPr>
            <w:tcW w:w="1008" w:type="dxa"/>
          </w:tcPr>
          <w:p w:rsidR="000966D5" w:rsidRPr="0004248E" w:rsidRDefault="000966D5" w:rsidP="0004248E">
            <w:pPr>
              <w:pStyle w:val="Default"/>
              <w:jc w:val="center"/>
              <w:rPr>
                <w:b/>
                <w:bCs/>
                <w:sz w:val="23"/>
                <w:szCs w:val="23"/>
              </w:rPr>
            </w:pPr>
            <w:r w:rsidRPr="0004248E">
              <w:rPr>
                <w:b/>
                <w:bCs/>
                <w:sz w:val="23"/>
                <w:szCs w:val="23"/>
              </w:rPr>
              <w:t>Item</w:t>
            </w:r>
          </w:p>
          <w:p w:rsidR="000966D5" w:rsidRPr="0004248E" w:rsidRDefault="000966D5" w:rsidP="0004248E">
            <w:pPr>
              <w:pStyle w:val="Default"/>
              <w:jc w:val="center"/>
              <w:rPr>
                <w:sz w:val="23"/>
                <w:szCs w:val="23"/>
              </w:rPr>
            </w:pPr>
            <w:r w:rsidRPr="0004248E">
              <w:rPr>
                <w:b/>
                <w:bCs/>
                <w:sz w:val="23"/>
                <w:szCs w:val="23"/>
              </w:rPr>
              <w:t>No.</w:t>
            </w:r>
          </w:p>
        </w:tc>
        <w:tc>
          <w:tcPr>
            <w:tcW w:w="2790" w:type="dxa"/>
          </w:tcPr>
          <w:p w:rsidR="000966D5" w:rsidRPr="0004248E" w:rsidRDefault="000966D5" w:rsidP="0004248E">
            <w:pPr>
              <w:pStyle w:val="Default"/>
              <w:jc w:val="center"/>
              <w:rPr>
                <w:sz w:val="23"/>
                <w:szCs w:val="23"/>
              </w:rPr>
            </w:pPr>
            <w:r w:rsidRPr="0004248E">
              <w:rPr>
                <w:b/>
                <w:bCs/>
                <w:sz w:val="23"/>
                <w:szCs w:val="23"/>
              </w:rPr>
              <w:t>Description</w:t>
            </w:r>
          </w:p>
        </w:tc>
        <w:tc>
          <w:tcPr>
            <w:tcW w:w="882" w:type="dxa"/>
          </w:tcPr>
          <w:p w:rsidR="000966D5" w:rsidRPr="0004248E" w:rsidRDefault="000966D5" w:rsidP="0004248E">
            <w:pPr>
              <w:pStyle w:val="Default"/>
              <w:jc w:val="center"/>
              <w:rPr>
                <w:sz w:val="23"/>
                <w:szCs w:val="23"/>
              </w:rPr>
            </w:pPr>
            <w:r w:rsidRPr="0004248E">
              <w:rPr>
                <w:b/>
                <w:bCs/>
                <w:sz w:val="23"/>
                <w:szCs w:val="23"/>
              </w:rPr>
              <w:t>Unit</w:t>
            </w:r>
          </w:p>
        </w:tc>
        <w:tc>
          <w:tcPr>
            <w:tcW w:w="1188" w:type="dxa"/>
          </w:tcPr>
          <w:p w:rsidR="000966D5" w:rsidRPr="0004248E" w:rsidRDefault="000966D5" w:rsidP="0004248E">
            <w:pPr>
              <w:pStyle w:val="Default"/>
              <w:jc w:val="center"/>
              <w:rPr>
                <w:sz w:val="23"/>
                <w:szCs w:val="23"/>
              </w:rPr>
            </w:pPr>
            <w:r w:rsidRPr="0004248E">
              <w:rPr>
                <w:b/>
                <w:bCs/>
                <w:sz w:val="23"/>
                <w:szCs w:val="23"/>
              </w:rPr>
              <w:t>Nominal Quantity</w:t>
            </w:r>
          </w:p>
        </w:tc>
        <w:tc>
          <w:tcPr>
            <w:tcW w:w="1170" w:type="dxa"/>
          </w:tcPr>
          <w:p w:rsidR="000966D5" w:rsidRPr="0004248E" w:rsidRDefault="000966D5" w:rsidP="0004248E">
            <w:pPr>
              <w:pStyle w:val="Default"/>
              <w:jc w:val="center"/>
              <w:rPr>
                <w:sz w:val="23"/>
                <w:szCs w:val="23"/>
              </w:rPr>
            </w:pPr>
            <w:r w:rsidRPr="0004248E">
              <w:rPr>
                <w:b/>
                <w:bCs/>
                <w:sz w:val="23"/>
                <w:szCs w:val="23"/>
              </w:rPr>
              <w:t>Rate (Rs)</w:t>
            </w:r>
          </w:p>
          <w:p w:rsidR="000966D5" w:rsidRPr="0004248E" w:rsidRDefault="000966D5" w:rsidP="0004248E">
            <w:pPr>
              <w:pStyle w:val="Default"/>
              <w:jc w:val="center"/>
              <w:rPr>
                <w:sz w:val="23"/>
                <w:szCs w:val="23"/>
              </w:rPr>
            </w:pPr>
            <w:r w:rsidRPr="0004248E">
              <w:rPr>
                <w:b/>
                <w:bCs/>
                <w:sz w:val="23"/>
                <w:szCs w:val="23"/>
              </w:rPr>
              <w:t>in Figure</w:t>
            </w:r>
          </w:p>
        </w:tc>
        <w:tc>
          <w:tcPr>
            <w:tcW w:w="1170" w:type="dxa"/>
          </w:tcPr>
          <w:p w:rsidR="000966D5" w:rsidRPr="0004248E" w:rsidRDefault="000966D5" w:rsidP="0004248E">
            <w:pPr>
              <w:pStyle w:val="Default"/>
              <w:jc w:val="center"/>
              <w:rPr>
                <w:sz w:val="23"/>
                <w:szCs w:val="23"/>
              </w:rPr>
            </w:pPr>
            <w:r w:rsidRPr="0004248E">
              <w:rPr>
                <w:b/>
                <w:bCs/>
                <w:sz w:val="23"/>
                <w:szCs w:val="23"/>
              </w:rPr>
              <w:t>Rate (Rs)</w:t>
            </w:r>
          </w:p>
          <w:p w:rsidR="000966D5" w:rsidRPr="0004248E" w:rsidRDefault="000966D5" w:rsidP="0004248E">
            <w:pPr>
              <w:pStyle w:val="Default"/>
              <w:jc w:val="center"/>
              <w:rPr>
                <w:sz w:val="23"/>
                <w:szCs w:val="23"/>
              </w:rPr>
            </w:pPr>
            <w:r w:rsidRPr="0004248E">
              <w:rPr>
                <w:sz w:val="23"/>
                <w:szCs w:val="23"/>
              </w:rPr>
              <w:t>in Words</w:t>
            </w:r>
          </w:p>
        </w:tc>
        <w:tc>
          <w:tcPr>
            <w:tcW w:w="1368" w:type="dxa"/>
          </w:tcPr>
          <w:p w:rsidR="000966D5" w:rsidRPr="0004248E" w:rsidRDefault="000966D5" w:rsidP="0004248E">
            <w:pPr>
              <w:pStyle w:val="Default"/>
              <w:jc w:val="center"/>
              <w:rPr>
                <w:sz w:val="23"/>
                <w:szCs w:val="23"/>
              </w:rPr>
            </w:pPr>
            <w:r w:rsidRPr="0004248E">
              <w:rPr>
                <w:b/>
                <w:bCs/>
                <w:sz w:val="23"/>
                <w:szCs w:val="23"/>
              </w:rPr>
              <w:t>Extended Amount (Rs.)</w:t>
            </w:r>
          </w:p>
        </w:tc>
      </w:tr>
      <w:tr w:rsidR="000966D5" w:rsidRPr="0004248E">
        <w:tc>
          <w:tcPr>
            <w:tcW w:w="1008" w:type="dxa"/>
          </w:tcPr>
          <w:p w:rsidR="000966D5" w:rsidRPr="0004248E" w:rsidRDefault="000966D5" w:rsidP="0004248E">
            <w:pPr>
              <w:pStyle w:val="Default"/>
              <w:jc w:val="center"/>
              <w:rPr>
                <w:sz w:val="23"/>
                <w:szCs w:val="23"/>
              </w:rPr>
            </w:pPr>
            <w:r w:rsidRPr="0004248E">
              <w:rPr>
                <w:b/>
                <w:bCs/>
                <w:sz w:val="23"/>
                <w:szCs w:val="23"/>
              </w:rPr>
              <w:t>1</w:t>
            </w:r>
          </w:p>
        </w:tc>
        <w:tc>
          <w:tcPr>
            <w:tcW w:w="2790" w:type="dxa"/>
          </w:tcPr>
          <w:p w:rsidR="000966D5" w:rsidRPr="0004248E" w:rsidRDefault="000966D5" w:rsidP="0004248E">
            <w:pPr>
              <w:pStyle w:val="Default"/>
              <w:jc w:val="center"/>
              <w:rPr>
                <w:sz w:val="23"/>
                <w:szCs w:val="23"/>
              </w:rPr>
            </w:pPr>
            <w:r w:rsidRPr="0004248E">
              <w:rPr>
                <w:b/>
                <w:bCs/>
                <w:sz w:val="23"/>
                <w:szCs w:val="23"/>
              </w:rPr>
              <w:t>2</w:t>
            </w:r>
          </w:p>
        </w:tc>
        <w:tc>
          <w:tcPr>
            <w:tcW w:w="882" w:type="dxa"/>
          </w:tcPr>
          <w:p w:rsidR="000966D5" w:rsidRPr="0004248E" w:rsidRDefault="000966D5" w:rsidP="0004248E">
            <w:pPr>
              <w:pStyle w:val="Default"/>
              <w:jc w:val="center"/>
              <w:rPr>
                <w:sz w:val="23"/>
                <w:szCs w:val="23"/>
              </w:rPr>
            </w:pPr>
            <w:r w:rsidRPr="0004248E">
              <w:rPr>
                <w:b/>
                <w:bCs/>
                <w:sz w:val="23"/>
                <w:szCs w:val="23"/>
              </w:rPr>
              <w:t>3</w:t>
            </w:r>
          </w:p>
        </w:tc>
        <w:tc>
          <w:tcPr>
            <w:tcW w:w="1188" w:type="dxa"/>
          </w:tcPr>
          <w:p w:rsidR="000966D5" w:rsidRPr="0004248E" w:rsidRDefault="000966D5" w:rsidP="0004248E">
            <w:pPr>
              <w:pStyle w:val="Default"/>
              <w:jc w:val="center"/>
              <w:rPr>
                <w:sz w:val="23"/>
                <w:szCs w:val="23"/>
              </w:rPr>
            </w:pPr>
            <w:r w:rsidRPr="0004248E">
              <w:rPr>
                <w:b/>
                <w:bCs/>
                <w:sz w:val="23"/>
                <w:szCs w:val="23"/>
              </w:rPr>
              <w:t>4</w:t>
            </w:r>
          </w:p>
        </w:tc>
        <w:tc>
          <w:tcPr>
            <w:tcW w:w="1170" w:type="dxa"/>
          </w:tcPr>
          <w:p w:rsidR="000966D5" w:rsidRPr="0004248E" w:rsidRDefault="000966D5" w:rsidP="0004248E">
            <w:pPr>
              <w:pStyle w:val="Default"/>
              <w:jc w:val="center"/>
              <w:rPr>
                <w:sz w:val="23"/>
                <w:szCs w:val="23"/>
              </w:rPr>
            </w:pPr>
            <w:r w:rsidRPr="0004248E">
              <w:rPr>
                <w:b/>
                <w:bCs/>
                <w:sz w:val="23"/>
                <w:szCs w:val="23"/>
              </w:rPr>
              <w:t>5</w:t>
            </w:r>
          </w:p>
        </w:tc>
        <w:tc>
          <w:tcPr>
            <w:tcW w:w="1170" w:type="dxa"/>
          </w:tcPr>
          <w:p w:rsidR="000966D5" w:rsidRPr="0004248E" w:rsidRDefault="000966D5" w:rsidP="0004248E">
            <w:pPr>
              <w:pStyle w:val="Default"/>
              <w:jc w:val="center"/>
              <w:rPr>
                <w:sz w:val="23"/>
                <w:szCs w:val="23"/>
              </w:rPr>
            </w:pPr>
            <w:r w:rsidRPr="0004248E">
              <w:rPr>
                <w:b/>
                <w:bCs/>
                <w:sz w:val="23"/>
                <w:szCs w:val="23"/>
              </w:rPr>
              <w:t>6</w:t>
            </w:r>
          </w:p>
        </w:tc>
        <w:tc>
          <w:tcPr>
            <w:tcW w:w="1368" w:type="dxa"/>
          </w:tcPr>
          <w:p w:rsidR="000966D5" w:rsidRPr="0004248E" w:rsidRDefault="000966D5" w:rsidP="0004248E">
            <w:pPr>
              <w:pStyle w:val="Default"/>
              <w:jc w:val="center"/>
              <w:rPr>
                <w:sz w:val="23"/>
                <w:szCs w:val="23"/>
              </w:rPr>
            </w:pPr>
            <w:r w:rsidRPr="0004248E">
              <w:rPr>
                <w:b/>
                <w:bCs/>
                <w:sz w:val="23"/>
                <w:szCs w:val="23"/>
              </w:rPr>
              <w:t>7</w:t>
            </w: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D101 </w:t>
            </w:r>
          </w:p>
        </w:tc>
        <w:tc>
          <w:tcPr>
            <w:tcW w:w="2790" w:type="dxa"/>
          </w:tcPr>
          <w:p w:rsidR="00572B39" w:rsidRPr="0004248E" w:rsidRDefault="00572B39" w:rsidP="0004248E">
            <w:pPr>
              <w:pStyle w:val="Default"/>
              <w:jc w:val="both"/>
              <w:rPr>
                <w:sz w:val="23"/>
                <w:szCs w:val="23"/>
              </w:rPr>
            </w:pPr>
            <w:r w:rsidRPr="0004248E">
              <w:rPr>
                <w:sz w:val="23"/>
                <w:szCs w:val="23"/>
              </w:rPr>
              <w:t xml:space="preserve">Ganger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D102 </w:t>
            </w:r>
          </w:p>
        </w:tc>
        <w:tc>
          <w:tcPr>
            <w:tcW w:w="2790" w:type="dxa"/>
          </w:tcPr>
          <w:p w:rsidR="00572B39" w:rsidRPr="0004248E" w:rsidRDefault="00572B39" w:rsidP="0004248E">
            <w:pPr>
              <w:pStyle w:val="Default"/>
              <w:jc w:val="both"/>
              <w:rPr>
                <w:sz w:val="23"/>
                <w:szCs w:val="23"/>
              </w:rPr>
            </w:pPr>
            <w:r w:rsidRPr="0004248E">
              <w:rPr>
                <w:sz w:val="23"/>
                <w:szCs w:val="23"/>
              </w:rPr>
              <w:t xml:space="preserve">Labourer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D103 </w:t>
            </w:r>
          </w:p>
        </w:tc>
        <w:tc>
          <w:tcPr>
            <w:tcW w:w="2790" w:type="dxa"/>
          </w:tcPr>
          <w:p w:rsidR="00572B39" w:rsidRPr="0004248E" w:rsidRDefault="00572B39" w:rsidP="0004248E">
            <w:pPr>
              <w:pStyle w:val="Default"/>
              <w:jc w:val="both"/>
              <w:rPr>
                <w:sz w:val="23"/>
                <w:szCs w:val="23"/>
              </w:rPr>
            </w:pPr>
            <w:r w:rsidRPr="0004248E">
              <w:rPr>
                <w:sz w:val="23"/>
                <w:szCs w:val="23"/>
              </w:rPr>
              <w:t xml:space="preserve">Brick layer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D104 </w:t>
            </w:r>
          </w:p>
        </w:tc>
        <w:tc>
          <w:tcPr>
            <w:tcW w:w="2790" w:type="dxa"/>
          </w:tcPr>
          <w:p w:rsidR="00572B39" w:rsidRPr="0004248E" w:rsidRDefault="00572B39" w:rsidP="0004248E">
            <w:pPr>
              <w:pStyle w:val="Default"/>
              <w:jc w:val="both"/>
              <w:rPr>
                <w:sz w:val="23"/>
                <w:szCs w:val="23"/>
              </w:rPr>
            </w:pPr>
            <w:r w:rsidRPr="0004248E">
              <w:rPr>
                <w:sz w:val="23"/>
                <w:szCs w:val="23"/>
              </w:rPr>
              <w:t xml:space="preserve">Mason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D105 </w:t>
            </w:r>
          </w:p>
        </w:tc>
        <w:tc>
          <w:tcPr>
            <w:tcW w:w="2790" w:type="dxa"/>
          </w:tcPr>
          <w:p w:rsidR="00572B39" w:rsidRPr="0004248E" w:rsidRDefault="00572B39" w:rsidP="0004248E">
            <w:pPr>
              <w:pStyle w:val="Default"/>
              <w:jc w:val="both"/>
              <w:rPr>
                <w:sz w:val="23"/>
                <w:szCs w:val="23"/>
              </w:rPr>
            </w:pPr>
            <w:r w:rsidRPr="0004248E">
              <w:rPr>
                <w:sz w:val="23"/>
                <w:szCs w:val="23"/>
              </w:rPr>
              <w:t xml:space="preserve">Carpenter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572B39" w:rsidRPr="0004248E">
        <w:trPr>
          <w:trHeight w:val="576"/>
        </w:trPr>
        <w:tc>
          <w:tcPr>
            <w:tcW w:w="1008" w:type="dxa"/>
          </w:tcPr>
          <w:p w:rsidR="00572B39" w:rsidRPr="0004248E" w:rsidRDefault="00572B39" w:rsidP="008E528B">
            <w:pPr>
              <w:pStyle w:val="Default"/>
              <w:rPr>
                <w:sz w:val="23"/>
                <w:szCs w:val="23"/>
              </w:rPr>
            </w:pPr>
            <w:r w:rsidRPr="0004248E">
              <w:rPr>
                <w:sz w:val="23"/>
                <w:szCs w:val="23"/>
              </w:rPr>
              <w:t xml:space="preserve">D106 </w:t>
            </w:r>
          </w:p>
        </w:tc>
        <w:tc>
          <w:tcPr>
            <w:tcW w:w="2790" w:type="dxa"/>
          </w:tcPr>
          <w:p w:rsidR="00572B39" w:rsidRPr="0004248E" w:rsidRDefault="00572B39" w:rsidP="0004248E">
            <w:pPr>
              <w:pStyle w:val="Default"/>
              <w:jc w:val="both"/>
              <w:rPr>
                <w:sz w:val="23"/>
                <w:szCs w:val="23"/>
              </w:rPr>
            </w:pPr>
            <w:r w:rsidRPr="0004248E">
              <w:rPr>
                <w:sz w:val="23"/>
                <w:szCs w:val="23"/>
              </w:rPr>
              <w:t xml:space="preserve">Steel work Erector </w:t>
            </w:r>
          </w:p>
        </w:tc>
        <w:tc>
          <w:tcPr>
            <w:tcW w:w="882" w:type="dxa"/>
          </w:tcPr>
          <w:p w:rsidR="00572B39" w:rsidRPr="0004248E" w:rsidRDefault="00572B39" w:rsidP="0004248E">
            <w:pPr>
              <w:pStyle w:val="Default"/>
              <w:jc w:val="center"/>
              <w:rPr>
                <w:sz w:val="23"/>
                <w:szCs w:val="23"/>
              </w:rPr>
            </w:pPr>
            <w:r w:rsidRPr="0004248E">
              <w:rPr>
                <w:sz w:val="23"/>
                <w:szCs w:val="23"/>
              </w:rPr>
              <w:t>Hr</w:t>
            </w:r>
          </w:p>
        </w:tc>
        <w:tc>
          <w:tcPr>
            <w:tcW w:w="1188" w:type="dxa"/>
          </w:tcPr>
          <w:p w:rsidR="00572B39" w:rsidRPr="0004248E" w:rsidRDefault="00572B39" w:rsidP="0004248E">
            <w:pPr>
              <w:pStyle w:val="Default"/>
              <w:jc w:val="right"/>
              <w:rPr>
                <w:sz w:val="23"/>
                <w:szCs w:val="23"/>
              </w:rPr>
            </w:pPr>
            <w:r w:rsidRPr="0004248E">
              <w:rPr>
                <w:sz w:val="23"/>
                <w:szCs w:val="23"/>
              </w:rPr>
              <w:t xml:space="preserve">500 </w:t>
            </w:r>
          </w:p>
        </w:tc>
        <w:tc>
          <w:tcPr>
            <w:tcW w:w="1170" w:type="dxa"/>
          </w:tcPr>
          <w:p w:rsidR="00572B39" w:rsidRPr="0004248E" w:rsidRDefault="00572B39" w:rsidP="0004248E">
            <w:pPr>
              <w:pStyle w:val="Default"/>
              <w:jc w:val="center"/>
              <w:rPr>
                <w:b/>
                <w:bCs/>
                <w:sz w:val="23"/>
                <w:szCs w:val="23"/>
              </w:rPr>
            </w:pPr>
          </w:p>
        </w:tc>
        <w:tc>
          <w:tcPr>
            <w:tcW w:w="1170" w:type="dxa"/>
          </w:tcPr>
          <w:p w:rsidR="00572B39" w:rsidRPr="0004248E" w:rsidRDefault="00572B39" w:rsidP="0004248E">
            <w:pPr>
              <w:pStyle w:val="Default"/>
              <w:jc w:val="center"/>
              <w:rPr>
                <w:b/>
                <w:bCs/>
                <w:sz w:val="23"/>
                <w:szCs w:val="23"/>
              </w:rPr>
            </w:pPr>
          </w:p>
        </w:tc>
        <w:tc>
          <w:tcPr>
            <w:tcW w:w="1368" w:type="dxa"/>
          </w:tcPr>
          <w:p w:rsidR="00572B39" w:rsidRPr="0004248E" w:rsidRDefault="00572B39" w:rsidP="0004248E">
            <w:pPr>
              <w:pStyle w:val="Default"/>
              <w:jc w:val="center"/>
              <w:rPr>
                <w:b/>
                <w:bCs/>
                <w:sz w:val="23"/>
                <w:szCs w:val="23"/>
              </w:rPr>
            </w:pPr>
          </w:p>
        </w:tc>
      </w:tr>
      <w:tr w:rsidR="00861A6E" w:rsidRPr="0004248E">
        <w:trPr>
          <w:trHeight w:val="576"/>
        </w:trPr>
        <w:tc>
          <w:tcPr>
            <w:tcW w:w="1008" w:type="dxa"/>
          </w:tcPr>
          <w:p w:rsidR="00861A6E" w:rsidRPr="0004248E" w:rsidRDefault="00861A6E" w:rsidP="008E528B">
            <w:pPr>
              <w:pStyle w:val="Default"/>
              <w:rPr>
                <w:sz w:val="23"/>
                <w:szCs w:val="23"/>
              </w:rPr>
            </w:pPr>
          </w:p>
        </w:tc>
        <w:tc>
          <w:tcPr>
            <w:tcW w:w="2790" w:type="dxa"/>
          </w:tcPr>
          <w:p w:rsidR="00861A6E" w:rsidRPr="0004248E" w:rsidRDefault="00861A6E" w:rsidP="008E528B">
            <w:pPr>
              <w:pStyle w:val="Default"/>
              <w:rPr>
                <w:sz w:val="23"/>
                <w:szCs w:val="23"/>
              </w:rPr>
            </w:pPr>
            <w:r w:rsidRPr="0004248E">
              <w:rPr>
                <w:sz w:val="23"/>
                <w:szCs w:val="23"/>
              </w:rPr>
              <w:t xml:space="preserve">------etc------- </w:t>
            </w:r>
          </w:p>
        </w:tc>
        <w:tc>
          <w:tcPr>
            <w:tcW w:w="882" w:type="dxa"/>
          </w:tcPr>
          <w:p w:rsidR="00861A6E" w:rsidRPr="0004248E" w:rsidRDefault="00861A6E" w:rsidP="0004248E">
            <w:pPr>
              <w:pStyle w:val="Default"/>
              <w:jc w:val="center"/>
              <w:rPr>
                <w:sz w:val="23"/>
                <w:szCs w:val="23"/>
              </w:rPr>
            </w:pPr>
            <w:r w:rsidRPr="0004248E">
              <w:rPr>
                <w:sz w:val="23"/>
                <w:szCs w:val="23"/>
              </w:rPr>
              <w:t>Hr</w:t>
            </w:r>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D113 </w:t>
            </w:r>
          </w:p>
        </w:tc>
        <w:tc>
          <w:tcPr>
            <w:tcW w:w="2790" w:type="dxa"/>
          </w:tcPr>
          <w:p w:rsidR="00861A6E" w:rsidRPr="0004248E" w:rsidRDefault="00861A6E" w:rsidP="0004248E">
            <w:pPr>
              <w:pStyle w:val="Default"/>
              <w:jc w:val="both"/>
              <w:rPr>
                <w:sz w:val="23"/>
                <w:szCs w:val="23"/>
              </w:rPr>
            </w:pPr>
            <w:r w:rsidRPr="0004248E">
              <w:rPr>
                <w:sz w:val="23"/>
                <w:szCs w:val="23"/>
              </w:rPr>
              <w:t xml:space="preserve">Driver for vehicle up to 10 tons </w:t>
            </w:r>
          </w:p>
        </w:tc>
        <w:tc>
          <w:tcPr>
            <w:tcW w:w="882" w:type="dxa"/>
          </w:tcPr>
          <w:p w:rsidR="00861A6E" w:rsidRPr="0004248E" w:rsidRDefault="00861A6E" w:rsidP="0004248E">
            <w:pPr>
              <w:pStyle w:val="Default"/>
              <w:jc w:val="center"/>
              <w:rPr>
                <w:sz w:val="23"/>
                <w:szCs w:val="23"/>
              </w:rPr>
            </w:pPr>
            <w:r w:rsidRPr="0004248E">
              <w:rPr>
                <w:sz w:val="23"/>
                <w:szCs w:val="23"/>
              </w:rPr>
              <w:t>Hr</w:t>
            </w:r>
          </w:p>
        </w:tc>
        <w:tc>
          <w:tcPr>
            <w:tcW w:w="1188" w:type="dxa"/>
          </w:tcPr>
          <w:p w:rsidR="00861A6E" w:rsidRPr="0004248E" w:rsidRDefault="00861A6E" w:rsidP="0004248E">
            <w:pPr>
              <w:pStyle w:val="Default"/>
              <w:jc w:val="right"/>
              <w:rPr>
                <w:sz w:val="23"/>
                <w:szCs w:val="23"/>
              </w:rPr>
            </w:pPr>
            <w:r w:rsidRPr="0004248E">
              <w:rPr>
                <w:sz w:val="23"/>
                <w:szCs w:val="23"/>
              </w:rPr>
              <w:t xml:space="preserve">1,000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D114 </w:t>
            </w:r>
          </w:p>
        </w:tc>
        <w:tc>
          <w:tcPr>
            <w:tcW w:w="2790" w:type="dxa"/>
          </w:tcPr>
          <w:p w:rsidR="00861A6E" w:rsidRPr="0004248E" w:rsidRDefault="00861A6E" w:rsidP="0004248E">
            <w:pPr>
              <w:pStyle w:val="Default"/>
              <w:jc w:val="both"/>
              <w:rPr>
                <w:sz w:val="23"/>
                <w:szCs w:val="23"/>
              </w:rPr>
            </w:pPr>
            <w:r w:rsidRPr="0004248E">
              <w:rPr>
                <w:sz w:val="23"/>
                <w:szCs w:val="23"/>
              </w:rPr>
              <w:t xml:space="preserve">Operator for excavator, dragline, shovel or crane </w:t>
            </w:r>
          </w:p>
        </w:tc>
        <w:tc>
          <w:tcPr>
            <w:tcW w:w="882" w:type="dxa"/>
          </w:tcPr>
          <w:p w:rsidR="00861A6E" w:rsidRPr="0004248E" w:rsidRDefault="00861A6E" w:rsidP="0004248E">
            <w:pPr>
              <w:pStyle w:val="Default"/>
              <w:jc w:val="center"/>
              <w:rPr>
                <w:sz w:val="23"/>
                <w:szCs w:val="23"/>
              </w:rPr>
            </w:pPr>
            <w:r w:rsidRPr="0004248E">
              <w:rPr>
                <w:sz w:val="23"/>
                <w:szCs w:val="23"/>
              </w:rPr>
              <w:t>Hr</w:t>
            </w:r>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861A6E" w:rsidRPr="0004248E">
        <w:tc>
          <w:tcPr>
            <w:tcW w:w="1008" w:type="dxa"/>
          </w:tcPr>
          <w:p w:rsidR="00861A6E" w:rsidRPr="0004248E" w:rsidRDefault="00861A6E" w:rsidP="008E528B">
            <w:pPr>
              <w:pStyle w:val="Default"/>
              <w:rPr>
                <w:sz w:val="23"/>
                <w:szCs w:val="23"/>
              </w:rPr>
            </w:pPr>
            <w:r w:rsidRPr="0004248E">
              <w:rPr>
                <w:sz w:val="23"/>
                <w:szCs w:val="23"/>
              </w:rPr>
              <w:t xml:space="preserve">D115 </w:t>
            </w:r>
          </w:p>
        </w:tc>
        <w:tc>
          <w:tcPr>
            <w:tcW w:w="2790" w:type="dxa"/>
          </w:tcPr>
          <w:p w:rsidR="00861A6E" w:rsidRPr="0004248E" w:rsidRDefault="00861A6E" w:rsidP="0004248E">
            <w:pPr>
              <w:pStyle w:val="Default"/>
              <w:jc w:val="both"/>
              <w:rPr>
                <w:sz w:val="23"/>
                <w:szCs w:val="23"/>
              </w:rPr>
            </w:pPr>
            <w:r w:rsidRPr="0004248E">
              <w:rPr>
                <w:sz w:val="23"/>
                <w:szCs w:val="23"/>
              </w:rPr>
              <w:t xml:space="preserve">Operator for tractor, (tracked) with dozer blade or ripper </w:t>
            </w:r>
          </w:p>
        </w:tc>
        <w:tc>
          <w:tcPr>
            <w:tcW w:w="882" w:type="dxa"/>
          </w:tcPr>
          <w:p w:rsidR="00861A6E" w:rsidRPr="0004248E" w:rsidRDefault="00861A6E" w:rsidP="0004248E">
            <w:pPr>
              <w:pStyle w:val="Default"/>
              <w:jc w:val="center"/>
              <w:rPr>
                <w:sz w:val="23"/>
                <w:szCs w:val="23"/>
              </w:rPr>
            </w:pPr>
            <w:r w:rsidRPr="0004248E">
              <w:rPr>
                <w:sz w:val="23"/>
                <w:szCs w:val="23"/>
              </w:rPr>
              <w:t>Hr</w:t>
            </w:r>
          </w:p>
        </w:tc>
        <w:tc>
          <w:tcPr>
            <w:tcW w:w="1188" w:type="dxa"/>
          </w:tcPr>
          <w:p w:rsidR="00861A6E" w:rsidRPr="0004248E" w:rsidRDefault="00861A6E" w:rsidP="0004248E">
            <w:pPr>
              <w:pStyle w:val="Default"/>
              <w:jc w:val="right"/>
              <w:rPr>
                <w:sz w:val="23"/>
                <w:szCs w:val="23"/>
              </w:rPr>
            </w:pPr>
            <w:r w:rsidRPr="0004248E">
              <w:rPr>
                <w:sz w:val="23"/>
                <w:szCs w:val="23"/>
              </w:rPr>
              <w:t xml:space="preserve">500 </w:t>
            </w:r>
          </w:p>
        </w:tc>
        <w:tc>
          <w:tcPr>
            <w:tcW w:w="1170" w:type="dxa"/>
          </w:tcPr>
          <w:p w:rsidR="00861A6E" w:rsidRPr="0004248E" w:rsidRDefault="00861A6E" w:rsidP="0004248E">
            <w:pPr>
              <w:pStyle w:val="Default"/>
              <w:jc w:val="center"/>
              <w:rPr>
                <w:b/>
                <w:bCs/>
                <w:sz w:val="23"/>
                <w:szCs w:val="23"/>
              </w:rPr>
            </w:pPr>
          </w:p>
        </w:tc>
        <w:tc>
          <w:tcPr>
            <w:tcW w:w="1170" w:type="dxa"/>
          </w:tcPr>
          <w:p w:rsidR="00861A6E" w:rsidRPr="0004248E" w:rsidRDefault="00861A6E" w:rsidP="0004248E">
            <w:pPr>
              <w:pStyle w:val="Default"/>
              <w:jc w:val="center"/>
              <w:rPr>
                <w:b/>
                <w:bCs/>
                <w:sz w:val="23"/>
                <w:szCs w:val="23"/>
              </w:rPr>
            </w:pPr>
          </w:p>
        </w:tc>
        <w:tc>
          <w:tcPr>
            <w:tcW w:w="1368" w:type="dxa"/>
          </w:tcPr>
          <w:p w:rsidR="00861A6E" w:rsidRPr="0004248E" w:rsidRDefault="00861A6E" w:rsidP="0004248E">
            <w:pPr>
              <w:pStyle w:val="Default"/>
              <w:jc w:val="center"/>
              <w:rPr>
                <w:b/>
                <w:bCs/>
                <w:sz w:val="23"/>
                <w:szCs w:val="23"/>
              </w:rPr>
            </w:pPr>
          </w:p>
        </w:tc>
      </w:tr>
      <w:tr w:rsidR="00B70240" w:rsidRPr="0004248E">
        <w:tc>
          <w:tcPr>
            <w:tcW w:w="1008" w:type="dxa"/>
          </w:tcPr>
          <w:p w:rsidR="00B70240" w:rsidRPr="0004248E" w:rsidRDefault="00B70240" w:rsidP="008E528B">
            <w:pPr>
              <w:pStyle w:val="Default"/>
              <w:rPr>
                <w:sz w:val="23"/>
                <w:szCs w:val="23"/>
              </w:rPr>
            </w:pPr>
            <w:r w:rsidRPr="0004248E">
              <w:rPr>
                <w:sz w:val="23"/>
                <w:szCs w:val="23"/>
              </w:rPr>
              <w:t>D122</w:t>
            </w:r>
          </w:p>
        </w:tc>
        <w:tc>
          <w:tcPr>
            <w:tcW w:w="8568" w:type="dxa"/>
            <w:gridSpan w:val="6"/>
          </w:tcPr>
          <w:p w:rsidR="00B70240" w:rsidRPr="0004248E" w:rsidRDefault="00B70240" w:rsidP="0004248E">
            <w:pPr>
              <w:pStyle w:val="Default"/>
              <w:jc w:val="center"/>
              <w:rPr>
                <w:b/>
                <w:bCs/>
                <w:sz w:val="23"/>
                <w:szCs w:val="23"/>
              </w:rPr>
            </w:pPr>
            <w:r w:rsidRPr="0004248E">
              <w:rPr>
                <w:b/>
                <w:bCs/>
                <w:sz w:val="23"/>
                <w:szCs w:val="23"/>
              </w:rPr>
              <w:t>Sub-Total</w:t>
            </w:r>
          </w:p>
          <w:p w:rsidR="00B70240" w:rsidRPr="0004248E" w:rsidRDefault="00B70240" w:rsidP="0004248E">
            <w:pPr>
              <w:pStyle w:val="Default"/>
              <w:jc w:val="both"/>
            </w:pPr>
            <w:r w:rsidRPr="0004248E">
              <w:rPr>
                <w:sz w:val="23"/>
                <w:szCs w:val="23"/>
              </w:rPr>
              <w:t xml:space="preserve">Allow _____________ percent of subtotal for Contractor’s overhead, profit, etc, in accordance with Paragraph 3(b) of Day work Schedule ________________________ </w:t>
            </w:r>
          </w:p>
          <w:p w:rsidR="00B70240" w:rsidRPr="0004248E" w:rsidRDefault="00B70240" w:rsidP="00B70240">
            <w:pPr>
              <w:pStyle w:val="Default"/>
              <w:rPr>
                <w:sz w:val="23"/>
                <w:szCs w:val="23"/>
              </w:rPr>
            </w:pPr>
            <w:r w:rsidRPr="0004248E">
              <w:rPr>
                <w:sz w:val="23"/>
                <w:szCs w:val="23"/>
              </w:rPr>
              <w:t xml:space="preserve">Total for Day work: Labour : </w:t>
            </w:r>
            <w:r w:rsidR="001E5D2D" w:rsidRPr="0004248E">
              <w:rPr>
                <w:sz w:val="23"/>
                <w:szCs w:val="23"/>
              </w:rPr>
              <w:t xml:space="preserve">                                       </w:t>
            </w:r>
            <w:r w:rsidRPr="0004248E">
              <w:rPr>
                <w:sz w:val="23"/>
                <w:szCs w:val="23"/>
              </w:rPr>
              <w:t xml:space="preserve">__________________ </w:t>
            </w:r>
          </w:p>
          <w:p w:rsidR="00B70240" w:rsidRPr="0004248E" w:rsidRDefault="00B70240" w:rsidP="0004248E">
            <w:pPr>
              <w:pStyle w:val="Default"/>
              <w:jc w:val="both"/>
              <w:rPr>
                <w:b/>
                <w:bCs/>
                <w:sz w:val="23"/>
                <w:szCs w:val="23"/>
              </w:rPr>
            </w:pPr>
            <w:r w:rsidRPr="0004248E">
              <w:rPr>
                <w:sz w:val="23"/>
                <w:szCs w:val="23"/>
              </w:rPr>
              <w:t xml:space="preserve">(Carried forward to Day work Summary) </w:t>
            </w:r>
          </w:p>
        </w:tc>
      </w:tr>
    </w:tbl>
    <w:p w:rsidR="000966D5" w:rsidRDefault="000966D5" w:rsidP="008046F8">
      <w:pPr>
        <w:pStyle w:val="Default"/>
        <w:rPr>
          <w:sz w:val="23"/>
          <w:szCs w:val="23"/>
        </w:rPr>
      </w:pPr>
    </w:p>
    <w:tbl>
      <w:tblPr>
        <w:tblW w:w="9604" w:type="dxa"/>
        <w:tblBorders>
          <w:top w:val="nil"/>
          <w:left w:val="nil"/>
          <w:bottom w:val="nil"/>
          <w:right w:val="nil"/>
        </w:tblBorders>
        <w:tblLayout w:type="fixed"/>
        <w:tblLook w:val="0000"/>
      </w:tblPr>
      <w:tblGrid>
        <w:gridCol w:w="1372"/>
        <w:gridCol w:w="1029"/>
        <w:gridCol w:w="343"/>
        <w:gridCol w:w="1372"/>
        <w:gridCol w:w="686"/>
        <w:gridCol w:w="686"/>
        <w:gridCol w:w="1372"/>
        <w:gridCol w:w="343"/>
        <w:gridCol w:w="1029"/>
        <w:gridCol w:w="1372"/>
      </w:tblGrid>
      <w:tr w:rsidR="007D5FF5" w:rsidRPr="0004248E">
        <w:trPr>
          <w:trHeight w:val="383"/>
        </w:trPr>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r w:rsidRPr="0004248E">
              <w:rPr>
                <w:b/>
                <w:bCs/>
                <w:sz w:val="23"/>
                <w:szCs w:val="23"/>
              </w:rPr>
              <w:t xml:space="preserve"> </w:t>
            </w:r>
          </w:p>
        </w:tc>
        <w:tc>
          <w:tcPr>
            <w:tcW w:w="1372" w:type="dxa"/>
            <w:gridSpan w:val="2"/>
          </w:tcPr>
          <w:p w:rsidR="007D5FF5" w:rsidRPr="0004248E" w:rsidRDefault="007D5FF5">
            <w:pPr>
              <w:pStyle w:val="Default"/>
              <w:rPr>
                <w:sz w:val="23"/>
                <w:szCs w:val="23"/>
              </w:rPr>
            </w:pPr>
            <w:r w:rsidRPr="0004248E">
              <w:rPr>
                <w:sz w:val="23"/>
                <w:szCs w:val="23"/>
              </w:rPr>
              <w:t xml:space="preserve"> </w:t>
            </w:r>
          </w:p>
        </w:tc>
        <w:tc>
          <w:tcPr>
            <w:tcW w:w="1372" w:type="dxa"/>
          </w:tcPr>
          <w:p w:rsidR="007D5FF5" w:rsidRPr="0004248E" w:rsidRDefault="007D5FF5">
            <w:pPr>
              <w:pStyle w:val="Default"/>
              <w:rPr>
                <w:sz w:val="23"/>
                <w:szCs w:val="23"/>
              </w:rPr>
            </w:pPr>
          </w:p>
        </w:tc>
      </w:tr>
      <w:tr w:rsidR="007D5FF5" w:rsidRPr="0004248E">
        <w:trPr>
          <w:trHeight w:val="107"/>
        </w:trPr>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c>
          <w:tcPr>
            <w:tcW w:w="1372" w:type="dxa"/>
            <w:gridSpan w:val="2"/>
          </w:tcPr>
          <w:p w:rsidR="007D5FF5" w:rsidRPr="0004248E" w:rsidRDefault="007D5FF5">
            <w:pPr>
              <w:pStyle w:val="Default"/>
              <w:rPr>
                <w:sz w:val="23"/>
                <w:szCs w:val="23"/>
              </w:rPr>
            </w:pPr>
          </w:p>
        </w:tc>
        <w:tc>
          <w:tcPr>
            <w:tcW w:w="1372" w:type="dxa"/>
          </w:tcPr>
          <w:p w:rsidR="007D5FF5" w:rsidRPr="0004248E" w:rsidRDefault="007D5FF5">
            <w:pPr>
              <w:pStyle w:val="Default"/>
              <w:rPr>
                <w:sz w:val="23"/>
                <w:szCs w:val="23"/>
              </w:rPr>
            </w:pPr>
          </w:p>
        </w:tc>
      </w:tr>
      <w:tr w:rsidR="007D5FF5" w:rsidRPr="0004248E">
        <w:trPr>
          <w:trHeight w:val="109"/>
        </w:trPr>
        <w:tc>
          <w:tcPr>
            <w:tcW w:w="2401" w:type="dxa"/>
            <w:gridSpan w:val="2"/>
          </w:tcPr>
          <w:p w:rsidR="001E4584" w:rsidRPr="0004248E" w:rsidRDefault="001E4584" w:rsidP="001E4584">
            <w:pPr>
              <w:pStyle w:val="Default"/>
              <w:rPr>
                <w:b/>
                <w:sz w:val="23"/>
                <w:szCs w:val="23"/>
              </w:rPr>
            </w:pPr>
            <w:r w:rsidRPr="0004248E">
              <w:rPr>
                <w:b/>
                <w:sz w:val="23"/>
                <w:szCs w:val="23"/>
              </w:rPr>
              <w:t>(Not Applicable)</w:t>
            </w:r>
          </w:p>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r w:rsidR="007D5FF5" w:rsidRPr="0004248E">
        <w:trPr>
          <w:trHeight w:val="109"/>
        </w:trPr>
        <w:tc>
          <w:tcPr>
            <w:tcW w:w="2401" w:type="dxa"/>
            <w:gridSpan w:val="2"/>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3"/>
          </w:tcPr>
          <w:p w:rsidR="007D5FF5" w:rsidRPr="0004248E" w:rsidRDefault="007D5FF5">
            <w:pPr>
              <w:pStyle w:val="Default"/>
              <w:rPr>
                <w:sz w:val="23"/>
                <w:szCs w:val="23"/>
              </w:rPr>
            </w:pPr>
          </w:p>
        </w:tc>
        <w:tc>
          <w:tcPr>
            <w:tcW w:w="2401" w:type="dxa"/>
            <w:gridSpan w:val="2"/>
          </w:tcPr>
          <w:p w:rsidR="007D5FF5" w:rsidRPr="0004248E" w:rsidRDefault="007D5FF5">
            <w:pPr>
              <w:pStyle w:val="Default"/>
              <w:rPr>
                <w:sz w:val="23"/>
                <w:szCs w:val="23"/>
              </w:rPr>
            </w:pPr>
          </w:p>
        </w:tc>
      </w:tr>
    </w:tbl>
    <w:p w:rsidR="0018424C" w:rsidRDefault="0018424C" w:rsidP="0018424C">
      <w:pPr>
        <w:pStyle w:val="Default"/>
        <w:jc w:val="right"/>
        <w:rPr>
          <w:b/>
          <w:bCs/>
          <w:sz w:val="23"/>
          <w:szCs w:val="23"/>
        </w:rPr>
      </w:pPr>
      <w:r>
        <w:rPr>
          <w:b/>
          <w:bCs/>
          <w:sz w:val="23"/>
          <w:szCs w:val="23"/>
        </w:rPr>
        <w:t>BD-12</w:t>
      </w:r>
    </w:p>
    <w:p w:rsidR="0018424C" w:rsidRDefault="0018424C" w:rsidP="0018424C">
      <w:pPr>
        <w:pStyle w:val="Default"/>
        <w:jc w:val="right"/>
        <w:rPr>
          <w:b/>
          <w:bCs/>
          <w:sz w:val="23"/>
          <w:szCs w:val="23"/>
        </w:rPr>
      </w:pPr>
    </w:p>
    <w:p w:rsidR="0018424C" w:rsidRDefault="0018424C" w:rsidP="0018424C">
      <w:pPr>
        <w:pStyle w:val="Default"/>
        <w:jc w:val="right"/>
        <w:rPr>
          <w:b/>
          <w:bCs/>
          <w:sz w:val="23"/>
          <w:szCs w:val="23"/>
        </w:rPr>
      </w:pPr>
      <w:r>
        <w:rPr>
          <w:b/>
          <w:bCs/>
          <w:sz w:val="23"/>
          <w:szCs w:val="23"/>
        </w:rPr>
        <w:t>Appendix-D to Bid</w:t>
      </w:r>
    </w:p>
    <w:p w:rsidR="0018424C" w:rsidRDefault="0018424C" w:rsidP="00DD2823">
      <w:pPr>
        <w:pStyle w:val="Default"/>
        <w:rPr>
          <w:b/>
          <w:bCs/>
          <w:sz w:val="23"/>
          <w:szCs w:val="23"/>
        </w:rPr>
      </w:pPr>
    </w:p>
    <w:p w:rsidR="00771ED1" w:rsidRDefault="00771ED1" w:rsidP="00DD2823">
      <w:pPr>
        <w:pStyle w:val="Default"/>
        <w:rPr>
          <w:b/>
          <w:bCs/>
          <w:sz w:val="23"/>
          <w:szCs w:val="23"/>
        </w:rPr>
      </w:pPr>
      <w:r>
        <w:rPr>
          <w:b/>
          <w:bCs/>
          <w:sz w:val="23"/>
          <w:szCs w:val="23"/>
        </w:rPr>
        <w:t>Day work Material</w:t>
      </w:r>
    </w:p>
    <w:p w:rsidR="00DD2823" w:rsidRDefault="00DD2823" w:rsidP="00DD2823">
      <w:pPr>
        <w:pStyle w:val="Default"/>
        <w:rPr>
          <w:sz w:val="23"/>
          <w:szCs w:val="23"/>
        </w:rPr>
      </w:pPr>
    </w:p>
    <w:p w:rsidR="00771ED1" w:rsidRDefault="00771ED1" w:rsidP="00786F3D">
      <w:pPr>
        <w:pStyle w:val="Default"/>
        <w:spacing w:line="360" w:lineRule="auto"/>
        <w:ind w:left="360" w:hanging="360"/>
        <w:jc w:val="both"/>
        <w:rPr>
          <w:sz w:val="23"/>
          <w:szCs w:val="23"/>
        </w:rPr>
      </w:pPr>
      <w:r>
        <w:rPr>
          <w:sz w:val="23"/>
          <w:szCs w:val="23"/>
        </w:rPr>
        <w:t xml:space="preserve">4. </w:t>
      </w:r>
      <w:r>
        <w:rPr>
          <w:sz w:val="23"/>
          <w:szCs w:val="23"/>
        </w:rPr>
        <w:tab/>
        <w:t xml:space="preserve">The contractor shall be entitled to payment in respect of materials used for day work (except for materials for which the cost is included in the percentage addition to labour costs as detailed heretofore), at the basic rates entered by him in the Schedule of Day work Rates for materials together with an additional percentage payment on the basic rates to cover overhead charges and profit, as follows: </w:t>
      </w:r>
    </w:p>
    <w:p w:rsidR="00771ED1" w:rsidRDefault="00771ED1" w:rsidP="00771ED1">
      <w:pPr>
        <w:pStyle w:val="Default"/>
        <w:rPr>
          <w:sz w:val="23"/>
          <w:szCs w:val="23"/>
        </w:rPr>
      </w:pPr>
    </w:p>
    <w:p w:rsidR="00771ED1" w:rsidRDefault="00771ED1" w:rsidP="00BC3693">
      <w:pPr>
        <w:pStyle w:val="Default"/>
        <w:numPr>
          <w:ilvl w:val="0"/>
          <w:numId w:val="2"/>
        </w:numPr>
        <w:spacing w:line="360" w:lineRule="auto"/>
        <w:ind w:hanging="720"/>
        <w:jc w:val="both"/>
        <w:rPr>
          <w:sz w:val="23"/>
          <w:szCs w:val="23"/>
        </w:rPr>
      </w:pPr>
      <w:r>
        <w:rPr>
          <w:sz w:val="23"/>
          <w:szCs w:val="23"/>
        </w:rPr>
        <w:t xml:space="preserve">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 </w:t>
      </w:r>
    </w:p>
    <w:p w:rsidR="00771ED1" w:rsidRDefault="00771ED1" w:rsidP="00771ED1">
      <w:pPr>
        <w:pStyle w:val="Default"/>
        <w:ind w:left="720"/>
        <w:rPr>
          <w:sz w:val="23"/>
          <w:szCs w:val="23"/>
        </w:rPr>
      </w:pPr>
    </w:p>
    <w:p w:rsidR="00771ED1" w:rsidRDefault="00771ED1" w:rsidP="00226C55">
      <w:pPr>
        <w:pStyle w:val="Default"/>
        <w:numPr>
          <w:ilvl w:val="0"/>
          <w:numId w:val="2"/>
        </w:numPr>
        <w:spacing w:line="360" w:lineRule="auto"/>
        <w:ind w:hanging="720"/>
        <w:jc w:val="both"/>
        <w:rPr>
          <w:sz w:val="23"/>
          <w:szCs w:val="23"/>
        </w:rPr>
      </w:pPr>
      <w:r w:rsidRPr="00771ED1">
        <w:rPr>
          <w:sz w:val="23"/>
          <w:szCs w:val="23"/>
        </w:rPr>
        <w:t xml:space="preserve">the additional percentage payment shall be quoted by the bidder and applied to the equivalent local currency payments made under Sub-Para(a) above; and </w:t>
      </w:r>
    </w:p>
    <w:p w:rsidR="00771ED1" w:rsidRDefault="00771ED1" w:rsidP="00771ED1">
      <w:pPr>
        <w:pStyle w:val="Default"/>
        <w:ind w:left="720"/>
        <w:rPr>
          <w:sz w:val="23"/>
          <w:szCs w:val="23"/>
        </w:rPr>
      </w:pPr>
    </w:p>
    <w:p w:rsidR="00771ED1" w:rsidRPr="00771ED1" w:rsidRDefault="00771ED1" w:rsidP="00226C55">
      <w:pPr>
        <w:pStyle w:val="Default"/>
        <w:numPr>
          <w:ilvl w:val="0"/>
          <w:numId w:val="2"/>
        </w:numPr>
        <w:spacing w:line="360" w:lineRule="auto"/>
        <w:ind w:hanging="720"/>
        <w:jc w:val="both"/>
        <w:rPr>
          <w:sz w:val="23"/>
          <w:szCs w:val="23"/>
        </w:rPr>
      </w:pPr>
      <w:r w:rsidRPr="00771ED1">
        <w:rPr>
          <w:sz w:val="23"/>
          <w:szCs w:val="23"/>
        </w:rPr>
        <w:t>the cost of hauling materials used on work ordered to be carried out as Day work from the store or stockpile on the site to the place where it is to be use d will be paid in accordance with the terms for Labour and Constructional Plant in this Schedule.</w:t>
      </w:r>
    </w:p>
    <w:p w:rsidR="005F416B" w:rsidRDefault="005F416B">
      <w:pPr>
        <w:rPr>
          <w:i/>
          <w:iCs/>
          <w:sz w:val="23"/>
          <w:szCs w:val="23"/>
        </w:rPr>
      </w:pPr>
    </w:p>
    <w:p w:rsidR="007562BB" w:rsidRDefault="005F416B" w:rsidP="005F416B">
      <w:pPr>
        <w:ind w:firstLine="720"/>
        <w:rPr>
          <w:b/>
          <w:i/>
          <w:iCs/>
          <w:sz w:val="23"/>
          <w:szCs w:val="23"/>
        </w:rPr>
      </w:pPr>
      <w:r>
        <w:rPr>
          <w:b/>
          <w:i/>
          <w:iCs/>
          <w:sz w:val="23"/>
          <w:szCs w:val="23"/>
        </w:rPr>
        <w:t>(</w:t>
      </w:r>
      <w:r w:rsidRPr="005F416B">
        <w:rPr>
          <w:b/>
          <w:i/>
          <w:iCs/>
          <w:sz w:val="23"/>
          <w:szCs w:val="23"/>
        </w:rPr>
        <w:t>Not Applicable</w:t>
      </w:r>
      <w:r>
        <w:rPr>
          <w:b/>
          <w:i/>
          <w:iCs/>
          <w:sz w:val="23"/>
          <w:szCs w:val="23"/>
        </w:rPr>
        <w:t>)</w:t>
      </w:r>
    </w:p>
    <w:p w:rsidR="007562BB" w:rsidRDefault="007562BB">
      <w:pPr>
        <w:rPr>
          <w:b/>
          <w:i/>
          <w:iCs/>
          <w:sz w:val="23"/>
          <w:szCs w:val="23"/>
        </w:rPr>
      </w:pPr>
      <w:r>
        <w:rPr>
          <w:b/>
          <w:i/>
          <w:iCs/>
          <w:sz w:val="23"/>
          <w:szCs w:val="23"/>
        </w:rPr>
        <w:br w:type="page"/>
      </w:r>
    </w:p>
    <w:p w:rsidR="007562BB" w:rsidRDefault="007562BB" w:rsidP="007562BB">
      <w:pPr>
        <w:pStyle w:val="Default"/>
        <w:jc w:val="right"/>
        <w:rPr>
          <w:b/>
          <w:bCs/>
          <w:sz w:val="23"/>
          <w:szCs w:val="23"/>
        </w:rPr>
      </w:pPr>
      <w:r>
        <w:rPr>
          <w:b/>
          <w:bCs/>
          <w:sz w:val="23"/>
          <w:szCs w:val="23"/>
        </w:rPr>
        <w:lastRenderedPageBreak/>
        <w:t xml:space="preserve">BD-13 </w:t>
      </w:r>
    </w:p>
    <w:p w:rsidR="001E5D2D" w:rsidRDefault="001E5D2D" w:rsidP="007562BB">
      <w:pPr>
        <w:pStyle w:val="Default"/>
        <w:jc w:val="right"/>
        <w:rPr>
          <w:sz w:val="23"/>
          <w:szCs w:val="23"/>
        </w:rPr>
      </w:pPr>
    </w:p>
    <w:p w:rsidR="007562BB" w:rsidRDefault="007562BB" w:rsidP="007562BB">
      <w:pPr>
        <w:pStyle w:val="Default"/>
        <w:jc w:val="right"/>
        <w:rPr>
          <w:sz w:val="23"/>
          <w:szCs w:val="23"/>
        </w:rPr>
      </w:pPr>
      <w:r>
        <w:rPr>
          <w:b/>
          <w:bCs/>
          <w:sz w:val="23"/>
          <w:szCs w:val="23"/>
        </w:rPr>
        <w:t xml:space="preserve">Appendix-D to Bid </w:t>
      </w:r>
    </w:p>
    <w:p w:rsidR="007562BB" w:rsidRDefault="007562BB" w:rsidP="007562BB">
      <w:pPr>
        <w:pStyle w:val="Default"/>
        <w:jc w:val="center"/>
        <w:rPr>
          <w:b/>
          <w:bCs/>
          <w:sz w:val="23"/>
          <w:szCs w:val="23"/>
        </w:rPr>
      </w:pPr>
      <w:r>
        <w:rPr>
          <w:b/>
          <w:bCs/>
          <w:sz w:val="23"/>
          <w:szCs w:val="23"/>
        </w:rPr>
        <w:t>SCHEDULE OF DAYWORK RATES</w:t>
      </w:r>
    </w:p>
    <w:p w:rsidR="00856012" w:rsidRDefault="00856012" w:rsidP="00856012">
      <w:pPr>
        <w:pStyle w:val="Default"/>
        <w:rPr>
          <w:b/>
          <w:bCs/>
          <w:sz w:val="23"/>
          <w:szCs w:val="23"/>
        </w:rPr>
      </w:pPr>
      <w:r>
        <w:rPr>
          <w:b/>
          <w:bCs/>
          <w:sz w:val="23"/>
          <w:szCs w:val="23"/>
        </w:rPr>
        <w:t xml:space="preserve">II. </w:t>
      </w:r>
      <w:r>
        <w:rPr>
          <w:b/>
          <w:bCs/>
          <w:sz w:val="23"/>
          <w:szCs w:val="23"/>
        </w:rPr>
        <w:tab/>
        <w:t>Materials</w:t>
      </w:r>
    </w:p>
    <w:p w:rsidR="00856012" w:rsidRDefault="00856012" w:rsidP="00856012">
      <w:pPr>
        <w:pStyle w:val="Default"/>
        <w:rPr>
          <w:sz w:val="23"/>
          <w:szCs w:val="23"/>
        </w:rPr>
      </w:pPr>
    </w:p>
    <w:p w:rsidR="00856012" w:rsidRDefault="00856012" w:rsidP="00856012">
      <w:pPr>
        <w:pStyle w:val="Default"/>
        <w:rPr>
          <w:sz w:val="23"/>
          <w:szCs w:val="23"/>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790"/>
        <w:gridCol w:w="1170"/>
        <w:gridCol w:w="1188"/>
        <w:gridCol w:w="1170"/>
        <w:gridCol w:w="1170"/>
        <w:gridCol w:w="1368"/>
      </w:tblGrid>
      <w:tr w:rsidR="00856012" w:rsidRPr="0004248E">
        <w:tc>
          <w:tcPr>
            <w:tcW w:w="1008" w:type="dxa"/>
          </w:tcPr>
          <w:p w:rsidR="00856012" w:rsidRPr="0004248E" w:rsidRDefault="00856012" w:rsidP="0004248E">
            <w:pPr>
              <w:pStyle w:val="Default"/>
              <w:jc w:val="center"/>
              <w:rPr>
                <w:b/>
                <w:bCs/>
                <w:sz w:val="23"/>
                <w:szCs w:val="23"/>
              </w:rPr>
            </w:pPr>
            <w:r w:rsidRPr="0004248E">
              <w:rPr>
                <w:b/>
                <w:bCs/>
                <w:sz w:val="23"/>
                <w:szCs w:val="23"/>
              </w:rPr>
              <w:t>Item</w:t>
            </w:r>
          </w:p>
          <w:p w:rsidR="00856012" w:rsidRPr="0004248E" w:rsidRDefault="00856012" w:rsidP="0004248E">
            <w:pPr>
              <w:pStyle w:val="Default"/>
              <w:jc w:val="center"/>
              <w:rPr>
                <w:sz w:val="23"/>
                <w:szCs w:val="23"/>
              </w:rPr>
            </w:pPr>
            <w:r w:rsidRPr="0004248E">
              <w:rPr>
                <w:b/>
                <w:bCs/>
                <w:sz w:val="23"/>
                <w:szCs w:val="23"/>
              </w:rPr>
              <w:t>No.</w:t>
            </w:r>
          </w:p>
        </w:tc>
        <w:tc>
          <w:tcPr>
            <w:tcW w:w="2790" w:type="dxa"/>
          </w:tcPr>
          <w:p w:rsidR="00856012" w:rsidRPr="0004248E" w:rsidRDefault="00856012" w:rsidP="0004248E">
            <w:pPr>
              <w:pStyle w:val="Default"/>
              <w:jc w:val="center"/>
              <w:rPr>
                <w:sz w:val="23"/>
                <w:szCs w:val="23"/>
              </w:rPr>
            </w:pPr>
            <w:r w:rsidRPr="0004248E">
              <w:rPr>
                <w:b/>
                <w:bCs/>
                <w:sz w:val="23"/>
                <w:szCs w:val="23"/>
              </w:rPr>
              <w:t>Description</w:t>
            </w:r>
          </w:p>
        </w:tc>
        <w:tc>
          <w:tcPr>
            <w:tcW w:w="1170" w:type="dxa"/>
          </w:tcPr>
          <w:p w:rsidR="00856012" w:rsidRPr="0004248E" w:rsidRDefault="00856012" w:rsidP="0004248E">
            <w:pPr>
              <w:pStyle w:val="Default"/>
              <w:jc w:val="center"/>
              <w:rPr>
                <w:sz w:val="23"/>
                <w:szCs w:val="23"/>
              </w:rPr>
            </w:pPr>
            <w:r w:rsidRPr="0004248E">
              <w:rPr>
                <w:b/>
                <w:bCs/>
                <w:sz w:val="23"/>
                <w:szCs w:val="23"/>
              </w:rPr>
              <w:t>Unit</w:t>
            </w:r>
          </w:p>
        </w:tc>
        <w:tc>
          <w:tcPr>
            <w:tcW w:w="1188" w:type="dxa"/>
          </w:tcPr>
          <w:p w:rsidR="00856012" w:rsidRPr="0004248E" w:rsidRDefault="00856012" w:rsidP="0004248E">
            <w:pPr>
              <w:pStyle w:val="Default"/>
              <w:jc w:val="center"/>
              <w:rPr>
                <w:sz w:val="23"/>
                <w:szCs w:val="23"/>
              </w:rPr>
            </w:pPr>
            <w:r w:rsidRPr="0004248E">
              <w:rPr>
                <w:b/>
                <w:bCs/>
                <w:sz w:val="23"/>
                <w:szCs w:val="23"/>
              </w:rPr>
              <w:t>Nominal Quantity</w:t>
            </w:r>
          </w:p>
        </w:tc>
        <w:tc>
          <w:tcPr>
            <w:tcW w:w="1170" w:type="dxa"/>
          </w:tcPr>
          <w:p w:rsidR="00856012" w:rsidRPr="0004248E" w:rsidRDefault="00856012" w:rsidP="0004248E">
            <w:pPr>
              <w:pStyle w:val="Default"/>
              <w:jc w:val="center"/>
              <w:rPr>
                <w:sz w:val="23"/>
                <w:szCs w:val="23"/>
              </w:rPr>
            </w:pPr>
            <w:r w:rsidRPr="0004248E">
              <w:rPr>
                <w:b/>
                <w:bCs/>
                <w:sz w:val="23"/>
                <w:szCs w:val="23"/>
              </w:rPr>
              <w:t>Rate (Rs)</w:t>
            </w:r>
          </w:p>
          <w:p w:rsidR="00856012" w:rsidRPr="0004248E" w:rsidRDefault="00856012" w:rsidP="0004248E">
            <w:pPr>
              <w:pStyle w:val="Default"/>
              <w:jc w:val="center"/>
              <w:rPr>
                <w:sz w:val="23"/>
                <w:szCs w:val="23"/>
              </w:rPr>
            </w:pPr>
            <w:r w:rsidRPr="0004248E">
              <w:rPr>
                <w:b/>
                <w:bCs/>
                <w:sz w:val="23"/>
                <w:szCs w:val="23"/>
              </w:rPr>
              <w:t>in Figure</w:t>
            </w:r>
          </w:p>
        </w:tc>
        <w:tc>
          <w:tcPr>
            <w:tcW w:w="1170" w:type="dxa"/>
          </w:tcPr>
          <w:p w:rsidR="00856012" w:rsidRPr="0004248E" w:rsidRDefault="00856012" w:rsidP="0004248E">
            <w:pPr>
              <w:pStyle w:val="Default"/>
              <w:jc w:val="center"/>
              <w:rPr>
                <w:sz w:val="23"/>
                <w:szCs w:val="23"/>
              </w:rPr>
            </w:pPr>
            <w:r w:rsidRPr="0004248E">
              <w:rPr>
                <w:b/>
                <w:bCs/>
                <w:sz w:val="23"/>
                <w:szCs w:val="23"/>
              </w:rPr>
              <w:t>Rate (Rs)</w:t>
            </w:r>
          </w:p>
          <w:p w:rsidR="00856012" w:rsidRPr="0004248E" w:rsidRDefault="00856012" w:rsidP="0004248E">
            <w:pPr>
              <w:pStyle w:val="Default"/>
              <w:jc w:val="center"/>
              <w:rPr>
                <w:sz w:val="23"/>
                <w:szCs w:val="23"/>
              </w:rPr>
            </w:pPr>
            <w:r w:rsidRPr="0004248E">
              <w:rPr>
                <w:sz w:val="23"/>
                <w:szCs w:val="23"/>
              </w:rPr>
              <w:t>in Words</w:t>
            </w:r>
          </w:p>
        </w:tc>
        <w:tc>
          <w:tcPr>
            <w:tcW w:w="1368" w:type="dxa"/>
          </w:tcPr>
          <w:p w:rsidR="00856012" w:rsidRPr="0004248E" w:rsidRDefault="00856012" w:rsidP="0004248E">
            <w:pPr>
              <w:pStyle w:val="Default"/>
              <w:jc w:val="center"/>
              <w:rPr>
                <w:sz w:val="23"/>
                <w:szCs w:val="23"/>
              </w:rPr>
            </w:pPr>
            <w:r w:rsidRPr="0004248E">
              <w:rPr>
                <w:b/>
                <w:bCs/>
                <w:sz w:val="23"/>
                <w:szCs w:val="23"/>
              </w:rPr>
              <w:t>Extended Amount (Rs.)</w:t>
            </w:r>
          </w:p>
        </w:tc>
      </w:tr>
      <w:tr w:rsidR="00856012" w:rsidRPr="0004248E">
        <w:tc>
          <w:tcPr>
            <w:tcW w:w="1008" w:type="dxa"/>
          </w:tcPr>
          <w:p w:rsidR="00856012" w:rsidRPr="0004248E" w:rsidRDefault="00856012" w:rsidP="0004248E">
            <w:pPr>
              <w:pStyle w:val="Default"/>
              <w:jc w:val="center"/>
              <w:rPr>
                <w:sz w:val="23"/>
                <w:szCs w:val="23"/>
              </w:rPr>
            </w:pPr>
            <w:r w:rsidRPr="0004248E">
              <w:rPr>
                <w:b/>
                <w:bCs/>
                <w:sz w:val="23"/>
                <w:szCs w:val="23"/>
              </w:rPr>
              <w:t>1</w:t>
            </w:r>
          </w:p>
        </w:tc>
        <w:tc>
          <w:tcPr>
            <w:tcW w:w="2790" w:type="dxa"/>
          </w:tcPr>
          <w:p w:rsidR="00856012" w:rsidRPr="0004248E" w:rsidRDefault="00856012" w:rsidP="0004248E">
            <w:pPr>
              <w:pStyle w:val="Default"/>
              <w:jc w:val="center"/>
              <w:rPr>
                <w:sz w:val="23"/>
                <w:szCs w:val="23"/>
              </w:rPr>
            </w:pPr>
            <w:r w:rsidRPr="0004248E">
              <w:rPr>
                <w:b/>
                <w:bCs/>
                <w:sz w:val="23"/>
                <w:szCs w:val="23"/>
              </w:rPr>
              <w:t>2</w:t>
            </w:r>
          </w:p>
        </w:tc>
        <w:tc>
          <w:tcPr>
            <w:tcW w:w="1170" w:type="dxa"/>
          </w:tcPr>
          <w:p w:rsidR="00856012" w:rsidRPr="0004248E" w:rsidRDefault="00856012" w:rsidP="0004248E">
            <w:pPr>
              <w:pStyle w:val="Default"/>
              <w:jc w:val="center"/>
              <w:rPr>
                <w:sz w:val="23"/>
                <w:szCs w:val="23"/>
              </w:rPr>
            </w:pPr>
            <w:r w:rsidRPr="0004248E">
              <w:rPr>
                <w:b/>
                <w:bCs/>
                <w:sz w:val="23"/>
                <w:szCs w:val="23"/>
              </w:rPr>
              <w:t>3</w:t>
            </w:r>
          </w:p>
        </w:tc>
        <w:tc>
          <w:tcPr>
            <w:tcW w:w="1188" w:type="dxa"/>
          </w:tcPr>
          <w:p w:rsidR="00856012" w:rsidRPr="0004248E" w:rsidRDefault="00856012" w:rsidP="0004248E">
            <w:pPr>
              <w:pStyle w:val="Default"/>
              <w:jc w:val="center"/>
              <w:rPr>
                <w:sz w:val="23"/>
                <w:szCs w:val="23"/>
              </w:rPr>
            </w:pPr>
            <w:r w:rsidRPr="0004248E">
              <w:rPr>
                <w:b/>
                <w:bCs/>
                <w:sz w:val="23"/>
                <w:szCs w:val="23"/>
              </w:rPr>
              <w:t>4</w:t>
            </w:r>
          </w:p>
        </w:tc>
        <w:tc>
          <w:tcPr>
            <w:tcW w:w="1170" w:type="dxa"/>
          </w:tcPr>
          <w:p w:rsidR="00856012" w:rsidRPr="0004248E" w:rsidRDefault="00856012" w:rsidP="0004248E">
            <w:pPr>
              <w:pStyle w:val="Default"/>
              <w:jc w:val="center"/>
              <w:rPr>
                <w:sz w:val="23"/>
                <w:szCs w:val="23"/>
              </w:rPr>
            </w:pPr>
            <w:r w:rsidRPr="0004248E">
              <w:rPr>
                <w:b/>
                <w:bCs/>
                <w:sz w:val="23"/>
                <w:szCs w:val="23"/>
              </w:rPr>
              <w:t>5</w:t>
            </w:r>
          </w:p>
        </w:tc>
        <w:tc>
          <w:tcPr>
            <w:tcW w:w="1170" w:type="dxa"/>
          </w:tcPr>
          <w:p w:rsidR="00856012" w:rsidRPr="0004248E" w:rsidRDefault="00856012" w:rsidP="0004248E">
            <w:pPr>
              <w:pStyle w:val="Default"/>
              <w:jc w:val="center"/>
              <w:rPr>
                <w:sz w:val="23"/>
                <w:szCs w:val="23"/>
              </w:rPr>
            </w:pPr>
            <w:r w:rsidRPr="0004248E">
              <w:rPr>
                <w:b/>
                <w:bCs/>
                <w:sz w:val="23"/>
                <w:szCs w:val="23"/>
              </w:rPr>
              <w:t>6</w:t>
            </w:r>
          </w:p>
        </w:tc>
        <w:tc>
          <w:tcPr>
            <w:tcW w:w="1368" w:type="dxa"/>
          </w:tcPr>
          <w:p w:rsidR="00856012" w:rsidRPr="0004248E" w:rsidRDefault="00856012" w:rsidP="0004248E">
            <w:pPr>
              <w:pStyle w:val="Default"/>
              <w:jc w:val="center"/>
              <w:rPr>
                <w:sz w:val="23"/>
                <w:szCs w:val="23"/>
              </w:rPr>
            </w:pPr>
            <w:r w:rsidRPr="0004248E">
              <w:rPr>
                <w:b/>
                <w:bCs/>
                <w:sz w:val="23"/>
                <w:szCs w:val="23"/>
              </w:rPr>
              <w:t>7</w:t>
            </w:r>
          </w:p>
        </w:tc>
      </w:tr>
      <w:tr w:rsidR="0017318D" w:rsidRPr="0004248E">
        <w:trPr>
          <w:trHeight w:val="576"/>
        </w:trPr>
        <w:tc>
          <w:tcPr>
            <w:tcW w:w="1008" w:type="dxa"/>
          </w:tcPr>
          <w:p w:rsidR="0017318D" w:rsidRPr="0004248E" w:rsidRDefault="0017318D" w:rsidP="008E528B">
            <w:pPr>
              <w:pStyle w:val="Default"/>
              <w:rPr>
                <w:sz w:val="23"/>
                <w:szCs w:val="23"/>
              </w:rPr>
            </w:pPr>
            <w:r w:rsidRPr="0004248E">
              <w:rPr>
                <w:sz w:val="23"/>
                <w:szCs w:val="23"/>
              </w:rPr>
              <w:t xml:space="preserve">D201 </w:t>
            </w:r>
          </w:p>
        </w:tc>
        <w:tc>
          <w:tcPr>
            <w:tcW w:w="2790" w:type="dxa"/>
          </w:tcPr>
          <w:p w:rsidR="0017318D" w:rsidRPr="0004248E" w:rsidRDefault="0017318D" w:rsidP="0004248E">
            <w:pPr>
              <w:pStyle w:val="Default"/>
              <w:jc w:val="both"/>
              <w:rPr>
                <w:sz w:val="23"/>
                <w:szCs w:val="23"/>
              </w:rPr>
            </w:pPr>
            <w:r w:rsidRPr="0004248E">
              <w:rPr>
                <w:sz w:val="23"/>
                <w:szCs w:val="23"/>
              </w:rPr>
              <w:t xml:space="preserve">Cement, ordinary </w:t>
            </w:r>
            <w:smartTag w:uri="urn:schemas-microsoft-com:office:smarttags" w:element="City">
              <w:smartTag w:uri="urn:schemas-microsoft-com:office:smarttags" w:element="place">
                <w:r w:rsidRPr="0004248E">
                  <w:rPr>
                    <w:sz w:val="23"/>
                    <w:szCs w:val="23"/>
                  </w:rPr>
                  <w:t>Portland</w:t>
                </w:r>
              </w:smartTag>
            </w:smartTag>
            <w:r w:rsidRPr="0004248E">
              <w:rPr>
                <w:sz w:val="23"/>
                <w:szCs w:val="23"/>
              </w:rPr>
              <w:t xml:space="preserve"> or equivalent in bags </w:t>
            </w:r>
          </w:p>
        </w:tc>
        <w:tc>
          <w:tcPr>
            <w:tcW w:w="1170" w:type="dxa"/>
          </w:tcPr>
          <w:p w:rsidR="0017318D" w:rsidRPr="0004248E" w:rsidRDefault="0017318D" w:rsidP="0004248E">
            <w:pPr>
              <w:pStyle w:val="Default"/>
              <w:jc w:val="center"/>
              <w:rPr>
                <w:sz w:val="23"/>
                <w:szCs w:val="23"/>
              </w:rPr>
            </w:pPr>
            <w:r w:rsidRPr="0004248E">
              <w:rPr>
                <w:sz w:val="23"/>
                <w:szCs w:val="23"/>
              </w:rPr>
              <w:t>M: Ton</w:t>
            </w:r>
          </w:p>
        </w:tc>
        <w:tc>
          <w:tcPr>
            <w:tcW w:w="1188" w:type="dxa"/>
          </w:tcPr>
          <w:p w:rsidR="0017318D" w:rsidRPr="0004248E" w:rsidRDefault="0017318D" w:rsidP="0004248E">
            <w:pPr>
              <w:pStyle w:val="Default"/>
              <w:jc w:val="right"/>
              <w:rPr>
                <w:sz w:val="23"/>
                <w:szCs w:val="23"/>
              </w:rPr>
            </w:pPr>
            <w:r w:rsidRPr="0004248E">
              <w:rPr>
                <w:sz w:val="23"/>
                <w:szCs w:val="23"/>
              </w:rPr>
              <w:t xml:space="preserve">200 </w:t>
            </w:r>
          </w:p>
        </w:tc>
        <w:tc>
          <w:tcPr>
            <w:tcW w:w="1170" w:type="dxa"/>
          </w:tcPr>
          <w:p w:rsidR="0017318D" w:rsidRPr="0004248E" w:rsidRDefault="0017318D" w:rsidP="0004248E">
            <w:pPr>
              <w:pStyle w:val="Default"/>
              <w:jc w:val="center"/>
              <w:rPr>
                <w:b/>
                <w:bCs/>
                <w:sz w:val="23"/>
                <w:szCs w:val="23"/>
              </w:rPr>
            </w:pPr>
          </w:p>
        </w:tc>
        <w:tc>
          <w:tcPr>
            <w:tcW w:w="1170" w:type="dxa"/>
          </w:tcPr>
          <w:p w:rsidR="0017318D" w:rsidRPr="0004248E" w:rsidRDefault="0017318D" w:rsidP="0004248E">
            <w:pPr>
              <w:pStyle w:val="Default"/>
              <w:jc w:val="center"/>
              <w:rPr>
                <w:b/>
                <w:bCs/>
                <w:sz w:val="23"/>
                <w:szCs w:val="23"/>
              </w:rPr>
            </w:pPr>
          </w:p>
        </w:tc>
        <w:tc>
          <w:tcPr>
            <w:tcW w:w="1368" w:type="dxa"/>
          </w:tcPr>
          <w:p w:rsidR="0017318D" w:rsidRPr="0004248E" w:rsidRDefault="0017318D" w:rsidP="0004248E">
            <w:pPr>
              <w:pStyle w:val="Default"/>
              <w:jc w:val="center"/>
              <w:rPr>
                <w:b/>
                <w:bCs/>
                <w:sz w:val="23"/>
                <w:szCs w:val="23"/>
              </w:rPr>
            </w:pPr>
          </w:p>
        </w:tc>
      </w:tr>
      <w:tr w:rsidR="0017318D" w:rsidRPr="0004248E">
        <w:trPr>
          <w:trHeight w:val="576"/>
        </w:trPr>
        <w:tc>
          <w:tcPr>
            <w:tcW w:w="1008" w:type="dxa"/>
          </w:tcPr>
          <w:p w:rsidR="0017318D" w:rsidRPr="0004248E" w:rsidRDefault="0017318D" w:rsidP="008E528B">
            <w:pPr>
              <w:pStyle w:val="Default"/>
              <w:rPr>
                <w:sz w:val="23"/>
                <w:szCs w:val="23"/>
              </w:rPr>
            </w:pPr>
            <w:r w:rsidRPr="0004248E">
              <w:rPr>
                <w:sz w:val="23"/>
                <w:szCs w:val="23"/>
              </w:rPr>
              <w:t xml:space="preserve">D202 </w:t>
            </w:r>
          </w:p>
        </w:tc>
        <w:tc>
          <w:tcPr>
            <w:tcW w:w="2790" w:type="dxa"/>
          </w:tcPr>
          <w:p w:rsidR="0017318D" w:rsidRPr="0004248E" w:rsidRDefault="0017318D" w:rsidP="0004248E">
            <w:pPr>
              <w:pStyle w:val="Default"/>
              <w:jc w:val="both"/>
              <w:rPr>
                <w:sz w:val="23"/>
                <w:szCs w:val="23"/>
              </w:rPr>
            </w:pPr>
            <w:r w:rsidRPr="0004248E">
              <w:rPr>
                <w:sz w:val="23"/>
                <w:szCs w:val="23"/>
              </w:rPr>
              <w:t xml:space="preserve">Mild Steel reinforcing bar up to 16mm diameter to BS 4449 or equivalent </w:t>
            </w:r>
          </w:p>
        </w:tc>
        <w:tc>
          <w:tcPr>
            <w:tcW w:w="1170" w:type="dxa"/>
          </w:tcPr>
          <w:p w:rsidR="0017318D" w:rsidRPr="0004248E" w:rsidRDefault="00E600F0" w:rsidP="0004248E">
            <w:pPr>
              <w:pStyle w:val="Default"/>
              <w:jc w:val="center"/>
              <w:rPr>
                <w:sz w:val="23"/>
                <w:szCs w:val="23"/>
              </w:rPr>
            </w:pPr>
            <w:r w:rsidRPr="0004248E">
              <w:rPr>
                <w:sz w:val="23"/>
                <w:szCs w:val="23"/>
              </w:rPr>
              <w:t>M: Ton</w:t>
            </w:r>
          </w:p>
        </w:tc>
        <w:tc>
          <w:tcPr>
            <w:tcW w:w="1188" w:type="dxa"/>
          </w:tcPr>
          <w:p w:rsidR="0017318D" w:rsidRPr="0004248E" w:rsidRDefault="00E600F0" w:rsidP="0004248E">
            <w:pPr>
              <w:pStyle w:val="Default"/>
              <w:jc w:val="right"/>
              <w:rPr>
                <w:sz w:val="23"/>
                <w:szCs w:val="23"/>
              </w:rPr>
            </w:pPr>
            <w:r w:rsidRPr="0004248E">
              <w:rPr>
                <w:sz w:val="23"/>
                <w:szCs w:val="23"/>
              </w:rPr>
              <w:t>1</w:t>
            </w:r>
            <w:r w:rsidR="0017318D" w:rsidRPr="0004248E">
              <w:rPr>
                <w:sz w:val="23"/>
                <w:szCs w:val="23"/>
              </w:rPr>
              <w:t xml:space="preserve">00 </w:t>
            </w:r>
          </w:p>
        </w:tc>
        <w:tc>
          <w:tcPr>
            <w:tcW w:w="1170" w:type="dxa"/>
          </w:tcPr>
          <w:p w:rsidR="0017318D" w:rsidRPr="0004248E" w:rsidRDefault="0017318D" w:rsidP="0004248E">
            <w:pPr>
              <w:pStyle w:val="Default"/>
              <w:jc w:val="center"/>
              <w:rPr>
                <w:b/>
                <w:bCs/>
                <w:sz w:val="23"/>
                <w:szCs w:val="23"/>
              </w:rPr>
            </w:pPr>
          </w:p>
        </w:tc>
        <w:tc>
          <w:tcPr>
            <w:tcW w:w="1170" w:type="dxa"/>
          </w:tcPr>
          <w:p w:rsidR="0017318D" w:rsidRPr="0004248E" w:rsidRDefault="0017318D" w:rsidP="0004248E">
            <w:pPr>
              <w:pStyle w:val="Default"/>
              <w:jc w:val="center"/>
              <w:rPr>
                <w:b/>
                <w:bCs/>
                <w:sz w:val="23"/>
                <w:szCs w:val="23"/>
              </w:rPr>
            </w:pPr>
          </w:p>
        </w:tc>
        <w:tc>
          <w:tcPr>
            <w:tcW w:w="1368" w:type="dxa"/>
          </w:tcPr>
          <w:p w:rsidR="0017318D" w:rsidRPr="0004248E" w:rsidRDefault="0017318D" w:rsidP="0004248E">
            <w:pPr>
              <w:pStyle w:val="Default"/>
              <w:jc w:val="center"/>
              <w:rPr>
                <w:b/>
                <w:bCs/>
                <w:sz w:val="23"/>
                <w:szCs w:val="23"/>
              </w:rPr>
            </w:pPr>
          </w:p>
        </w:tc>
      </w:tr>
      <w:tr w:rsidR="00856012" w:rsidRPr="0004248E">
        <w:trPr>
          <w:trHeight w:val="576"/>
        </w:trPr>
        <w:tc>
          <w:tcPr>
            <w:tcW w:w="1008" w:type="dxa"/>
          </w:tcPr>
          <w:p w:rsidR="00856012" w:rsidRPr="0004248E" w:rsidRDefault="00856012" w:rsidP="00856012">
            <w:pPr>
              <w:pStyle w:val="Default"/>
              <w:rPr>
                <w:sz w:val="23"/>
                <w:szCs w:val="23"/>
              </w:rPr>
            </w:pPr>
            <w:r w:rsidRPr="0004248E">
              <w:rPr>
                <w:sz w:val="23"/>
                <w:szCs w:val="23"/>
              </w:rPr>
              <w:t xml:space="preserve">D203 </w:t>
            </w:r>
          </w:p>
        </w:tc>
        <w:tc>
          <w:tcPr>
            <w:tcW w:w="2790" w:type="dxa"/>
          </w:tcPr>
          <w:p w:rsidR="00856012" w:rsidRPr="0004248E" w:rsidRDefault="00E600F0" w:rsidP="0004248E">
            <w:pPr>
              <w:pStyle w:val="Default"/>
              <w:jc w:val="both"/>
              <w:rPr>
                <w:sz w:val="23"/>
                <w:szCs w:val="23"/>
              </w:rPr>
            </w:pPr>
            <w:r w:rsidRPr="0004248E">
              <w:rPr>
                <w:sz w:val="23"/>
                <w:szCs w:val="23"/>
              </w:rPr>
              <w:t>Fine aggregate for concrete as specified in Clause____________</w:t>
            </w:r>
          </w:p>
        </w:tc>
        <w:tc>
          <w:tcPr>
            <w:tcW w:w="1170" w:type="dxa"/>
          </w:tcPr>
          <w:p w:rsidR="00856012" w:rsidRPr="0004248E" w:rsidRDefault="00FD3825" w:rsidP="0004248E">
            <w:pPr>
              <w:pStyle w:val="Default"/>
              <w:jc w:val="center"/>
              <w:rPr>
                <w:sz w:val="23"/>
                <w:szCs w:val="23"/>
              </w:rPr>
            </w:pPr>
            <w:r w:rsidRPr="0004248E">
              <w:rPr>
                <w:sz w:val="23"/>
                <w:szCs w:val="23"/>
              </w:rPr>
              <w:t>Cu: M</w:t>
            </w:r>
          </w:p>
        </w:tc>
        <w:tc>
          <w:tcPr>
            <w:tcW w:w="1188" w:type="dxa"/>
          </w:tcPr>
          <w:p w:rsidR="00856012" w:rsidRPr="0004248E" w:rsidRDefault="00FD3825" w:rsidP="0004248E">
            <w:pPr>
              <w:pStyle w:val="Default"/>
              <w:jc w:val="right"/>
              <w:rPr>
                <w:sz w:val="23"/>
                <w:szCs w:val="23"/>
              </w:rPr>
            </w:pPr>
            <w:r w:rsidRPr="0004248E">
              <w:rPr>
                <w:sz w:val="23"/>
                <w:szCs w:val="23"/>
              </w:rPr>
              <w:t>1,000</w:t>
            </w:r>
          </w:p>
        </w:tc>
        <w:tc>
          <w:tcPr>
            <w:tcW w:w="1170" w:type="dxa"/>
          </w:tcPr>
          <w:p w:rsidR="00856012" w:rsidRPr="0004248E" w:rsidRDefault="00856012" w:rsidP="0004248E">
            <w:pPr>
              <w:pStyle w:val="Default"/>
              <w:jc w:val="center"/>
              <w:rPr>
                <w:b/>
                <w:bCs/>
                <w:sz w:val="23"/>
                <w:szCs w:val="23"/>
              </w:rPr>
            </w:pPr>
          </w:p>
        </w:tc>
        <w:tc>
          <w:tcPr>
            <w:tcW w:w="1170" w:type="dxa"/>
          </w:tcPr>
          <w:p w:rsidR="00856012" w:rsidRPr="0004248E" w:rsidRDefault="00856012" w:rsidP="0004248E">
            <w:pPr>
              <w:pStyle w:val="Default"/>
              <w:jc w:val="center"/>
              <w:rPr>
                <w:b/>
                <w:bCs/>
                <w:sz w:val="23"/>
                <w:szCs w:val="23"/>
              </w:rPr>
            </w:pPr>
          </w:p>
        </w:tc>
        <w:tc>
          <w:tcPr>
            <w:tcW w:w="1368" w:type="dxa"/>
          </w:tcPr>
          <w:p w:rsidR="00856012" w:rsidRPr="0004248E" w:rsidRDefault="00856012" w:rsidP="0004248E">
            <w:pPr>
              <w:pStyle w:val="Default"/>
              <w:jc w:val="center"/>
              <w:rPr>
                <w:b/>
                <w:bCs/>
                <w:sz w:val="23"/>
                <w:szCs w:val="23"/>
              </w:rPr>
            </w:pPr>
          </w:p>
        </w:tc>
      </w:tr>
      <w:tr w:rsidR="00856012" w:rsidRPr="0004248E">
        <w:trPr>
          <w:trHeight w:val="576"/>
        </w:trPr>
        <w:tc>
          <w:tcPr>
            <w:tcW w:w="1008" w:type="dxa"/>
          </w:tcPr>
          <w:p w:rsidR="00856012" w:rsidRPr="0004248E" w:rsidRDefault="00856012" w:rsidP="00856012">
            <w:pPr>
              <w:pStyle w:val="Default"/>
              <w:rPr>
                <w:sz w:val="23"/>
                <w:szCs w:val="23"/>
              </w:rPr>
            </w:pPr>
            <w:r w:rsidRPr="0004248E">
              <w:rPr>
                <w:sz w:val="23"/>
                <w:szCs w:val="23"/>
              </w:rPr>
              <w:t xml:space="preserve">D204 </w:t>
            </w:r>
          </w:p>
        </w:tc>
        <w:tc>
          <w:tcPr>
            <w:tcW w:w="2790" w:type="dxa"/>
          </w:tcPr>
          <w:p w:rsidR="00856012" w:rsidRPr="0004248E" w:rsidRDefault="00D27954" w:rsidP="0004248E">
            <w:pPr>
              <w:pStyle w:val="Default"/>
              <w:jc w:val="both"/>
              <w:rPr>
                <w:sz w:val="23"/>
                <w:szCs w:val="23"/>
              </w:rPr>
            </w:pPr>
            <w:r w:rsidRPr="0004248E">
              <w:rPr>
                <w:sz w:val="23"/>
                <w:szCs w:val="23"/>
              </w:rPr>
              <w:t>-------etc--------</w:t>
            </w:r>
          </w:p>
        </w:tc>
        <w:tc>
          <w:tcPr>
            <w:tcW w:w="1170" w:type="dxa"/>
          </w:tcPr>
          <w:p w:rsidR="00856012" w:rsidRPr="0004248E" w:rsidRDefault="00856012" w:rsidP="0004248E">
            <w:pPr>
              <w:pStyle w:val="Default"/>
              <w:jc w:val="center"/>
              <w:rPr>
                <w:sz w:val="23"/>
                <w:szCs w:val="23"/>
              </w:rPr>
            </w:pPr>
          </w:p>
        </w:tc>
        <w:tc>
          <w:tcPr>
            <w:tcW w:w="1188" w:type="dxa"/>
          </w:tcPr>
          <w:p w:rsidR="00856012" w:rsidRPr="0004248E" w:rsidRDefault="00856012" w:rsidP="0004248E">
            <w:pPr>
              <w:pStyle w:val="Default"/>
              <w:jc w:val="right"/>
              <w:rPr>
                <w:sz w:val="23"/>
                <w:szCs w:val="23"/>
              </w:rPr>
            </w:pPr>
          </w:p>
        </w:tc>
        <w:tc>
          <w:tcPr>
            <w:tcW w:w="1170" w:type="dxa"/>
          </w:tcPr>
          <w:p w:rsidR="00856012" w:rsidRPr="0004248E" w:rsidRDefault="00856012" w:rsidP="0004248E">
            <w:pPr>
              <w:pStyle w:val="Default"/>
              <w:jc w:val="center"/>
              <w:rPr>
                <w:b/>
                <w:bCs/>
                <w:sz w:val="23"/>
                <w:szCs w:val="23"/>
              </w:rPr>
            </w:pPr>
          </w:p>
        </w:tc>
        <w:tc>
          <w:tcPr>
            <w:tcW w:w="1170" w:type="dxa"/>
          </w:tcPr>
          <w:p w:rsidR="00856012" w:rsidRPr="0004248E" w:rsidRDefault="00856012" w:rsidP="0004248E">
            <w:pPr>
              <w:pStyle w:val="Default"/>
              <w:jc w:val="center"/>
              <w:rPr>
                <w:b/>
                <w:bCs/>
                <w:sz w:val="23"/>
                <w:szCs w:val="23"/>
              </w:rPr>
            </w:pPr>
          </w:p>
        </w:tc>
        <w:tc>
          <w:tcPr>
            <w:tcW w:w="1368" w:type="dxa"/>
          </w:tcPr>
          <w:p w:rsidR="00856012" w:rsidRPr="0004248E" w:rsidRDefault="00856012" w:rsidP="0004248E">
            <w:pPr>
              <w:pStyle w:val="Default"/>
              <w:jc w:val="center"/>
              <w:rPr>
                <w:b/>
                <w:bCs/>
                <w:sz w:val="23"/>
                <w:szCs w:val="23"/>
              </w:rPr>
            </w:pPr>
          </w:p>
        </w:tc>
      </w:tr>
      <w:tr w:rsidR="00D27954" w:rsidRPr="0004248E">
        <w:trPr>
          <w:trHeight w:val="576"/>
        </w:trPr>
        <w:tc>
          <w:tcPr>
            <w:tcW w:w="1008" w:type="dxa"/>
          </w:tcPr>
          <w:p w:rsidR="00D27954" w:rsidRPr="0004248E" w:rsidRDefault="00D27954" w:rsidP="00856012">
            <w:pPr>
              <w:pStyle w:val="Default"/>
              <w:rPr>
                <w:sz w:val="23"/>
                <w:szCs w:val="23"/>
              </w:rPr>
            </w:pPr>
            <w:r w:rsidRPr="0004248E">
              <w:rPr>
                <w:sz w:val="23"/>
                <w:szCs w:val="23"/>
              </w:rPr>
              <w:t>D222</w:t>
            </w:r>
          </w:p>
        </w:tc>
        <w:tc>
          <w:tcPr>
            <w:tcW w:w="2790" w:type="dxa"/>
          </w:tcPr>
          <w:p w:rsidR="00D27954" w:rsidRPr="0004248E" w:rsidRDefault="00D27954" w:rsidP="0004248E">
            <w:pPr>
              <w:pStyle w:val="Default"/>
              <w:jc w:val="both"/>
              <w:rPr>
                <w:sz w:val="23"/>
                <w:szCs w:val="23"/>
              </w:rPr>
            </w:pPr>
            <w:r w:rsidRPr="0004248E">
              <w:rPr>
                <w:sz w:val="23"/>
                <w:szCs w:val="23"/>
              </w:rPr>
              <w:t xml:space="preserve">Gelignite (Noble Special Gelatine 60 % or equivalent) including caps, fuse, wire and requisite accessories </w:t>
            </w:r>
          </w:p>
        </w:tc>
        <w:tc>
          <w:tcPr>
            <w:tcW w:w="1170" w:type="dxa"/>
          </w:tcPr>
          <w:p w:rsidR="00D27954" w:rsidRPr="0004248E" w:rsidRDefault="00D27954" w:rsidP="0004248E">
            <w:pPr>
              <w:pStyle w:val="Default"/>
              <w:jc w:val="center"/>
              <w:rPr>
                <w:sz w:val="23"/>
                <w:szCs w:val="23"/>
              </w:rPr>
            </w:pPr>
            <w:r w:rsidRPr="0004248E">
              <w:rPr>
                <w:sz w:val="23"/>
                <w:szCs w:val="23"/>
              </w:rPr>
              <w:t>M: Ton</w:t>
            </w:r>
          </w:p>
        </w:tc>
        <w:tc>
          <w:tcPr>
            <w:tcW w:w="1188" w:type="dxa"/>
          </w:tcPr>
          <w:p w:rsidR="00D27954" w:rsidRPr="0004248E" w:rsidRDefault="00D27954" w:rsidP="0004248E">
            <w:pPr>
              <w:pStyle w:val="Default"/>
              <w:jc w:val="right"/>
              <w:rPr>
                <w:sz w:val="23"/>
                <w:szCs w:val="23"/>
              </w:rPr>
            </w:pPr>
            <w:r w:rsidRPr="0004248E">
              <w:rPr>
                <w:sz w:val="23"/>
                <w:szCs w:val="23"/>
              </w:rPr>
              <w:t>10</w:t>
            </w:r>
          </w:p>
        </w:tc>
        <w:tc>
          <w:tcPr>
            <w:tcW w:w="1170" w:type="dxa"/>
          </w:tcPr>
          <w:p w:rsidR="00D27954" w:rsidRPr="0004248E" w:rsidRDefault="00D27954" w:rsidP="0004248E">
            <w:pPr>
              <w:pStyle w:val="Default"/>
              <w:jc w:val="center"/>
              <w:rPr>
                <w:b/>
                <w:bCs/>
                <w:sz w:val="23"/>
                <w:szCs w:val="23"/>
              </w:rPr>
            </w:pPr>
          </w:p>
        </w:tc>
        <w:tc>
          <w:tcPr>
            <w:tcW w:w="1170" w:type="dxa"/>
          </w:tcPr>
          <w:p w:rsidR="00D27954" w:rsidRPr="0004248E" w:rsidRDefault="00D27954" w:rsidP="0004248E">
            <w:pPr>
              <w:pStyle w:val="Default"/>
              <w:jc w:val="center"/>
              <w:rPr>
                <w:b/>
                <w:bCs/>
                <w:sz w:val="23"/>
                <w:szCs w:val="23"/>
              </w:rPr>
            </w:pPr>
          </w:p>
        </w:tc>
        <w:tc>
          <w:tcPr>
            <w:tcW w:w="1368" w:type="dxa"/>
          </w:tcPr>
          <w:p w:rsidR="00D27954" w:rsidRPr="0004248E" w:rsidRDefault="00D27954" w:rsidP="0004248E">
            <w:pPr>
              <w:pStyle w:val="Default"/>
              <w:jc w:val="center"/>
              <w:rPr>
                <w:b/>
                <w:bCs/>
                <w:sz w:val="23"/>
                <w:szCs w:val="23"/>
              </w:rPr>
            </w:pPr>
          </w:p>
        </w:tc>
      </w:tr>
      <w:tr w:rsidR="00D27954" w:rsidRPr="0004248E">
        <w:tc>
          <w:tcPr>
            <w:tcW w:w="1008" w:type="dxa"/>
          </w:tcPr>
          <w:p w:rsidR="00D27954" w:rsidRPr="0004248E" w:rsidRDefault="00D27954" w:rsidP="00856012">
            <w:pPr>
              <w:pStyle w:val="Default"/>
              <w:rPr>
                <w:sz w:val="23"/>
                <w:szCs w:val="23"/>
              </w:rPr>
            </w:pPr>
            <w:r w:rsidRPr="0004248E">
              <w:rPr>
                <w:sz w:val="23"/>
                <w:szCs w:val="23"/>
              </w:rPr>
              <w:t>D223</w:t>
            </w:r>
          </w:p>
        </w:tc>
        <w:tc>
          <w:tcPr>
            <w:tcW w:w="8856" w:type="dxa"/>
            <w:gridSpan w:val="6"/>
          </w:tcPr>
          <w:p w:rsidR="00D27954" w:rsidRPr="0004248E" w:rsidRDefault="00D27954" w:rsidP="0004248E">
            <w:pPr>
              <w:pStyle w:val="Default"/>
              <w:jc w:val="center"/>
              <w:rPr>
                <w:b/>
                <w:bCs/>
                <w:sz w:val="23"/>
                <w:szCs w:val="23"/>
              </w:rPr>
            </w:pPr>
            <w:r w:rsidRPr="0004248E">
              <w:rPr>
                <w:b/>
                <w:bCs/>
                <w:sz w:val="23"/>
                <w:szCs w:val="23"/>
              </w:rPr>
              <w:t>Sub-Total</w:t>
            </w:r>
          </w:p>
          <w:p w:rsidR="00711208" w:rsidRPr="0004248E" w:rsidRDefault="00711208" w:rsidP="0004248E">
            <w:pPr>
              <w:pStyle w:val="Default"/>
              <w:jc w:val="both"/>
              <w:rPr>
                <w:sz w:val="23"/>
                <w:szCs w:val="23"/>
              </w:rPr>
            </w:pPr>
            <w:r w:rsidRPr="0004248E">
              <w:rPr>
                <w:sz w:val="23"/>
                <w:szCs w:val="23"/>
              </w:rPr>
              <w:t>Allow _____________ percent of subtotal for Contractor</w:t>
            </w:r>
            <w:r w:rsidRPr="0004248E">
              <w:rPr>
                <w:rFonts w:ascii="MS Mincho" w:eastAsia="MS Mincho" w:hAnsi="MS Mincho" w:cs="MS Mincho"/>
                <w:sz w:val="23"/>
                <w:szCs w:val="23"/>
              </w:rPr>
              <w:t>’</w:t>
            </w:r>
            <w:r w:rsidRPr="0004248E">
              <w:rPr>
                <w:sz w:val="23"/>
                <w:szCs w:val="23"/>
              </w:rPr>
              <w:t xml:space="preserve">s overhead, profit, etc., in accordance with Paragraph 4(b) of Day work Schedule        ____________ </w:t>
            </w:r>
          </w:p>
          <w:p w:rsidR="00711208" w:rsidRPr="0004248E" w:rsidRDefault="00711208" w:rsidP="00711208">
            <w:pPr>
              <w:pStyle w:val="Default"/>
              <w:rPr>
                <w:sz w:val="23"/>
                <w:szCs w:val="23"/>
              </w:rPr>
            </w:pPr>
            <w:r w:rsidRPr="0004248E">
              <w:rPr>
                <w:sz w:val="23"/>
                <w:szCs w:val="23"/>
              </w:rPr>
              <w:t xml:space="preserve">Total for Day work: Materials                                        _____________ </w:t>
            </w:r>
          </w:p>
          <w:p w:rsidR="00D27954" w:rsidRPr="0004248E" w:rsidRDefault="00711208" w:rsidP="00711208">
            <w:pPr>
              <w:pStyle w:val="Default"/>
              <w:rPr>
                <w:b/>
                <w:bCs/>
                <w:sz w:val="23"/>
                <w:szCs w:val="23"/>
              </w:rPr>
            </w:pPr>
            <w:r w:rsidRPr="0004248E">
              <w:rPr>
                <w:sz w:val="23"/>
                <w:szCs w:val="23"/>
              </w:rPr>
              <w:t xml:space="preserve">(Carried forward to Day work Summary) </w:t>
            </w:r>
            <w:r w:rsidR="00D27954" w:rsidRPr="0004248E">
              <w:rPr>
                <w:sz w:val="23"/>
                <w:szCs w:val="23"/>
              </w:rPr>
              <w:t xml:space="preserve"> </w:t>
            </w:r>
          </w:p>
        </w:tc>
      </w:tr>
    </w:tbl>
    <w:p w:rsidR="00856012" w:rsidRDefault="00856012" w:rsidP="00856012">
      <w:pPr>
        <w:pStyle w:val="Default"/>
        <w:rPr>
          <w:sz w:val="23"/>
          <w:szCs w:val="23"/>
        </w:rPr>
      </w:pPr>
    </w:p>
    <w:tbl>
      <w:tblPr>
        <w:tblW w:w="9604" w:type="dxa"/>
        <w:tblBorders>
          <w:top w:val="nil"/>
          <w:left w:val="nil"/>
          <w:bottom w:val="nil"/>
          <w:right w:val="nil"/>
        </w:tblBorders>
        <w:tblLayout w:type="fixed"/>
        <w:tblLook w:val="0000"/>
      </w:tblPr>
      <w:tblGrid>
        <w:gridCol w:w="1372"/>
        <w:gridCol w:w="1029"/>
        <w:gridCol w:w="343"/>
        <w:gridCol w:w="1372"/>
        <w:gridCol w:w="686"/>
        <w:gridCol w:w="686"/>
        <w:gridCol w:w="1372"/>
        <w:gridCol w:w="343"/>
        <w:gridCol w:w="1029"/>
        <w:gridCol w:w="1372"/>
      </w:tblGrid>
      <w:tr w:rsidR="00856012" w:rsidRPr="0004248E">
        <w:trPr>
          <w:trHeight w:val="383"/>
        </w:trPr>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r w:rsidRPr="0004248E">
              <w:rPr>
                <w:b/>
                <w:bCs/>
                <w:sz w:val="23"/>
                <w:szCs w:val="23"/>
              </w:rPr>
              <w:t xml:space="preserve"> </w:t>
            </w:r>
          </w:p>
        </w:tc>
        <w:tc>
          <w:tcPr>
            <w:tcW w:w="1372" w:type="dxa"/>
            <w:gridSpan w:val="2"/>
          </w:tcPr>
          <w:p w:rsidR="00856012" w:rsidRPr="0004248E" w:rsidRDefault="00856012" w:rsidP="008E528B">
            <w:pPr>
              <w:pStyle w:val="Default"/>
              <w:rPr>
                <w:sz w:val="23"/>
                <w:szCs w:val="23"/>
              </w:rPr>
            </w:pPr>
            <w:r w:rsidRPr="0004248E">
              <w:rPr>
                <w:sz w:val="23"/>
                <w:szCs w:val="23"/>
              </w:rPr>
              <w:t xml:space="preserve"> </w:t>
            </w:r>
          </w:p>
        </w:tc>
        <w:tc>
          <w:tcPr>
            <w:tcW w:w="1372" w:type="dxa"/>
          </w:tcPr>
          <w:p w:rsidR="00856012" w:rsidRPr="0004248E" w:rsidRDefault="00856012" w:rsidP="008E528B">
            <w:pPr>
              <w:pStyle w:val="Default"/>
              <w:rPr>
                <w:sz w:val="23"/>
                <w:szCs w:val="23"/>
              </w:rPr>
            </w:pPr>
          </w:p>
        </w:tc>
      </w:tr>
      <w:tr w:rsidR="00856012" w:rsidRPr="0004248E">
        <w:trPr>
          <w:trHeight w:val="107"/>
        </w:trPr>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c>
          <w:tcPr>
            <w:tcW w:w="1372" w:type="dxa"/>
            <w:gridSpan w:val="2"/>
          </w:tcPr>
          <w:p w:rsidR="00856012" w:rsidRPr="0004248E" w:rsidRDefault="00856012" w:rsidP="008E528B">
            <w:pPr>
              <w:pStyle w:val="Default"/>
              <w:rPr>
                <w:sz w:val="23"/>
                <w:szCs w:val="23"/>
              </w:rPr>
            </w:pPr>
          </w:p>
        </w:tc>
        <w:tc>
          <w:tcPr>
            <w:tcW w:w="1372" w:type="dxa"/>
          </w:tcPr>
          <w:p w:rsidR="00856012" w:rsidRPr="0004248E" w:rsidRDefault="00856012" w:rsidP="008E528B">
            <w:pPr>
              <w:pStyle w:val="Default"/>
              <w:rPr>
                <w:sz w:val="23"/>
                <w:szCs w:val="23"/>
              </w:rPr>
            </w:pPr>
          </w:p>
        </w:tc>
      </w:tr>
      <w:tr w:rsidR="00856012" w:rsidRPr="0004248E">
        <w:trPr>
          <w:trHeight w:val="109"/>
        </w:trPr>
        <w:tc>
          <w:tcPr>
            <w:tcW w:w="2401" w:type="dxa"/>
            <w:gridSpan w:val="2"/>
          </w:tcPr>
          <w:p w:rsidR="00856012" w:rsidRPr="0004248E" w:rsidRDefault="00856012" w:rsidP="008E528B">
            <w:pPr>
              <w:pStyle w:val="Default"/>
              <w:rPr>
                <w:b/>
                <w:sz w:val="23"/>
                <w:szCs w:val="23"/>
              </w:rPr>
            </w:pPr>
            <w:r w:rsidRPr="0004248E">
              <w:rPr>
                <w:b/>
                <w:sz w:val="23"/>
                <w:szCs w:val="23"/>
              </w:rPr>
              <w:t>(Not Applicable)</w:t>
            </w:r>
          </w:p>
          <w:p w:rsidR="00856012" w:rsidRPr="0004248E" w:rsidRDefault="00856012" w:rsidP="008E528B">
            <w:pPr>
              <w:pStyle w:val="Default"/>
              <w:rPr>
                <w:sz w:val="23"/>
                <w:szCs w:val="23"/>
              </w:rPr>
            </w:pPr>
          </w:p>
        </w:tc>
        <w:tc>
          <w:tcPr>
            <w:tcW w:w="2401" w:type="dxa"/>
            <w:gridSpan w:val="3"/>
          </w:tcPr>
          <w:p w:rsidR="00856012" w:rsidRPr="0004248E" w:rsidRDefault="00856012" w:rsidP="008E528B">
            <w:pPr>
              <w:pStyle w:val="Default"/>
              <w:rPr>
                <w:sz w:val="23"/>
                <w:szCs w:val="23"/>
              </w:rPr>
            </w:pPr>
          </w:p>
        </w:tc>
        <w:tc>
          <w:tcPr>
            <w:tcW w:w="2401" w:type="dxa"/>
            <w:gridSpan w:val="3"/>
          </w:tcPr>
          <w:p w:rsidR="00856012" w:rsidRPr="0004248E" w:rsidRDefault="00856012" w:rsidP="008E528B">
            <w:pPr>
              <w:pStyle w:val="Default"/>
              <w:rPr>
                <w:sz w:val="23"/>
                <w:szCs w:val="23"/>
              </w:rPr>
            </w:pPr>
          </w:p>
        </w:tc>
        <w:tc>
          <w:tcPr>
            <w:tcW w:w="2401" w:type="dxa"/>
            <w:gridSpan w:val="2"/>
          </w:tcPr>
          <w:p w:rsidR="00856012" w:rsidRPr="0004248E" w:rsidRDefault="00856012" w:rsidP="008E528B">
            <w:pPr>
              <w:pStyle w:val="Default"/>
              <w:rPr>
                <w:sz w:val="23"/>
                <w:szCs w:val="23"/>
              </w:rPr>
            </w:pPr>
          </w:p>
        </w:tc>
      </w:tr>
    </w:tbl>
    <w:p w:rsidR="00856012" w:rsidRDefault="00856012" w:rsidP="007562BB">
      <w:pPr>
        <w:pStyle w:val="Default"/>
        <w:rPr>
          <w:b/>
          <w:bCs/>
          <w:sz w:val="23"/>
          <w:szCs w:val="23"/>
        </w:rPr>
      </w:pPr>
    </w:p>
    <w:p w:rsidR="007562BB" w:rsidRDefault="007562BB" w:rsidP="007562BB">
      <w:pPr>
        <w:pStyle w:val="Default"/>
        <w:rPr>
          <w:sz w:val="23"/>
          <w:szCs w:val="23"/>
        </w:rPr>
      </w:pPr>
    </w:p>
    <w:tbl>
      <w:tblPr>
        <w:tblW w:w="9610" w:type="dxa"/>
        <w:tblBorders>
          <w:top w:val="nil"/>
          <w:left w:val="nil"/>
          <w:bottom w:val="nil"/>
          <w:right w:val="nil"/>
        </w:tblBorders>
        <w:tblLayout w:type="fixed"/>
        <w:tblLook w:val="0000"/>
      </w:tblPr>
      <w:tblGrid>
        <w:gridCol w:w="1372"/>
        <w:gridCol w:w="1030"/>
        <w:gridCol w:w="342"/>
        <w:gridCol w:w="1372"/>
        <w:gridCol w:w="689"/>
        <w:gridCol w:w="683"/>
        <w:gridCol w:w="1372"/>
        <w:gridCol w:w="347"/>
        <w:gridCol w:w="1025"/>
        <w:gridCol w:w="1372"/>
        <w:gridCol w:w="6"/>
      </w:tblGrid>
      <w:tr w:rsidR="007562BB" w:rsidRPr="0004248E">
        <w:trPr>
          <w:gridAfter w:val="1"/>
          <w:wAfter w:w="6" w:type="dxa"/>
          <w:trHeight w:val="383"/>
        </w:trPr>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r>
      <w:tr w:rsidR="007562BB" w:rsidRPr="0004248E">
        <w:trPr>
          <w:gridAfter w:val="1"/>
          <w:wAfter w:w="6" w:type="dxa"/>
          <w:trHeight w:val="107"/>
        </w:trPr>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c>
          <w:tcPr>
            <w:tcW w:w="1372" w:type="dxa"/>
            <w:gridSpan w:val="2"/>
          </w:tcPr>
          <w:p w:rsidR="007562BB" w:rsidRPr="0004248E" w:rsidRDefault="007562BB">
            <w:pPr>
              <w:pStyle w:val="Default"/>
              <w:rPr>
                <w:sz w:val="23"/>
                <w:szCs w:val="23"/>
              </w:rPr>
            </w:pPr>
          </w:p>
        </w:tc>
        <w:tc>
          <w:tcPr>
            <w:tcW w:w="1372" w:type="dxa"/>
          </w:tcPr>
          <w:p w:rsidR="007562BB" w:rsidRPr="0004248E" w:rsidRDefault="007562BB">
            <w:pPr>
              <w:pStyle w:val="Default"/>
              <w:rPr>
                <w:sz w:val="23"/>
                <w:szCs w:val="23"/>
              </w:rPr>
            </w:pPr>
          </w:p>
        </w:tc>
      </w:tr>
      <w:tr w:rsidR="007562BB" w:rsidRPr="0004248E">
        <w:trPr>
          <w:trHeight w:val="247"/>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385"/>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385"/>
        </w:trPr>
        <w:tc>
          <w:tcPr>
            <w:tcW w:w="2402" w:type="dxa"/>
            <w:gridSpan w:val="2"/>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c>
          <w:tcPr>
            <w:tcW w:w="2402" w:type="dxa"/>
            <w:gridSpan w:val="3"/>
          </w:tcPr>
          <w:p w:rsidR="007562BB" w:rsidRPr="0004248E" w:rsidRDefault="007562BB">
            <w:pPr>
              <w:pStyle w:val="Default"/>
              <w:rPr>
                <w:sz w:val="23"/>
                <w:szCs w:val="23"/>
              </w:rPr>
            </w:pPr>
          </w:p>
        </w:tc>
        <w:tc>
          <w:tcPr>
            <w:tcW w:w="2403" w:type="dxa"/>
            <w:gridSpan w:val="3"/>
          </w:tcPr>
          <w:p w:rsidR="007562BB" w:rsidRPr="0004248E" w:rsidRDefault="007562BB">
            <w:pPr>
              <w:pStyle w:val="Default"/>
              <w:rPr>
                <w:sz w:val="23"/>
                <w:szCs w:val="23"/>
              </w:rPr>
            </w:pPr>
          </w:p>
        </w:tc>
      </w:tr>
      <w:tr w:rsidR="007562BB" w:rsidRPr="0004248E">
        <w:trPr>
          <w:trHeight w:val="109"/>
        </w:trPr>
        <w:tc>
          <w:tcPr>
            <w:tcW w:w="4805" w:type="dxa"/>
            <w:gridSpan w:val="5"/>
          </w:tcPr>
          <w:p w:rsidR="007562BB" w:rsidRPr="0004248E" w:rsidRDefault="007562BB">
            <w:pPr>
              <w:pStyle w:val="Default"/>
              <w:rPr>
                <w:sz w:val="23"/>
                <w:szCs w:val="23"/>
              </w:rPr>
            </w:pPr>
          </w:p>
        </w:tc>
        <w:tc>
          <w:tcPr>
            <w:tcW w:w="4805" w:type="dxa"/>
            <w:gridSpan w:val="6"/>
          </w:tcPr>
          <w:p w:rsidR="007562BB" w:rsidRPr="0004248E" w:rsidRDefault="007562BB">
            <w:pPr>
              <w:pStyle w:val="Default"/>
              <w:rPr>
                <w:sz w:val="23"/>
                <w:szCs w:val="23"/>
              </w:rPr>
            </w:pPr>
          </w:p>
        </w:tc>
      </w:tr>
    </w:tbl>
    <w:p w:rsidR="00C909D3" w:rsidRDefault="00C909D3">
      <w:r>
        <w:br w:type="page"/>
      </w:r>
    </w:p>
    <w:p w:rsidR="00494289" w:rsidRDefault="00494289" w:rsidP="00494289">
      <w:pPr>
        <w:pStyle w:val="Default"/>
        <w:jc w:val="right"/>
        <w:rPr>
          <w:b/>
          <w:bCs/>
          <w:sz w:val="23"/>
          <w:szCs w:val="23"/>
        </w:rPr>
      </w:pPr>
      <w:r>
        <w:rPr>
          <w:b/>
          <w:bCs/>
          <w:sz w:val="23"/>
          <w:szCs w:val="23"/>
        </w:rPr>
        <w:lastRenderedPageBreak/>
        <w:t xml:space="preserve">BD-14 </w:t>
      </w:r>
    </w:p>
    <w:p w:rsidR="00C97773" w:rsidRDefault="00C97773" w:rsidP="00494289">
      <w:pPr>
        <w:pStyle w:val="Default"/>
        <w:jc w:val="right"/>
        <w:rPr>
          <w:sz w:val="23"/>
          <w:szCs w:val="23"/>
        </w:rPr>
      </w:pPr>
    </w:p>
    <w:p w:rsidR="00494289" w:rsidRDefault="00494289" w:rsidP="00494289">
      <w:pPr>
        <w:pStyle w:val="Default"/>
        <w:jc w:val="right"/>
        <w:rPr>
          <w:sz w:val="23"/>
          <w:szCs w:val="23"/>
        </w:rPr>
      </w:pPr>
      <w:r>
        <w:rPr>
          <w:b/>
          <w:bCs/>
          <w:sz w:val="23"/>
          <w:szCs w:val="23"/>
        </w:rPr>
        <w:t xml:space="preserve">Appendix-D to Bid </w:t>
      </w:r>
    </w:p>
    <w:p w:rsidR="00494289" w:rsidRDefault="00494289" w:rsidP="00494289">
      <w:pPr>
        <w:pStyle w:val="Default"/>
        <w:rPr>
          <w:b/>
          <w:bCs/>
          <w:sz w:val="23"/>
          <w:szCs w:val="23"/>
        </w:rPr>
      </w:pPr>
      <w:r>
        <w:rPr>
          <w:b/>
          <w:bCs/>
          <w:sz w:val="23"/>
          <w:szCs w:val="23"/>
        </w:rPr>
        <w:t xml:space="preserve">Day Work Constructional Plant </w:t>
      </w:r>
    </w:p>
    <w:p w:rsidR="00494289" w:rsidRDefault="00494289" w:rsidP="00494289">
      <w:pPr>
        <w:pStyle w:val="Default"/>
        <w:rPr>
          <w:sz w:val="23"/>
          <w:szCs w:val="23"/>
        </w:rPr>
      </w:pPr>
    </w:p>
    <w:p w:rsidR="00494289" w:rsidRDefault="00494289" w:rsidP="00494289">
      <w:pPr>
        <w:pStyle w:val="Default"/>
        <w:spacing w:line="360" w:lineRule="auto"/>
        <w:ind w:left="720" w:hanging="720"/>
        <w:jc w:val="both"/>
        <w:rPr>
          <w:sz w:val="23"/>
          <w:szCs w:val="23"/>
        </w:rPr>
      </w:pPr>
      <w:r>
        <w:rPr>
          <w:sz w:val="23"/>
          <w:szCs w:val="23"/>
        </w:rPr>
        <w:t xml:space="preserve">5. </w:t>
      </w:r>
      <w:r>
        <w:rPr>
          <w:sz w:val="23"/>
          <w:szCs w:val="23"/>
        </w:rPr>
        <w:tab/>
        <w:t xml:space="preserve">The contractor shall be entitled to payments in respect of constructional plant already on site and employed on Day work at the basic rental rates entered by him in the Schedule of Day work Rates for constructional plant. The said rates shall be deemed to include complete allowance for depreciation, interest, indemnity and insurance, repairs, maintenance, supplies, fuel, lubricants, and other consumables, and all overhead, profit and administrative costs related to the use of such equipment. The cost of drivers, operators and assistants will be paid for separately as described under the section on Day work Labour. </w:t>
      </w:r>
    </w:p>
    <w:p w:rsidR="00494289" w:rsidRDefault="00494289" w:rsidP="00494289">
      <w:pPr>
        <w:pStyle w:val="Default"/>
        <w:rPr>
          <w:sz w:val="23"/>
          <w:szCs w:val="23"/>
        </w:rPr>
      </w:pPr>
    </w:p>
    <w:p w:rsidR="00494289" w:rsidRDefault="00494289" w:rsidP="00494289">
      <w:pPr>
        <w:pStyle w:val="Default"/>
        <w:spacing w:line="360" w:lineRule="auto"/>
        <w:ind w:left="720" w:hanging="720"/>
        <w:jc w:val="both"/>
        <w:rPr>
          <w:sz w:val="23"/>
          <w:szCs w:val="23"/>
        </w:rPr>
      </w:pPr>
      <w:r>
        <w:rPr>
          <w:sz w:val="23"/>
          <w:szCs w:val="23"/>
        </w:rPr>
        <w:t xml:space="preserve">6. </w:t>
      </w:r>
      <w:r>
        <w:rPr>
          <w:sz w:val="23"/>
          <w:szCs w:val="23"/>
        </w:rPr>
        <w:tab/>
        <w:t xml:space="preserve">In calculating the payment due to the Contractor for constructional plant employed on Day work, only the actual number of working hours will be eligible for payment, except that where applicable and agreed with the Engineer, the travelling time from the part of the site where the constructional plant was located when ordered by the Engineer to be employed on Day work and the time for return journey thereto shall be included for payment. </w:t>
      </w:r>
    </w:p>
    <w:p w:rsidR="00494289" w:rsidRDefault="00494289" w:rsidP="00494289">
      <w:pPr>
        <w:pStyle w:val="Default"/>
        <w:ind w:left="720" w:hanging="720"/>
        <w:rPr>
          <w:sz w:val="23"/>
          <w:szCs w:val="23"/>
        </w:rPr>
      </w:pPr>
    </w:p>
    <w:p w:rsidR="003F7743" w:rsidRDefault="00494289" w:rsidP="00494289">
      <w:pPr>
        <w:ind w:left="720" w:hanging="720"/>
        <w:rPr>
          <w:sz w:val="23"/>
          <w:szCs w:val="23"/>
        </w:rPr>
      </w:pPr>
      <w:r>
        <w:rPr>
          <w:sz w:val="23"/>
          <w:szCs w:val="23"/>
        </w:rPr>
        <w:t xml:space="preserve">7. </w:t>
      </w:r>
      <w:r>
        <w:rPr>
          <w:sz w:val="23"/>
          <w:szCs w:val="23"/>
        </w:rPr>
        <w:tab/>
        <w:t>The basic rental rates for constructional plant employed on Day work shall be stated in Pakistani Rupees.</w:t>
      </w:r>
    </w:p>
    <w:p w:rsidR="00494289" w:rsidRDefault="00494289" w:rsidP="00494289">
      <w:pPr>
        <w:ind w:left="720" w:hanging="720"/>
        <w:rPr>
          <w:sz w:val="23"/>
          <w:szCs w:val="23"/>
        </w:rPr>
      </w:pPr>
    </w:p>
    <w:p w:rsidR="00A921B0" w:rsidRDefault="00494289" w:rsidP="00494289">
      <w:pPr>
        <w:ind w:left="720" w:hanging="720"/>
        <w:rPr>
          <w:b/>
          <w:sz w:val="23"/>
          <w:szCs w:val="23"/>
        </w:rPr>
      </w:pPr>
      <w:r w:rsidRPr="00494289">
        <w:rPr>
          <w:b/>
          <w:sz w:val="23"/>
          <w:szCs w:val="23"/>
        </w:rPr>
        <w:t>(Not Applicable)</w:t>
      </w:r>
    </w:p>
    <w:p w:rsidR="00A921B0" w:rsidRDefault="00A921B0">
      <w:pPr>
        <w:rPr>
          <w:b/>
          <w:sz w:val="23"/>
          <w:szCs w:val="23"/>
        </w:rPr>
      </w:pPr>
      <w:r>
        <w:rPr>
          <w:b/>
          <w:sz w:val="23"/>
          <w:szCs w:val="23"/>
        </w:rPr>
        <w:br w:type="page"/>
      </w:r>
    </w:p>
    <w:p w:rsidR="00A921B0" w:rsidRDefault="00A921B0" w:rsidP="00A921B0">
      <w:pPr>
        <w:pStyle w:val="Default"/>
        <w:jc w:val="right"/>
        <w:rPr>
          <w:b/>
          <w:bCs/>
          <w:sz w:val="23"/>
          <w:szCs w:val="23"/>
        </w:rPr>
      </w:pPr>
      <w:r>
        <w:rPr>
          <w:b/>
          <w:bCs/>
          <w:sz w:val="23"/>
          <w:szCs w:val="23"/>
        </w:rPr>
        <w:lastRenderedPageBreak/>
        <w:t xml:space="preserve">BD-15 </w:t>
      </w:r>
    </w:p>
    <w:p w:rsidR="0097467B" w:rsidRDefault="0097467B" w:rsidP="00A921B0">
      <w:pPr>
        <w:pStyle w:val="Default"/>
        <w:jc w:val="right"/>
        <w:rPr>
          <w:sz w:val="23"/>
          <w:szCs w:val="23"/>
        </w:rPr>
      </w:pPr>
    </w:p>
    <w:p w:rsidR="00A921B0" w:rsidRDefault="00A921B0" w:rsidP="00A921B0">
      <w:pPr>
        <w:pStyle w:val="Default"/>
        <w:jc w:val="right"/>
        <w:rPr>
          <w:sz w:val="23"/>
          <w:szCs w:val="23"/>
        </w:rPr>
      </w:pPr>
      <w:r>
        <w:rPr>
          <w:b/>
          <w:bCs/>
          <w:sz w:val="23"/>
          <w:szCs w:val="23"/>
        </w:rPr>
        <w:t xml:space="preserve">Appendix-D to Bid </w:t>
      </w:r>
    </w:p>
    <w:p w:rsidR="00A921B0" w:rsidRPr="001C5598" w:rsidRDefault="00A921B0" w:rsidP="00A921B0">
      <w:pPr>
        <w:pStyle w:val="Default"/>
        <w:jc w:val="center"/>
        <w:rPr>
          <w:b/>
          <w:bCs/>
          <w:sz w:val="27"/>
          <w:szCs w:val="23"/>
        </w:rPr>
      </w:pPr>
      <w:r w:rsidRPr="001C5598">
        <w:rPr>
          <w:b/>
          <w:bCs/>
          <w:sz w:val="27"/>
          <w:szCs w:val="23"/>
        </w:rPr>
        <w:t>SCHEDULE OF DAYWORK RATES</w:t>
      </w:r>
    </w:p>
    <w:p w:rsidR="00D34C74" w:rsidRDefault="00D34C74" w:rsidP="00A921B0">
      <w:pPr>
        <w:pStyle w:val="Default"/>
        <w:rPr>
          <w:b/>
          <w:bCs/>
          <w:sz w:val="23"/>
          <w:szCs w:val="23"/>
        </w:rPr>
      </w:pPr>
    </w:p>
    <w:p w:rsidR="00A921B0" w:rsidRDefault="00A921B0" w:rsidP="00A921B0">
      <w:pPr>
        <w:pStyle w:val="Default"/>
        <w:rPr>
          <w:b/>
          <w:bCs/>
          <w:sz w:val="23"/>
          <w:szCs w:val="23"/>
        </w:rPr>
      </w:pPr>
      <w:r>
        <w:rPr>
          <w:b/>
          <w:bCs/>
          <w:sz w:val="23"/>
          <w:szCs w:val="23"/>
        </w:rPr>
        <w:t xml:space="preserve">III. </w:t>
      </w:r>
      <w:r w:rsidR="0097467B">
        <w:rPr>
          <w:b/>
          <w:bCs/>
          <w:sz w:val="23"/>
          <w:szCs w:val="23"/>
        </w:rPr>
        <w:tab/>
      </w:r>
      <w:r>
        <w:rPr>
          <w:b/>
          <w:bCs/>
          <w:sz w:val="23"/>
          <w:szCs w:val="23"/>
        </w:rPr>
        <w:t>Constructional Plant</w:t>
      </w:r>
    </w:p>
    <w:p w:rsidR="00D34C74" w:rsidRDefault="00D34C74" w:rsidP="00A921B0">
      <w:pPr>
        <w:pStyle w:val="Default"/>
        <w:rPr>
          <w:b/>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610"/>
        <w:gridCol w:w="651"/>
        <w:gridCol w:w="1465"/>
        <w:gridCol w:w="1405"/>
        <w:gridCol w:w="1235"/>
        <w:gridCol w:w="1235"/>
      </w:tblGrid>
      <w:tr w:rsidR="001A71BE" w:rsidRPr="0004248E">
        <w:tc>
          <w:tcPr>
            <w:tcW w:w="738" w:type="dxa"/>
          </w:tcPr>
          <w:p w:rsidR="001A71BE" w:rsidRPr="0004248E" w:rsidRDefault="001A71BE" w:rsidP="0004248E">
            <w:pPr>
              <w:pStyle w:val="Default"/>
              <w:jc w:val="center"/>
              <w:rPr>
                <w:b/>
                <w:bCs/>
                <w:sz w:val="23"/>
                <w:szCs w:val="23"/>
              </w:rPr>
            </w:pPr>
            <w:r w:rsidRPr="0004248E">
              <w:rPr>
                <w:b/>
                <w:bCs/>
                <w:sz w:val="23"/>
                <w:szCs w:val="23"/>
              </w:rPr>
              <w:t>Item</w:t>
            </w:r>
          </w:p>
          <w:p w:rsidR="001A71BE" w:rsidRPr="0004248E" w:rsidRDefault="001A71BE" w:rsidP="0004248E">
            <w:pPr>
              <w:pStyle w:val="Default"/>
              <w:jc w:val="center"/>
              <w:rPr>
                <w:sz w:val="23"/>
                <w:szCs w:val="23"/>
              </w:rPr>
            </w:pPr>
            <w:r w:rsidRPr="0004248E">
              <w:rPr>
                <w:b/>
                <w:bCs/>
                <w:sz w:val="23"/>
                <w:szCs w:val="23"/>
              </w:rPr>
              <w:t xml:space="preserve"> No.</w:t>
            </w:r>
          </w:p>
        </w:tc>
        <w:tc>
          <w:tcPr>
            <w:tcW w:w="2610" w:type="dxa"/>
          </w:tcPr>
          <w:p w:rsidR="001A71BE" w:rsidRPr="0004248E" w:rsidRDefault="001A71BE" w:rsidP="0004248E">
            <w:pPr>
              <w:pStyle w:val="Default"/>
              <w:jc w:val="center"/>
              <w:rPr>
                <w:sz w:val="23"/>
                <w:szCs w:val="23"/>
              </w:rPr>
            </w:pPr>
            <w:r w:rsidRPr="0004248E">
              <w:rPr>
                <w:b/>
                <w:bCs/>
                <w:sz w:val="23"/>
                <w:szCs w:val="23"/>
              </w:rPr>
              <w:t>Description</w:t>
            </w:r>
          </w:p>
        </w:tc>
        <w:tc>
          <w:tcPr>
            <w:tcW w:w="651" w:type="dxa"/>
          </w:tcPr>
          <w:p w:rsidR="001A71BE" w:rsidRPr="0004248E" w:rsidRDefault="001A71BE" w:rsidP="0004248E">
            <w:pPr>
              <w:pStyle w:val="Default"/>
              <w:jc w:val="center"/>
              <w:rPr>
                <w:sz w:val="23"/>
                <w:szCs w:val="23"/>
              </w:rPr>
            </w:pPr>
            <w:r w:rsidRPr="0004248E">
              <w:rPr>
                <w:b/>
                <w:bCs/>
                <w:sz w:val="23"/>
                <w:szCs w:val="23"/>
              </w:rPr>
              <w:t>Unit</w:t>
            </w:r>
          </w:p>
        </w:tc>
        <w:tc>
          <w:tcPr>
            <w:tcW w:w="1465" w:type="dxa"/>
          </w:tcPr>
          <w:p w:rsidR="001A71BE" w:rsidRPr="0004248E" w:rsidRDefault="001A71BE" w:rsidP="0004248E">
            <w:pPr>
              <w:pStyle w:val="Default"/>
              <w:jc w:val="center"/>
              <w:rPr>
                <w:sz w:val="23"/>
                <w:szCs w:val="23"/>
              </w:rPr>
            </w:pPr>
            <w:r w:rsidRPr="0004248E">
              <w:rPr>
                <w:b/>
                <w:bCs/>
                <w:sz w:val="23"/>
                <w:szCs w:val="23"/>
              </w:rPr>
              <w:t>Nominal Quantity</w:t>
            </w:r>
          </w:p>
        </w:tc>
        <w:tc>
          <w:tcPr>
            <w:tcW w:w="1405" w:type="dxa"/>
          </w:tcPr>
          <w:p w:rsidR="001A71BE" w:rsidRPr="0004248E" w:rsidRDefault="001A71BE" w:rsidP="0004248E">
            <w:pPr>
              <w:pStyle w:val="Default"/>
              <w:jc w:val="center"/>
              <w:rPr>
                <w:sz w:val="23"/>
                <w:szCs w:val="23"/>
              </w:rPr>
            </w:pPr>
            <w:r w:rsidRPr="0004248E">
              <w:rPr>
                <w:b/>
                <w:bCs/>
                <w:sz w:val="23"/>
                <w:szCs w:val="23"/>
              </w:rPr>
              <w:t>Rate (Rs.)</w:t>
            </w:r>
          </w:p>
          <w:p w:rsidR="001A71BE" w:rsidRPr="0004248E" w:rsidRDefault="001A71BE" w:rsidP="0004248E">
            <w:pPr>
              <w:pStyle w:val="Default"/>
              <w:jc w:val="center"/>
              <w:rPr>
                <w:sz w:val="23"/>
                <w:szCs w:val="23"/>
              </w:rPr>
            </w:pPr>
            <w:r w:rsidRPr="0004248E">
              <w:rPr>
                <w:b/>
                <w:bCs/>
                <w:sz w:val="23"/>
                <w:szCs w:val="23"/>
              </w:rPr>
              <w:t>in Figure</w:t>
            </w:r>
          </w:p>
        </w:tc>
        <w:tc>
          <w:tcPr>
            <w:tcW w:w="1235" w:type="dxa"/>
          </w:tcPr>
          <w:p w:rsidR="001A71BE" w:rsidRPr="0004248E" w:rsidRDefault="001A71BE" w:rsidP="0004248E">
            <w:pPr>
              <w:pStyle w:val="Default"/>
              <w:jc w:val="center"/>
              <w:rPr>
                <w:sz w:val="23"/>
                <w:szCs w:val="23"/>
              </w:rPr>
            </w:pPr>
            <w:r w:rsidRPr="0004248E">
              <w:rPr>
                <w:b/>
                <w:bCs/>
                <w:sz w:val="23"/>
                <w:szCs w:val="23"/>
              </w:rPr>
              <w:t>Rate Rs.)</w:t>
            </w:r>
          </w:p>
          <w:p w:rsidR="001A71BE" w:rsidRPr="0004248E" w:rsidRDefault="001A71BE" w:rsidP="0004248E">
            <w:pPr>
              <w:pStyle w:val="Default"/>
              <w:jc w:val="center"/>
              <w:rPr>
                <w:sz w:val="23"/>
                <w:szCs w:val="23"/>
              </w:rPr>
            </w:pPr>
            <w:r w:rsidRPr="0004248E">
              <w:rPr>
                <w:b/>
                <w:bCs/>
                <w:sz w:val="23"/>
                <w:szCs w:val="23"/>
              </w:rPr>
              <w:t>in Words</w:t>
            </w:r>
          </w:p>
        </w:tc>
        <w:tc>
          <w:tcPr>
            <w:tcW w:w="1235" w:type="dxa"/>
          </w:tcPr>
          <w:p w:rsidR="001A71BE" w:rsidRPr="0004248E" w:rsidRDefault="001A71BE" w:rsidP="0004248E">
            <w:pPr>
              <w:pStyle w:val="Default"/>
              <w:jc w:val="center"/>
              <w:rPr>
                <w:sz w:val="23"/>
                <w:szCs w:val="23"/>
              </w:rPr>
            </w:pPr>
            <w:r w:rsidRPr="0004248E">
              <w:rPr>
                <w:b/>
                <w:bCs/>
                <w:sz w:val="23"/>
                <w:szCs w:val="23"/>
              </w:rPr>
              <w:t>Extended Amount (Rs.)</w:t>
            </w:r>
          </w:p>
        </w:tc>
      </w:tr>
      <w:tr w:rsidR="00B277E4" w:rsidRPr="0004248E">
        <w:tc>
          <w:tcPr>
            <w:tcW w:w="738"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1</w:t>
            </w:r>
          </w:p>
        </w:tc>
        <w:tc>
          <w:tcPr>
            <w:tcW w:w="2610"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2</w:t>
            </w:r>
          </w:p>
        </w:tc>
        <w:tc>
          <w:tcPr>
            <w:tcW w:w="651"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3</w:t>
            </w:r>
          </w:p>
        </w:tc>
        <w:tc>
          <w:tcPr>
            <w:tcW w:w="146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4</w:t>
            </w:r>
          </w:p>
        </w:tc>
        <w:tc>
          <w:tcPr>
            <w:tcW w:w="140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5</w:t>
            </w:r>
          </w:p>
        </w:tc>
        <w:tc>
          <w:tcPr>
            <w:tcW w:w="1235" w:type="dxa"/>
            <w:tcBorders>
              <w:bottom w:val="single" w:sz="4" w:space="0" w:color="000000"/>
            </w:tcBorders>
          </w:tcPr>
          <w:p w:rsidR="00B277E4" w:rsidRPr="0004248E" w:rsidRDefault="00B277E4" w:rsidP="0004248E">
            <w:pPr>
              <w:pStyle w:val="Default"/>
              <w:jc w:val="center"/>
              <w:rPr>
                <w:sz w:val="23"/>
                <w:szCs w:val="23"/>
              </w:rPr>
            </w:pPr>
            <w:r w:rsidRPr="0004248E">
              <w:rPr>
                <w:b/>
                <w:bCs/>
                <w:sz w:val="23"/>
                <w:szCs w:val="23"/>
              </w:rPr>
              <w:t>6</w:t>
            </w:r>
          </w:p>
        </w:tc>
        <w:tc>
          <w:tcPr>
            <w:tcW w:w="1235" w:type="dxa"/>
            <w:tcBorders>
              <w:bottom w:val="single" w:sz="4" w:space="0" w:color="000000"/>
            </w:tcBorders>
          </w:tcPr>
          <w:p w:rsidR="00B277E4" w:rsidRPr="0004248E" w:rsidRDefault="00B277E4" w:rsidP="0004248E">
            <w:pPr>
              <w:pStyle w:val="Default"/>
              <w:jc w:val="center"/>
              <w:rPr>
                <w:b/>
                <w:bCs/>
                <w:sz w:val="23"/>
                <w:szCs w:val="23"/>
              </w:rPr>
            </w:pPr>
            <w:r w:rsidRPr="0004248E">
              <w:rPr>
                <w:b/>
                <w:bCs/>
                <w:sz w:val="23"/>
                <w:szCs w:val="23"/>
              </w:rPr>
              <w:t>7</w:t>
            </w:r>
          </w:p>
        </w:tc>
      </w:tr>
      <w:tr w:rsidR="002E6EF8" w:rsidRPr="0004248E">
        <w:tc>
          <w:tcPr>
            <w:tcW w:w="738" w:type="dxa"/>
            <w:tcBorders>
              <w:bottom w:val="nil"/>
            </w:tcBorders>
          </w:tcPr>
          <w:p w:rsidR="002E6EF8" w:rsidRPr="0004248E" w:rsidRDefault="002E6EF8" w:rsidP="008E528B">
            <w:pPr>
              <w:pStyle w:val="Default"/>
              <w:rPr>
                <w:sz w:val="20"/>
                <w:szCs w:val="20"/>
              </w:rPr>
            </w:pPr>
            <w:r w:rsidRPr="0004248E">
              <w:rPr>
                <w:sz w:val="20"/>
                <w:szCs w:val="20"/>
              </w:rPr>
              <w:t xml:space="preserve">D301 </w:t>
            </w:r>
          </w:p>
        </w:tc>
        <w:tc>
          <w:tcPr>
            <w:tcW w:w="2610" w:type="dxa"/>
            <w:tcBorders>
              <w:bottom w:val="nil"/>
            </w:tcBorders>
          </w:tcPr>
          <w:p w:rsidR="002E6EF8" w:rsidRPr="0004248E" w:rsidRDefault="000C3C21" w:rsidP="0004248E">
            <w:pPr>
              <w:pStyle w:val="Default"/>
              <w:jc w:val="both"/>
              <w:rPr>
                <w:b/>
                <w:bCs/>
                <w:sz w:val="23"/>
                <w:szCs w:val="23"/>
              </w:rPr>
            </w:pPr>
            <w:r w:rsidRPr="0004248E">
              <w:rPr>
                <w:sz w:val="20"/>
                <w:szCs w:val="20"/>
              </w:rPr>
              <w:t>Excavator ,face shovel or dragline:</w:t>
            </w:r>
          </w:p>
        </w:tc>
        <w:tc>
          <w:tcPr>
            <w:tcW w:w="651" w:type="dxa"/>
            <w:tcBorders>
              <w:bottom w:val="nil"/>
            </w:tcBorders>
          </w:tcPr>
          <w:p w:rsidR="002E6EF8" w:rsidRPr="0004248E" w:rsidRDefault="002E6EF8" w:rsidP="0004248E">
            <w:pPr>
              <w:pStyle w:val="Default"/>
              <w:jc w:val="center"/>
              <w:rPr>
                <w:b/>
                <w:bCs/>
                <w:sz w:val="23"/>
                <w:szCs w:val="23"/>
              </w:rPr>
            </w:pPr>
          </w:p>
        </w:tc>
        <w:tc>
          <w:tcPr>
            <w:tcW w:w="1465" w:type="dxa"/>
            <w:tcBorders>
              <w:bottom w:val="nil"/>
            </w:tcBorders>
          </w:tcPr>
          <w:p w:rsidR="002E6EF8" w:rsidRPr="0004248E" w:rsidRDefault="002E6EF8" w:rsidP="0004248E">
            <w:pPr>
              <w:pStyle w:val="Default"/>
              <w:jc w:val="center"/>
              <w:rPr>
                <w:b/>
                <w:bCs/>
                <w:sz w:val="23"/>
                <w:szCs w:val="23"/>
              </w:rPr>
            </w:pPr>
          </w:p>
        </w:tc>
        <w:tc>
          <w:tcPr>
            <w:tcW w:w="1405" w:type="dxa"/>
            <w:tcBorders>
              <w:bottom w:val="nil"/>
            </w:tcBorders>
          </w:tcPr>
          <w:p w:rsidR="002E6EF8" w:rsidRPr="0004248E" w:rsidRDefault="002E6EF8" w:rsidP="0004248E">
            <w:pPr>
              <w:pStyle w:val="Default"/>
              <w:jc w:val="center"/>
              <w:rPr>
                <w:b/>
                <w:bCs/>
                <w:sz w:val="23"/>
                <w:szCs w:val="23"/>
              </w:rPr>
            </w:pPr>
          </w:p>
        </w:tc>
        <w:tc>
          <w:tcPr>
            <w:tcW w:w="1235" w:type="dxa"/>
            <w:tcBorders>
              <w:bottom w:val="nil"/>
            </w:tcBorders>
          </w:tcPr>
          <w:p w:rsidR="002E6EF8" w:rsidRPr="0004248E" w:rsidRDefault="002E6EF8" w:rsidP="0004248E">
            <w:pPr>
              <w:pStyle w:val="Default"/>
              <w:jc w:val="center"/>
              <w:rPr>
                <w:b/>
                <w:bCs/>
                <w:sz w:val="23"/>
                <w:szCs w:val="23"/>
              </w:rPr>
            </w:pPr>
          </w:p>
        </w:tc>
        <w:tc>
          <w:tcPr>
            <w:tcW w:w="1235" w:type="dxa"/>
            <w:tcBorders>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nil"/>
            </w:tcBorders>
          </w:tcPr>
          <w:p w:rsidR="002E6EF8" w:rsidRPr="0004248E" w:rsidRDefault="002E6EF8" w:rsidP="0004248E">
            <w:pPr>
              <w:pStyle w:val="Default"/>
              <w:jc w:val="center"/>
              <w:rPr>
                <w:b/>
                <w:bCs/>
                <w:sz w:val="23"/>
                <w:szCs w:val="23"/>
              </w:rPr>
            </w:pPr>
          </w:p>
        </w:tc>
        <w:tc>
          <w:tcPr>
            <w:tcW w:w="2610" w:type="dxa"/>
            <w:tcBorders>
              <w:top w:val="nil"/>
              <w:bottom w:val="nil"/>
            </w:tcBorders>
          </w:tcPr>
          <w:p w:rsidR="002E6EF8" w:rsidRPr="0004248E" w:rsidRDefault="000C3C21" w:rsidP="0004248E">
            <w:pPr>
              <w:pStyle w:val="Default"/>
              <w:jc w:val="both"/>
              <w:rPr>
                <w:b/>
                <w:bCs/>
                <w:sz w:val="23"/>
                <w:szCs w:val="23"/>
              </w:rPr>
            </w:pPr>
            <w:r w:rsidRPr="0004248E">
              <w:rPr>
                <w:sz w:val="20"/>
                <w:szCs w:val="20"/>
              </w:rPr>
              <w:t xml:space="preserve">1. Up-to and including 1 Cu.M. </w:t>
            </w:r>
          </w:p>
        </w:tc>
        <w:tc>
          <w:tcPr>
            <w:tcW w:w="651" w:type="dxa"/>
            <w:tcBorders>
              <w:top w:val="nil"/>
              <w:bottom w:val="nil"/>
            </w:tcBorders>
          </w:tcPr>
          <w:p w:rsidR="002E6EF8" w:rsidRPr="0004248E" w:rsidRDefault="007D1FB0" w:rsidP="0004248E">
            <w:pPr>
              <w:pStyle w:val="Default"/>
              <w:jc w:val="center"/>
              <w:rPr>
                <w:bCs/>
                <w:sz w:val="23"/>
                <w:szCs w:val="23"/>
              </w:rPr>
            </w:pPr>
            <w:r w:rsidRPr="0004248E">
              <w:rPr>
                <w:bCs/>
                <w:sz w:val="23"/>
                <w:szCs w:val="23"/>
              </w:rPr>
              <w:t>Hr</w:t>
            </w:r>
          </w:p>
        </w:tc>
        <w:tc>
          <w:tcPr>
            <w:tcW w:w="1465" w:type="dxa"/>
            <w:tcBorders>
              <w:top w:val="nil"/>
              <w:bottom w:val="nil"/>
            </w:tcBorders>
          </w:tcPr>
          <w:p w:rsidR="002E6EF8" w:rsidRPr="0004248E" w:rsidRDefault="007D1FB0" w:rsidP="0004248E">
            <w:pPr>
              <w:pStyle w:val="Default"/>
              <w:jc w:val="right"/>
              <w:rPr>
                <w:bCs/>
                <w:sz w:val="23"/>
                <w:szCs w:val="23"/>
              </w:rPr>
            </w:pPr>
            <w:r w:rsidRPr="0004248E">
              <w:rPr>
                <w:bCs/>
                <w:sz w:val="23"/>
                <w:szCs w:val="23"/>
              </w:rPr>
              <w:t>500</w:t>
            </w:r>
          </w:p>
        </w:tc>
        <w:tc>
          <w:tcPr>
            <w:tcW w:w="140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nil"/>
            </w:tcBorders>
          </w:tcPr>
          <w:p w:rsidR="002E6EF8" w:rsidRPr="0004248E" w:rsidRDefault="002E6EF8" w:rsidP="0004248E">
            <w:pPr>
              <w:pStyle w:val="Default"/>
              <w:jc w:val="center"/>
              <w:rPr>
                <w:b/>
                <w:bCs/>
                <w:sz w:val="23"/>
                <w:szCs w:val="23"/>
              </w:rPr>
            </w:pPr>
          </w:p>
        </w:tc>
        <w:tc>
          <w:tcPr>
            <w:tcW w:w="2610" w:type="dxa"/>
            <w:tcBorders>
              <w:top w:val="nil"/>
              <w:bottom w:val="nil"/>
            </w:tcBorders>
          </w:tcPr>
          <w:p w:rsidR="002E6EF8" w:rsidRPr="0004248E" w:rsidRDefault="000C3C21" w:rsidP="000C3C21">
            <w:pPr>
              <w:pStyle w:val="Default"/>
              <w:rPr>
                <w:b/>
                <w:bCs/>
                <w:sz w:val="23"/>
                <w:szCs w:val="23"/>
              </w:rPr>
            </w:pPr>
            <w:r w:rsidRPr="0004248E">
              <w:rPr>
                <w:sz w:val="20"/>
                <w:szCs w:val="20"/>
              </w:rPr>
              <w:t xml:space="preserve">2. </w:t>
            </w:r>
            <w:r w:rsidR="003D62AF" w:rsidRPr="0004248E">
              <w:rPr>
                <w:sz w:val="20"/>
                <w:szCs w:val="20"/>
              </w:rPr>
              <w:t xml:space="preserve">   </w:t>
            </w:r>
            <w:r w:rsidRPr="0004248E">
              <w:rPr>
                <w:sz w:val="20"/>
                <w:szCs w:val="20"/>
              </w:rPr>
              <w:t>Over 1 Cu.M to 2 Cu. M.</w:t>
            </w:r>
          </w:p>
        </w:tc>
        <w:tc>
          <w:tcPr>
            <w:tcW w:w="651" w:type="dxa"/>
            <w:tcBorders>
              <w:top w:val="nil"/>
              <w:bottom w:val="nil"/>
            </w:tcBorders>
          </w:tcPr>
          <w:p w:rsidR="002E6EF8" w:rsidRPr="0004248E" w:rsidRDefault="007D1FB0" w:rsidP="0004248E">
            <w:pPr>
              <w:pStyle w:val="Default"/>
              <w:jc w:val="center"/>
              <w:rPr>
                <w:bCs/>
                <w:sz w:val="23"/>
                <w:szCs w:val="23"/>
              </w:rPr>
            </w:pPr>
            <w:r w:rsidRPr="0004248E">
              <w:rPr>
                <w:bCs/>
                <w:sz w:val="23"/>
                <w:szCs w:val="23"/>
              </w:rPr>
              <w:t>Hr</w:t>
            </w:r>
          </w:p>
        </w:tc>
        <w:tc>
          <w:tcPr>
            <w:tcW w:w="1465" w:type="dxa"/>
            <w:tcBorders>
              <w:top w:val="nil"/>
              <w:bottom w:val="nil"/>
            </w:tcBorders>
          </w:tcPr>
          <w:p w:rsidR="002E6EF8" w:rsidRPr="0004248E" w:rsidRDefault="007D1FB0" w:rsidP="0004248E">
            <w:pPr>
              <w:pStyle w:val="Default"/>
              <w:jc w:val="right"/>
              <w:rPr>
                <w:bCs/>
                <w:sz w:val="23"/>
                <w:szCs w:val="23"/>
              </w:rPr>
            </w:pPr>
            <w:r w:rsidRPr="0004248E">
              <w:rPr>
                <w:bCs/>
                <w:sz w:val="23"/>
                <w:szCs w:val="23"/>
              </w:rPr>
              <w:t>400</w:t>
            </w:r>
          </w:p>
        </w:tc>
        <w:tc>
          <w:tcPr>
            <w:tcW w:w="140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c>
          <w:tcPr>
            <w:tcW w:w="1235" w:type="dxa"/>
            <w:tcBorders>
              <w:top w:val="nil"/>
              <w:bottom w:val="nil"/>
            </w:tcBorders>
          </w:tcPr>
          <w:p w:rsidR="002E6EF8" w:rsidRPr="0004248E" w:rsidRDefault="002E6EF8" w:rsidP="0004248E">
            <w:pPr>
              <w:pStyle w:val="Default"/>
              <w:jc w:val="center"/>
              <w:rPr>
                <w:b/>
                <w:bCs/>
                <w:sz w:val="23"/>
                <w:szCs w:val="23"/>
              </w:rPr>
            </w:pPr>
          </w:p>
        </w:tc>
      </w:tr>
      <w:tr w:rsidR="002E6EF8" w:rsidRPr="0004248E">
        <w:tc>
          <w:tcPr>
            <w:tcW w:w="738" w:type="dxa"/>
            <w:tcBorders>
              <w:top w:val="nil"/>
              <w:bottom w:val="single" w:sz="4" w:space="0" w:color="000000"/>
            </w:tcBorders>
          </w:tcPr>
          <w:p w:rsidR="002E6EF8" w:rsidRPr="0004248E" w:rsidRDefault="002E6EF8" w:rsidP="0004248E">
            <w:pPr>
              <w:pStyle w:val="Default"/>
              <w:jc w:val="center"/>
              <w:rPr>
                <w:b/>
                <w:bCs/>
                <w:sz w:val="23"/>
                <w:szCs w:val="23"/>
              </w:rPr>
            </w:pPr>
          </w:p>
        </w:tc>
        <w:tc>
          <w:tcPr>
            <w:tcW w:w="2610" w:type="dxa"/>
            <w:tcBorders>
              <w:top w:val="nil"/>
              <w:bottom w:val="single" w:sz="4" w:space="0" w:color="000000"/>
            </w:tcBorders>
          </w:tcPr>
          <w:p w:rsidR="002E6EF8" w:rsidRPr="0004248E" w:rsidRDefault="000C3C21" w:rsidP="000C3C21">
            <w:pPr>
              <w:pStyle w:val="Default"/>
              <w:rPr>
                <w:sz w:val="20"/>
                <w:szCs w:val="20"/>
              </w:rPr>
            </w:pPr>
            <w:r w:rsidRPr="0004248E">
              <w:rPr>
                <w:sz w:val="20"/>
                <w:szCs w:val="20"/>
              </w:rPr>
              <w:t xml:space="preserve">3. </w:t>
            </w:r>
            <w:r w:rsidR="003D62AF" w:rsidRPr="0004248E">
              <w:rPr>
                <w:sz w:val="20"/>
                <w:szCs w:val="20"/>
              </w:rPr>
              <w:t xml:space="preserve">   </w:t>
            </w:r>
            <w:r w:rsidRPr="0004248E">
              <w:rPr>
                <w:sz w:val="20"/>
                <w:szCs w:val="20"/>
              </w:rPr>
              <w:t>Over 2 Cu. M</w:t>
            </w:r>
          </w:p>
          <w:p w:rsidR="0015384D" w:rsidRPr="0004248E" w:rsidRDefault="0015384D" w:rsidP="000C3C21">
            <w:pPr>
              <w:pStyle w:val="Default"/>
              <w:rPr>
                <w:b/>
                <w:bCs/>
                <w:sz w:val="23"/>
                <w:szCs w:val="23"/>
              </w:rPr>
            </w:pPr>
          </w:p>
        </w:tc>
        <w:tc>
          <w:tcPr>
            <w:tcW w:w="651" w:type="dxa"/>
            <w:tcBorders>
              <w:top w:val="nil"/>
              <w:bottom w:val="single" w:sz="4" w:space="0" w:color="000000"/>
            </w:tcBorders>
          </w:tcPr>
          <w:p w:rsidR="002E6EF8" w:rsidRPr="0004248E" w:rsidRDefault="007D1FB0" w:rsidP="0004248E">
            <w:pPr>
              <w:pStyle w:val="Default"/>
              <w:jc w:val="center"/>
              <w:rPr>
                <w:bCs/>
                <w:sz w:val="23"/>
                <w:szCs w:val="23"/>
              </w:rPr>
            </w:pPr>
            <w:r w:rsidRPr="0004248E">
              <w:rPr>
                <w:bCs/>
                <w:sz w:val="23"/>
                <w:szCs w:val="23"/>
              </w:rPr>
              <w:t>Hr</w:t>
            </w:r>
          </w:p>
        </w:tc>
        <w:tc>
          <w:tcPr>
            <w:tcW w:w="1465" w:type="dxa"/>
            <w:tcBorders>
              <w:top w:val="nil"/>
              <w:bottom w:val="single" w:sz="4" w:space="0" w:color="000000"/>
            </w:tcBorders>
          </w:tcPr>
          <w:p w:rsidR="002E6EF8" w:rsidRPr="0004248E" w:rsidRDefault="007D1FB0" w:rsidP="0004248E">
            <w:pPr>
              <w:pStyle w:val="Default"/>
              <w:jc w:val="right"/>
              <w:rPr>
                <w:bCs/>
                <w:sz w:val="23"/>
                <w:szCs w:val="23"/>
              </w:rPr>
            </w:pPr>
            <w:r w:rsidRPr="0004248E">
              <w:rPr>
                <w:bCs/>
                <w:sz w:val="23"/>
                <w:szCs w:val="23"/>
              </w:rPr>
              <w:t>100</w:t>
            </w:r>
          </w:p>
        </w:tc>
        <w:tc>
          <w:tcPr>
            <w:tcW w:w="1405" w:type="dxa"/>
            <w:tcBorders>
              <w:top w:val="nil"/>
              <w:bottom w:val="single" w:sz="4" w:space="0" w:color="000000"/>
            </w:tcBorders>
          </w:tcPr>
          <w:p w:rsidR="002E6EF8" w:rsidRPr="0004248E" w:rsidRDefault="002E6EF8" w:rsidP="0004248E">
            <w:pPr>
              <w:pStyle w:val="Default"/>
              <w:jc w:val="center"/>
              <w:rPr>
                <w:b/>
                <w:bCs/>
                <w:sz w:val="23"/>
                <w:szCs w:val="23"/>
              </w:rPr>
            </w:pPr>
          </w:p>
        </w:tc>
        <w:tc>
          <w:tcPr>
            <w:tcW w:w="1235" w:type="dxa"/>
            <w:tcBorders>
              <w:top w:val="nil"/>
              <w:bottom w:val="single" w:sz="4" w:space="0" w:color="000000"/>
            </w:tcBorders>
          </w:tcPr>
          <w:p w:rsidR="002E6EF8" w:rsidRPr="0004248E" w:rsidRDefault="002E6EF8" w:rsidP="0004248E">
            <w:pPr>
              <w:pStyle w:val="Default"/>
              <w:jc w:val="center"/>
              <w:rPr>
                <w:b/>
                <w:bCs/>
                <w:sz w:val="23"/>
                <w:szCs w:val="23"/>
              </w:rPr>
            </w:pPr>
          </w:p>
        </w:tc>
        <w:tc>
          <w:tcPr>
            <w:tcW w:w="1235" w:type="dxa"/>
            <w:tcBorders>
              <w:top w:val="nil"/>
              <w:bottom w:val="single" w:sz="4" w:space="0" w:color="000000"/>
            </w:tcBorders>
          </w:tcPr>
          <w:p w:rsidR="002E6EF8" w:rsidRPr="0004248E" w:rsidRDefault="002E6EF8" w:rsidP="0004248E">
            <w:pPr>
              <w:pStyle w:val="Default"/>
              <w:jc w:val="center"/>
              <w:rPr>
                <w:b/>
                <w:bCs/>
                <w:sz w:val="23"/>
                <w:szCs w:val="23"/>
              </w:rPr>
            </w:pPr>
          </w:p>
        </w:tc>
      </w:tr>
      <w:tr w:rsidR="003D62AF" w:rsidRPr="0004248E">
        <w:tc>
          <w:tcPr>
            <w:tcW w:w="738" w:type="dxa"/>
            <w:tcBorders>
              <w:bottom w:val="nil"/>
            </w:tcBorders>
          </w:tcPr>
          <w:p w:rsidR="003D62AF" w:rsidRPr="0004248E" w:rsidRDefault="003D62AF" w:rsidP="008E528B">
            <w:pPr>
              <w:pStyle w:val="Default"/>
              <w:rPr>
                <w:sz w:val="20"/>
                <w:szCs w:val="20"/>
              </w:rPr>
            </w:pPr>
            <w:r w:rsidRPr="0004248E">
              <w:rPr>
                <w:sz w:val="20"/>
                <w:szCs w:val="20"/>
              </w:rPr>
              <w:t xml:space="preserve">D302 </w:t>
            </w:r>
          </w:p>
        </w:tc>
        <w:tc>
          <w:tcPr>
            <w:tcW w:w="2610" w:type="dxa"/>
            <w:tcBorders>
              <w:bottom w:val="nil"/>
            </w:tcBorders>
          </w:tcPr>
          <w:p w:rsidR="003D62AF" w:rsidRPr="0004248E" w:rsidRDefault="003D62AF" w:rsidP="0004248E">
            <w:pPr>
              <w:pStyle w:val="Default"/>
              <w:jc w:val="both"/>
              <w:rPr>
                <w:b/>
                <w:bCs/>
                <w:sz w:val="23"/>
                <w:szCs w:val="23"/>
              </w:rPr>
            </w:pPr>
            <w:r w:rsidRPr="0004248E">
              <w:rPr>
                <w:sz w:val="20"/>
                <w:szCs w:val="20"/>
              </w:rPr>
              <w:t>Tractor (tracked) including bull or angle dozer:</w:t>
            </w:r>
          </w:p>
        </w:tc>
        <w:tc>
          <w:tcPr>
            <w:tcW w:w="651" w:type="dxa"/>
            <w:tcBorders>
              <w:bottom w:val="nil"/>
            </w:tcBorders>
          </w:tcPr>
          <w:p w:rsidR="003D62AF" w:rsidRPr="0004248E" w:rsidRDefault="003D62AF" w:rsidP="0004248E">
            <w:pPr>
              <w:pStyle w:val="Default"/>
              <w:jc w:val="center"/>
              <w:rPr>
                <w:b/>
                <w:bCs/>
                <w:sz w:val="23"/>
                <w:szCs w:val="23"/>
              </w:rPr>
            </w:pPr>
          </w:p>
        </w:tc>
        <w:tc>
          <w:tcPr>
            <w:tcW w:w="1465" w:type="dxa"/>
            <w:tcBorders>
              <w:bottom w:val="nil"/>
            </w:tcBorders>
          </w:tcPr>
          <w:p w:rsidR="003D62AF" w:rsidRPr="0004248E" w:rsidRDefault="003D62AF" w:rsidP="0004248E">
            <w:pPr>
              <w:pStyle w:val="Default"/>
              <w:jc w:val="center"/>
              <w:rPr>
                <w:b/>
                <w:bCs/>
                <w:sz w:val="23"/>
                <w:szCs w:val="23"/>
              </w:rPr>
            </w:pPr>
          </w:p>
        </w:tc>
        <w:tc>
          <w:tcPr>
            <w:tcW w:w="1405" w:type="dxa"/>
            <w:tcBorders>
              <w:bottom w:val="nil"/>
            </w:tcBorders>
          </w:tcPr>
          <w:p w:rsidR="003D62AF" w:rsidRPr="0004248E" w:rsidRDefault="003D62AF" w:rsidP="0004248E">
            <w:pPr>
              <w:pStyle w:val="Default"/>
              <w:jc w:val="center"/>
              <w:rPr>
                <w:b/>
                <w:bCs/>
                <w:sz w:val="23"/>
                <w:szCs w:val="23"/>
              </w:rPr>
            </w:pPr>
          </w:p>
        </w:tc>
        <w:tc>
          <w:tcPr>
            <w:tcW w:w="1235" w:type="dxa"/>
            <w:tcBorders>
              <w:bottom w:val="nil"/>
            </w:tcBorders>
          </w:tcPr>
          <w:p w:rsidR="003D62AF" w:rsidRPr="0004248E" w:rsidRDefault="003D62AF" w:rsidP="0004248E">
            <w:pPr>
              <w:pStyle w:val="Default"/>
              <w:jc w:val="center"/>
              <w:rPr>
                <w:b/>
                <w:bCs/>
                <w:sz w:val="23"/>
                <w:szCs w:val="23"/>
              </w:rPr>
            </w:pPr>
          </w:p>
        </w:tc>
        <w:tc>
          <w:tcPr>
            <w:tcW w:w="1235" w:type="dxa"/>
            <w:tcBorders>
              <w:bottom w:val="nil"/>
            </w:tcBorders>
          </w:tcPr>
          <w:p w:rsidR="003D62AF" w:rsidRPr="0004248E" w:rsidRDefault="003D62AF" w:rsidP="0004248E">
            <w:pPr>
              <w:pStyle w:val="Default"/>
              <w:jc w:val="center"/>
              <w:rPr>
                <w:b/>
                <w:bCs/>
                <w:sz w:val="23"/>
                <w:szCs w:val="23"/>
              </w:rPr>
            </w:pPr>
          </w:p>
        </w:tc>
      </w:tr>
      <w:tr w:rsidR="009928C5" w:rsidRPr="0004248E">
        <w:tc>
          <w:tcPr>
            <w:tcW w:w="738" w:type="dxa"/>
            <w:tcBorders>
              <w:top w:val="nil"/>
              <w:bottom w:val="nil"/>
            </w:tcBorders>
          </w:tcPr>
          <w:p w:rsidR="009928C5" w:rsidRPr="0004248E" w:rsidRDefault="009928C5" w:rsidP="0004248E">
            <w:pPr>
              <w:pStyle w:val="Default"/>
              <w:jc w:val="center"/>
              <w:rPr>
                <w:b/>
                <w:bCs/>
                <w:sz w:val="23"/>
                <w:szCs w:val="23"/>
              </w:rPr>
            </w:pPr>
          </w:p>
        </w:tc>
        <w:tc>
          <w:tcPr>
            <w:tcW w:w="2610" w:type="dxa"/>
            <w:tcBorders>
              <w:top w:val="nil"/>
              <w:bottom w:val="nil"/>
            </w:tcBorders>
          </w:tcPr>
          <w:p w:rsidR="009928C5" w:rsidRPr="0004248E" w:rsidRDefault="009928C5" w:rsidP="0004248E">
            <w:pPr>
              <w:pStyle w:val="Default"/>
              <w:jc w:val="both"/>
              <w:rPr>
                <w:b/>
                <w:bCs/>
                <w:sz w:val="23"/>
                <w:szCs w:val="23"/>
              </w:rPr>
            </w:pPr>
            <w:r w:rsidRPr="0004248E">
              <w:rPr>
                <w:sz w:val="20"/>
                <w:szCs w:val="20"/>
              </w:rPr>
              <w:t xml:space="preserve">1.    Up-to and including 150 HP </w:t>
            </w:r>
          </w:p>
        </w:tc>
        <w:tc>
          <w:tcPr>
            <w:tcW w:w="651" w:type="dxa"/>
            <w:tcBorders>
              <w:top w:val="nil"/>
              <w:bottom w:val="nil"/>
            </w:tcBorders>
          </w:tcPr>
          <w:p w:rsidR="009928C5" w:rsidRPr="0004248E" w:rsidRDefault="009928C5" w:rsidP="0004248E">
            <w:pPr>
              <w:pStyle w:val="Default"/>
              <w:jc w:val="center"/>
              <w:rPr>
                <w:sz w:val="20"/>
                <w:szCs w:val="20"/>
              </w:rPr>
            </w:pPr>
            <w:r w:rsidRPr="0004248E">
              <w:rPr>
                <w:sz w:val="20"/>
                <w:szCs w:val="20"/>
              </w:rPr>
              <w:t>Hr</w:t>
            </w:r>
          </w:p>
          <w:p w:rsidR="009928C5" w:rsidRPr="0004248E" w:rsidRDefault="009928C5" w:rsidP="008E528B">
            <w:pPr>
              <w:pStyle w:val="Default"/>
              <w:rPr>
                <w:sz w:val="20"/>
                <w:szCs w:val="20"/>
              </w:rPr>
            </w:pPr>
          </w:p>
        </w:tc>
        <w:tc>
          <w:tcPr>
            <w:tcW w:w="1465" w:type="dxa"/>
            <w:tcBorders>
              <w:top w:val="nil"/>
              <w:bottom w:val="nil"/>
            </w:tcBorders>
          </w:tcPr>
          <w:p w:rsidR="009928C5" w:rsidRPr="0004248E" w:rsidRDefault="0015384D" w:rsidP="0004248E">
            <w:pPr>
              <w:pStyle w:val="Default"/>
              <w:jc w:val="right"/>
              <w:rPr>
                <w:bCs/>
                <w:sz w:val="23"/>
                <w:szCs w:val="23"/>
              </w:rPr>
            </w:pPr>
            <w:r w:rsidRPr="0004248E">
              <w:rPr>
                <w:bCs/>
                <w:sz w:val="23"/>
                <w:szCs w:val="23"/>
              </w:rPr>
              <w:t>500</w:t>
            </w:r>
          </w:p>
        </w:tc>
        <w:tc>
          <w:tcPr>
            <w:tcW w:w="140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r>
      <w:tr w:rsidR="009928C5" w:rsidRPr="0004248E">
        <w:tc>
          <w:tcPr>
            <w:tcW w:w="738" w:type="dxa"/>
            <w:tcBorders>
              <w:top w:val="nil"/>
              <w:bottom w:val="nil"/>
            </w:tcBorders>
          </w:tcPr>
          <w:p w:rsidR="009928C5" w:rsidRPr="0004248E" w:rsidRDefault="009928C5" w:rsidP="0004248E">
            <w:pPr>
              <w:pStyle w:val="Default"/>
              <w:jc w:val="center"/>
              <w:rPr>
                <w:b/>
                <w:bCs/>
                <w:sz w:val="23"/>
                <w:szCs w:val="23"/>
              </w:rPr>
            </w:pPr>
          </w:p>
        </w:tc>
        <w:tc>
          <w:tcPr>
            <w:tcW w:w="2610" w:type="dxa"/>
            <w:tcBorders>
              <w:top w:val="nil"/>
              <w:bottom w:val="nil"/>
            </w:tcBorders>
          </w:tcPr>
          <w:p w:rsidR="009928C5" w:rsidRPr="0004248E" w:rsidRDefault="009928C5" w:rsidP="003D62AF">
            <w:pPr>
              <w:pStyle w:val="Default"/>
              <w:rPr>
                <w:b/>
                <w:bCs/>
                <w:sz w:val="23"/>
                <w:szCs w:val="23"/>
              </w:rPr>
            </w:pPr>
            <w:r w:rsidRPr="0004248E">
              <w:rPr>
                <w:sz w:val="20"/>
                <w:szCs w:val="20"/>
              </w:rPr>
              <w:t>2.     Over 150 to 200 HP</w:t>
            </w:r>
          </w:p>
        </w:tc>
        <w:tc>
          <w:tcPr>
            <w:tcW w:w="651" w:type="dxa"/>
            <w:tcBorders>
              <w:top w:val="nil"/>
              <w:bottom w:val="nil"/>
            </w:tcBorders>
          </w:tcPr>
          <w:p w:rsidR="009928C5" w:rsidRPr="0004248E" w:rsidRDefault="009928C5" w:rsidP="0004248E">
            <w:pPr>
              <w:pStyle w:val="Default"/>
              <w:jc w:val="center"/>
              <w:rPr>
                <w:b/>
                <w:bCs/>
                <w:sz w:val="23"/>
                <w:szCs w:val="23"/>
              </w:rPr>
            </w:pPr>
            <w:r w:rsidRPr="0004248E">
              <w:rPr>
                <w:sz w:val="20"/>
                <w:szCs w:val="20"/>
              </w:rPr>
              <w:t>Hr</w:t>
            </w:r>
          </w:p>
        </w:tc>
        <w:tc>
          <w:tcPr>
            <w:tcW w:w="1465" w:type="dxa"/>
            <w:tcBorders>
              <w:top w:val="nil"/>
              <w:bottom w:val="nil"/>
            </w:tcBorders>
          </w:tcPr>
          <w:p w:rsidR="009928C5" w:rsidRPr="0004248E" w:rsidRDefault="0015384D" w:rsidP="0004248E">
            <w:pPr>
              <w:pStyle w:val="Default"/>
              <w:jc w:val="right"/>
              <w:rPr>
                <w:bCs/>
                <w:sz w:val="23"/>
                <w:szCs w:val="23"/>
              </w:rPr>
            </w:pPr>
            <w:r w:rsidRPr="0004248E">
              <w:rPr>
                <w:bCs/>
                <w:sz w:val="23"/>
                <w:szCs w:val="23"/>
              </w:rPr>
              <w:t>400</w:t>
            </w:r>
          </w:p>
        </w:tc>
        <w:tc>
          <w:tcPr>
            <w:tcW w:w="140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c>
          <w:tcPr>
            <w:tcW w:w="1235" w:type="dxa"/>
            <w:tcBorders>
              <w:top w:val="nil"/>
              <w:bottom w:val="nil"/>
            </w:tcBorders>
          </w:tcPr>
          <w:p w:rsidR="009928C5" w:rsidRPr="0004248E" w:rsidRDefault="009928C5" w:rsidP="0004248E">
            <w:pPr>
              <w:pStyle w:val="Default"/>
              <w:jc w:val="center"/>
              <w:rPr>
                <w:b/>
                <w:bCs/>
                <w:sz w:val="23"/>
                <w:szCs w:val="23"/>
              </w:rPr>
            </w:pPr>
          </w:p>
        </w:tc>
      </w:tr>
      <w:tr w:rsidR="009928C5" w:rsidRPr="0004248E">
        <w:tc>
          <w:tcPr>
            <w:tcW w:w="738" w:type="dxa"/>
            <w:tcBorders>
              <w:top w:val="nil"/>
              <w:bottom w:val="single" w:sz="4" w:space="0" w:color="000000"/>
            </w:tcBorders>
          </w:tcPr>
          <w:p w:rsidR="009928C5" w:rsidRPr="0004248E" w:rsidRDefault="009928C5" w:rsidP="0004248E">
            <w:pPr>
              <w:pStyle w:val="Default"/>
              <w:jc w:val="center"/>
              <w:rPr>
                <w:b/>
                <w:bCs/>
                <w:sz w:val="23"/>
                <w:szCs w:val="23"/>
              </w:rPr>
            </w:pPr>
          </w:p>
        </w:tc>
        <w:tc>
          <w:tcPr>
            <w:tcW w:w="2610" w:type="dxa"/>
            <w:tcBorders>
              <w:top w:val="nil"/>
              <w:bottom w:val="single" w:sz="4" w:space="0" w:color="000000"/>
            </w:tcBorders>
          </w:tcPr>
          <w:p w:rsidR="009928C5" w:rsidRPr="0004248E" w:rsidRDefault="009928C5" w:rsidP="003D62AF">
            <w:pPr>
              <w:pStyle w:val="Default"/>
              <w:rPr>
                <w:sz w:val="20"/>
                <w:szCs w:val="20"/>
              </w:rPr>
            </w:pPr>
            <w:r w:rsidRPr="0004248E">
              <w:rPr>
                <w:sz w:val="20"/>
                <w:szCs w:val="20"/>
              </w:rPr>
              <w:t>3.     Over 200 to 250 HP</w:t>
            </w:r>
          </w:p>
          <w:p w:rsidR="00580E1C" w:rsidRPr="0004248E" w:rsidRDefault="00580E1C" w:rsidP="003D62AF">
            <w:pPr>
              <w:pStyle w:val="Default"/>
              <w:rPr>
                <w:b/>
                <w:bCs/>
                <w:sz w:val="23"/>
                <w:szCs w:val="23"/>
              </w:rPr>
            </w:pPr>
          </w:p>
        </w:tc>
        <w:tc>
          <w:tcPr>
            <w:tcW w:w="651" w:type="dxa"/>
            <w:tcBorders>
              <w:top w:val="nil"/>
              <w:bottom w:val="single" w:sz="4" w:space="0" w:color="000000"/>
            </w:tcBorders>
          </w:tcPr>
          <w:p w:rsidR="009928C5" w:rsidRPr="0004248E" w:rsidRDefault="009928C5" w:rsidP="0004248E">
            <w:pPr>
              <w:pStyle w:val="Default"/>
              <w:jc w:val="center"/>
              <w:rPr>
                <w:b/>
                <w:bCs/>
                <w:sz w:val="23"/>
                <w:szCs w:val="23"/>
              </w:rPr>
            </w:pPr>
            <w:r w:rsidRPr="0004248E">
              <w:rPr>
                <w:sz w:val="20"/>
                <w:szCs w:val="20"/>
              </w:rPr>
              <w:t>Hr</w:t>
            </w:r>
          </w:p>
        </w:tc>
        <w:tc>
          <w:tcPr>
            <w:tcW w:w="1465" w:type="dxa"/>
            <w:tcBorders>
              <w:top w:val="nil"/>
              <w:bottom w:val="single" w:sz="4" w:space="0" w:color="000000"/>
            </w:tcBorders>
          </w:tcPr>
          <w:p w:rsidR="009928C5" w:rsidRPr="0004248E" w:rsidRDefault="0015384D" w:rsidP="0004248E">
            <w:pPr>
              <w:pStyle w:val="Default"/>
              <w:jc w:val="right"/>
              <w:rPr>
                <w:bCs/>
                <w:sz w:val="23"/>
                <w:szCs w:val="23"/>
              </w:rPr>
            </w:pPr>
            <w:r w:rsidRPr="0004248E">
              <w:rPr>
                <w:bCs/>
                <w:sz w:val="23"/>
                <w:szCs w:val="23"/>
              </w:rPr>
              <w:t>200</w:t>
            </w:r>
          </w:p>
        </w:tc>
        <w:tc>
          <w:tcPr>
            <w:tcW w:w="1405" w:type="dxa"/>
            <w:tcBorders>
              <w:top w:val="nil"/>
              <w:bottom w:val="single" w:sz="4" w:space="0" w:color="000000"/>
            </w:tcBorders>
          </w:tcPr>
          <w:p w:rsidR="009928C5" w:rsidRPr="0004248E" w:rsidRDefault="009928C5" w:rsidP="0004248E">
            <w:pPr>
              <w:pStyle w:val="Default"/>
              <w:jc w:val="center"/>
              <w:rPr>
                <w:b/>
                <w:bCs/>
                <w:sz w:val="23"/>
                <w:szCs w:val="23"/>
              </w:rPr>
            </w:pPr>
          </w:p>
        </w:tc>
        <w:tc>
          <w:tcPr>
            <w:tcW w:w="1235" w:type="dxa"/>
            <w:tcBorders>
              <w:top w:val="nil"/>
              <w:bottom w:val="single" w:sz="4" w:space="0" w:color="000000"/>
            </w:tcBorders>
          </w:tcPr>
          <w:p w:rsidR="009928C5" w:rsidRPr="0004248E" w:rsidRDefault="009928C5" w:rsidP="0004248E">
            <w:pPr>
              <w:pStyle w:val="Default"/>
              <w:jc w:val="center"/>
              <w:rPr>
                <w:b/>
                <w:bCs/>
                <w:sz w:val="23"/>
                <w:szCs w:val="23"/>
              </w:rPr>
            </w:pPr>
          </w:p>
        </w:tc>
        <w:tc>
          <w:tcPr>
            <w:tcW w:w="1235" w:type="dxa"/>
            <w:tcBorders>
              <w:top w:val="nil"/>
              <w:bottom w:val="single" w:sz="4" w:space="0" w:color="000000"/>
            </w:tcBorders>
          </w:tcPr>
          <w:p w:rsidR="009928C5" w:rsidRPr="0004248E" w:rsidRDefault="009928C5" w:rsidP="0004248E">
            <w:pPr>
              <w:pStyle w:val="Default"/>
              <w:jc w:val="center"/>
              <w:rPr>
                <w:b/>
                <w:bCs/>
                <w:sz w:val="23"/>
                <w:szCs w:val="23"/>
              </w:rPr>
            </w:pPr>
          </w:p>
        </w:tc>
      </w:tr>
      <w:tr w:rsidR="0015384D" w:rsidRPr="0004248E">
        <w:tc>
          <w:tcPr>
            <w:tcW w:w="738" w:type="dxa"/>
            <w:tcBorders>
              <w:bottom w:val="nil"/>
            </w:tcBorders>
          </w:tcPr>
          <w:p w:rsidR="0015384D" w:rsidRPr="0004248E" w:rsidRDefault="0015384D" w:rsidP="0004248E">
            <w:pPr>
              <w:pStyle w:val="Default"/>
              <w:jc w:val="center"/>
              <w:rPr>
                <w:b/>
                <w:bCs/>
                <w:sz w:val="23"/>
                <w:szCs w:val="23"/>
              </w:rPr>
            </w:pPr>
            <w:r w:rsidRPr="0004248E">
              <w:rPr>
                <w:sz w:val="20"/>
                <w:szCs w:val="20"/>
              </w:rPr>
              <w:t>D303</w:t>
            </w:r>
          </w:p>
        </w:tc>
        <w:tc>
          <w:tcPr>
            <w:tcW w:w="2610" w:type="dxa"/>
            <w:tcBorders>
              <w:bottom w:val="nil"/>
            </w:tcBorders>
          </w:tcPr>
          <w:p w:rsidR="0015384D" w:rsidRPr="0004248E" w:rsidRDefault="0015384D" w:rsidP="0015384D">
            <w:pPr>
              <w:pStyle w:val="Default"/>
              <w:rPr>
                <w:sz w:val="20"/>
                <w:szCs w:val="20"/>
              </w:rPr>
            </w:pPr>
            <w:r w:rsidRPr="0004248E">
              <w:rPr>
                <w:sz w:val="20"/>
                <w:szCs w:val="20"/>
              </w:rPr>
              <w:t xml:space="preserve">Tractor with ripper: </w:t>
            </w:r>
          </w:p>
        </w:tc>
        <w:tc>
          <w:tcPr>
            <w:tcW w:w="651" w:type="dxa"/>
            <w:tcBorders>
              <w:bottom w:val="nil"/>
            </w:tcBorders>
          </w:tcPr>
          <w:p w:rsidR="0015384D" w:rsidRPr="0004248E" w:rsidRDefault="0015384D" w:rsidP="0004248E">
            <w:pPr>
              <w:pStyle w:val="Default"/>
              <w:jc w:val="center"/>
              <w:rPr>
                <w:sz w:val="20"/>
                <w:szCs w:val="20"/>
              </w:rPr>
            </w:pPr>
          </w:p>
        </w:tc>
        <w:tc>
          <w:tcPr>
            <w:tcW w:w="1465" w:type="dxa"/>
            <w:tcBorders>
              <w:bottom w:val="nil"/>
            </w:tcBorders>
          </w:tcPr>
          <w:p w:rsidR="0015384D" w:rsidRPr="0004248E" w:rsidRDefault="0015384D" w:rsidP="0004248E">
            <w:pPr>
              <w:pStyle w:val="Default"/>
              <w:jc w:val="right"/>
              <w:rPr>
                <w:bCs/>
                <w:sz w:val="23"/>
                <w:szCs w:val="23"/>
              </w:rPr>
            </w:pPr>
          </w:p>
        </w:tc>
        <w:tc>
          <w:tcPr>
            <w:tcW w:w="1405" w:type="dxa"/>
            <w:tcBorders>
              <w:bottom w:val="nil"/>
            </w:tcBorders>
          </w:tcPr>
          <w:p w:rsidR="0015384D" w:rsidRPr="0004248E" w:rsidRDefault="0015384D" w:rsidP="0004248E">
            <w:pPr>
              <w:pStyle w:val="Default"/>
              <w:jc w:val="center"/>
              <w:rPr>
                <w:b/>
                <w:bCs/>
                <w:sz w:val="23"/>
                <w:szCs w:val="23"/>
              </w:rPr>
            </w:pPr>
          </w:p>
        </w:tc>
        <w:tc>
          <w:tcPr>
            <w:tcW w:w="1235" w:type="dxa"/>
            <w:tcBorders>
              <w:bottom w:val="nil"/>
            </w:tcBorders>
          </w:tcPr>
          <w:p w:rsidR="0015384D" w:rsidRPr="0004248E" w:rsidRDefault="0015384D" w:rsidP="0004248E">
            <w:pPr>
              <w:pStyle w:val="Default"/>
              <w:jc w:val="center"/>
              <w:rPr>
                <w:b/>
                <w:bCs/>
                <w:sz w:val="23"/>
                <w:szCs w:val="23"/>
              </w:rPr>
            </w:pPr>
          </w:p>
        </w:tc>
        <w:tc>
          <w:tcPr>
            <w:tcW w:w="1235" w:type="dxa"/>
            <w:tcBorders>
              <w:bottom w:val="nil"/>
            </w:tcBorders>
          </w:tcPr>
          <w:p w:rsidR="0015384D" w:rsidRPr="0004248E" w:rsidRDefault="0015384D" w:rsidP="0004248E">
            <w:pPr>
              <w:pStyle w:val="Default"/>
              <w:jc w:val="center"/>
              <w:rPr>
                <w:b/>
                <w:bCs/>
                <w:sz w:val="23"/>
                <w:szCs w:val="23"/>
              </w:rPr>
            </w:pPr>
          </w:p>
        </w:tc>
      </w:tr>
      <w:tr w:rsidR="00C44E3B" w:rsidRPr="0004248E">
        <w:tc>
          <w:tcPr>
            <w:tcW w:w="738" w:type="dxa"/>
            <w:tcBorders>
              <w:top w:val="nil"/>
              <w:bottom w:val="nil"/>
            </w:tcBorders>
          </w:tcPr>
          <w:p w:rsidR="00C44E3B" w:rsidRPr="0004248E" w:rsidRDefault="00C44E3B" w:rsidP="0004248E">
            <w:pPr>
              <w:pStyle w:val="Default"/>
              <w:jc w:val="center"/>
              <w:rPr>
                <w:b/>
                <w:bCs/>
                <w:sz w:val="23"/>
                <w:szCs w:val="23"/>
              </w:rPr>
            </w:pPr>
          </w:p>
        </w:tc>
        <w:tc>
          <w:tcPr>
            <w:tcW w:w="2610" w:type="dxa"/>
            <w:tcBorders>
              <w:top w:val="nil"/>
              <w:bottom w:val="nil"/>
            </w:tcBorders>
          </w:tcPr>
          <w:p w:rsidR="00C44E3B" w:rsidRPr="0004248E" w:rsidRDefault="00C44E3B" w:rsidP="0015384D">
            <w:pPr>
              <w:pStyle w:val="Default"/>
              <w:rPr>
                <w:sz w:val="20"/>
                <w:szCs w:val="20"/>
              </w:rPr>
            </w:pPr>
            <w:r w:rsidRPr="0004248E">
              <w:rPr>
                <w:sz w:val="20"/>
                <w:szCs w:val="20"/>
              </w:rPr>
              <w:t xml:space="preserve">1. </w:t>
            </w:r>
            <w:r w:rsidR="00CB05F3" w:rsidRPr="0004248E">
              <w:rPr>
                <w:sz w:val="20"/>
                <w:szCs w:val="20"/>
              </w:rPr>
              <w:t xml:space="preserve">   </w:t>
            </w:r>
            <w:r w:rsidRPr="0004248E">
              <w:rPr>
                <w:sz w:val="20"/>
                <w:szCs w:val="20"/>
              </w:rPr>
              <w:t xml:space="preserve">Up-to and including 200 HP </w:t>
            </w:r>
          </w:p>
        </w:tc>
        <w:tc>
          <w:tcPr>
            <w:tcW w:w="651" w:type="dxa"/>
            <w:tcBorders>
              <w:top w:val="nil"/>
              <w:bottom w:val="nil"/>
            </w:tcBorders>
          </w:tcPr>
          <w:p w:rsidR="00C44E3B" w:rsidRPr="0004248E" w:rsidRDefault="00C44E3B" w:rsidP="0004248E">
            <w:pPr>
              <w:pStyle w:val="Default"/>
              <w:jc w:val="center"/>
              <w:rPr>
                <w:sz w:val="20"/>
                <w:szCs w:val="20"/>
              </w:rPr>
            </w:pPr>
          </w:p>
        </w:tc>
        <w:tc>
          <w:tcPr>
            <w:tcW w:w="1465" w:type="dxa"/>
            <w:tcBorders>
              <w:top w:val="nil"/>
              <w:bottom w:val="nil"/>
            </w:tcBorders>
          </w:tcPr>
          <w:p w:rsidR="00C44E3B" w:rsidRPr="0004248E" w:rsidRDefault="00C44E3B" w:rsidP="0004248E">
            <w:pPr>
              <w:pStyle w:val="Default"/>
              <w:jc w:val="right"/>
              <w:rPr>
                <w:bCs/>
                <w:sz w:val="23"/>
                <w:szCs w:val="23"/>
              </w:rPr>
            </w:pPr>
            <w:r w:rsidRPr="0004248E">
              <w:rPr>
                <w:bCs/>
                <w:sz w:val="23"/>
                <w:szCs w:val="23"/>
              </w:rPr>
              <w:t>400</w:t>
            </w:r>
          </w:p>
        </w:tc>
        <w:tc>
          <w:tcPr>
            <w:tcW w:w="1405" w:type="dxa"/>
            <w:tcBorders>
              <w:top w:val="nil"/>
              <w:bottom w:val="nil"/>
            </w:tcBorders>
          </w:tcPr>
          <w:p w:rsidR="00C44E3B" w:rsidRPr="0004248E" w:rsidRDefault="00C44E3B" w:rsidP="0004248E">
            <w:pPr>
              <w:pStyle w:val="Default"/>
              <w:jc w:val="center"/>
              <w:rPr>
                <w:b/>
                <w:bCs/>
                <w:sz w:val="23"/>
                <w:szCs w:val="23"/>
              </w:rPr>
            </w:pPr>
          </w:p>
        </w:tc>
        <w:tc>
          <w:tcPr>
            <w:tcW w:w="1235" w:type="dxa"/>
            <w:tcBorders>
              <w:top w:val="nil"/>
              <w:bottom w:val="nil"/>
            </w:tcBorders>
          </w:tcPr>
          <w:p w:rsidR="00C44E3B" w:rsidRPr="0004248E" w:rsidRDefault="00C44E3B" w:rsidP="0004248E">
            <w:pPr>
              <w:pStyle w:val="Default"/>
              <w:jc w:val="center"/>
              <w:rPr>
                <w:b/>
                <w:bCs/>
                <w:sz w:val="23"/>
                <w:szCs w:val="23"/>
              </w:rPr>
            </w:pPr>
          </w:p>
        </w:tc>
        <w:tc>
          <w:tcPr>
            <w:tcW w:w="1235" w:type="dxa"/>
            <w:tcBorders>
              <w:top w:val="nil"/>
              <w:bottom w:val="nil"/>
            </w:tcBorders>
          </w:tcPr>
          <w:p w:rsidR="00C44E3B" w:rsidRPr="0004248E" w:rsidRDefault="00C44E3B" w:rsidP="0004248E">
            <w:pPr>
              <w:pStyle w:val="Default"/>
              <w:jc w:val="center"/>
              <w:rPr>
                <w:b/>
                <w:bCs/>
                <w:sz w:val="23"/>
                <w:szCs w:val="23"/>
              </w:rPr>
            </w:pPr>
          </w:p>
        </w:tc>
      </w:tr>
      <w:tr w:rsidR="00C44E3B" w:rsidRPr="0004248E">
        <w:tc>
          <w:tcPr>
            <w:tcW w:w="738" w:type="dxa"/>
            <w:tcBorders>
              <w:top w:val="nil"/>
            </w:tcBorders>
          </w:tcPr>
          <w:p w:rsidR="00C44E3B" w:rsidRPr="0004248E" w:rsidRDefault="00C44E3B" w:rsidP="0004248E">
            <w:pPr>
              <w:pStyle w:val="Default"/>
              <w:jc w:val="center"/>
              <w:rPr>
                <w:b/>
                <w:bCs/>
                <w:sz w:val="23"/>
                <w:szCs w:val="23"/>
              </w:rPr>
            </w:pPr>
          </w:p>
        </w:tc>
        <w:tc>
          <w:tcPr>
            <w:tcW w:w="2610" w:type="dxa"/>
            <w:tcBorders>
              <w:top w:val="nil"/>
            </w:tcBorders>
          </w:tcPr>
          <w:p w:rsidR="00C44E3B" w:rsidRPr="0004248E" w:rsidRDefault="00C44E3B" w:rsidP="003D62AF">
            <w:pPr>
              <w:pStyle w:val="Default"/>
              <w:rPr>
                <w:sz w:val="20"/>
                <w:szCs w:val="20"/>
              </w:rPr>
            </w:pPr>
            <w:r w:rsidRPr="0004248E">
              <w:rPr>
                <w:sz w:val="20"/>
                <w:szCs w:val="20"/>
              </w:rPr>
              <w:t xml:space="preserve">2. </w:t>
            </w:r>
            <w:r w:rsidR="00CB05F3" w:rsidRPr="0004248E">
              <w:rPr>
                <w:sz w:val="20"/>
                <w:szCs w:val="20"/>
              </w:rPr>
              <w:t xml:space="preserve">   </w:t>
            </w:r>
            <w:r w:rsidRPr="0004248E">
              <w:rPr>
                <w:sz w:val="20"/>
                <w:szCs w:val="20"/>
              </w:rPr>
              <w:t>Over 200 to 250 HP</w:t>
            </w:r>
          </w:p>
          <w:p w:rsidR="00CB05F3" w:rsidRPr="0004248E" w:rsidRDefault="00CB05F3" w:rsidP="003D62AF">
            <w:pPr>
              <w:pStyle w:val="Default"/>
              <w:rPr>
                <w:sz w:val="20"/>
                <w:szCs w:val="20"/>
              </w:rPr>
            </w:pPr>
          </w:p>
        </w:tc>
        <w:tc>
          <w:tcPr>
            <w:tcW w:w="651" w:type="dxa"/>
            <w:tcBorders>
              <w:top w:val="nil"/>
            </w:tcBorders>
          </w:tcPr>
          <w:p w:rsidR="00C44E3B" w:rsidRPr="0004248E" w:rsidRDefault="00C44E3B" w:rsidP="0004248E">
            <w:pPr>
              <w:pStyle w:val="Default"/>
              <w:jc w:val="center"/>
              <w:rPr>
                <w:sz w:val="20"/>
                <w:szCs w:val="20"/>
              </w:rPr>
            </w:pPr>
          </w:p>
        </w:tc>
        <w:tc>
          <w:tcPr>
            <w:tcW w:w="1465" w:type="dxa"/>
            <w:tcBorders>
              <w:top w:val="nil"/>
            </w:tcBorders>
          </w:tcPr>
          <w:p w:rsidR="00C44E3B" w:rsidRPr="0004248E" w:rsidRDefault="00C44E3B" w:rsidP="0004248E">
            <w:pPr>
              <w:pStyle w:val="Default"/>
              <w:jc w:val="right"/>
              <w:rPr>
                <w:bCs/>
                <w:sz w:val="23"/>
                <w:szCs w:val="23"/>
              </w:rPr>
            </w:pPr>
            <w:r w:rsidRPr="0004248E">
              <w:rPr>
                <w:bCs/>
                <w:sz w:val="23"/>
                <w:szCs w:val="23"/>
              </w:rPr>
              <w:t>200</w:t>
            </w:r>
          </w:p>
        </w:tc>
        <w:tc>
          <w:tcPr>
            <w:tcW w:w="1405" w:type="dxa"/>
            <w:tcBorders>
              <w:top w:val="nil"/>
            </w:tcBorders>
          </w:tcPr>
          <w:p w:rsidR="00C44E3B" w:rsidRPr="0004248E" w:rsidRDefault="00C44E3B" w:rsidP="0004248E">
            <w:pPr>
              <w:pStyle w:val="Default"/>
              <w:jc w:val="center"/>
              <w:rPr>
                <w:b/>
                <w:bCs/>
                <w:sz w:val="23"/>
                <w:szCs w:val="23"/>
              </w:rPr>
            </w:pPr>
          </w:p>
        </w:tc>
        <w:tc>
          <w:tcPr>
            <w:tcW w:w="1235" w:type="dxa"/>
            <w:tcBorders>
              <w:top w:val="nil"/>
            </w:tcBorders>
          </w:tcPr>
          <w:p w:rsidR="00C44E3B" w:rsidRPr="0004248E" w:rsidRDefault="00C44E3B" w:rsidP="0004248E">
            <w:pPr>
              <w:pStyle w:val="Default"/>
              <w:jc w:val="center"/>
              <w:rPr>
                <w:b/>
                <w:bCs/>
                <w:sz w:val="23"/>
                <w:szCs w:val="23"/>
              </w:rPr>
            </w:pPr>
          </w:p>
        </w:tc>
        <w:tc>
          <w:tcPr>
            <w:tcW w:w="1235" w:type="dxa"/>
            <w:tcBorders>
              <w:top w:val="nil"/>
            </w:tcBorders>
          </w:tcPr>
          <w:p w:rsidR="00C44E3B" w:rsidRPr="0004248E" w:rsidRDefault="00C44E3B" w:rsidP="0004248E">
            <w:pPr>
              <w:pStyle w:val="Default"/>
              <w:jc w:val="center"/>
              <w:rPr>
                <w:b/>
                <w:bCs/>
                <w:sz w:val="23"/>
                <w:szCs w:val="23"/>
              </w:rPr>
            </w:pPr>
          </w:p>
        </w:tc>
      </w:tr>
      <w:tr w:rsidR="00C44E3B" w:rsidRPr="0004248E">
        <w:tc>
          <w:tcPr>
            <w:tcW w:w="738" w:type="dxa"/>
          </w:tcPr>
          <w:p w:rsidR="00C44E3B" w:rsidRPr="0004248E" w:rsidRDefault="00C44E3B" w:rsidP="0004248E">
            <w:pPr>
              <w:pStyle w:val="Default"/>
              <w:jc w:val="center"/>
              <w:rPr>
                <w:b/>
                <w:bCs/>
                <w:sz w:val="23"/>
                <w:szCs w:val="23"/>
              </w:rPr>
            </w:pPr>
            <w:r w:rsidRPr="0004248E">
              <w:rPr>
                <w:sz w:val="20"/>
                <w:szCs w:val="20"/>
              </w:rPr>
              <w:t>D304</w:t>
            </w:r>
          </w:p>
        </w:tc>
        <w:tc>
          <w:tcPr>
            <w:tcW w:w="2610" w:type="dxa"/>
          </w:tcPr>
          <w:p w:rsidR="00C44E3B" w:rsidRPr="0004248E" w:rsidRDefault="00C44E3B" w:rsidP="003D62AF">
            <w:pPr>
              <w:pStyle w:val="Default"/>
              <w:rPr>
                <w:sz w:val="20"/>
                <w:szCs w:val="20"/>
              </w:rPr>
            </w:pPr>
            <w:r w:rsidRPr="0004248E">
              <w:rPr>
                <w:sz w:val="20"/>
                <w:szCs w:val="20"/>
              </w:rPr>
              <w:t>-----------etc----------</w:t>
            </w:r>
          </w:p>
        </w:tc>
        <w:tc>
          <w:tcPr>
            <w:tcW w:w="651" w:type="dxa"/>
          </w:tcPr>
          <w:p w:rsidR="00C44E3B" w:rsidRPr="0004248E" w:rsidRDefault="00C44E3B" w:rsidP="0004248E">
            <w:pPr>
              <w:pStyle w:val="Default"/>
              <w:jc w:val="center"/>
              <w:rPr>
                <w:sz w:val="20"/>
                <w:szCs w:val="20"/>
              </w:rPr>
            </w:pPr>
          </w:p>
        </w:tc>
        <w:tc>
          <w:tcPr>
            <w:tcW w:w="1465" w:type="dxa"/>
          </w:tcPr>
          <w:p w:rsidR="00C44E3B" w:rsidRPr="0004248E" w:rsidRDefault="00C44E3B" w:rsidP="0004248E">
            <w:pPr>
              <w:pStyle w:val="Default"/>
              <w:jc w:val="center"/>
              <w:rPr>
                <w:bCs/>
                <w:sz w:val="23"/>
                <w:szCs w:val="23"/>
              </w:rPr>
            </w:pPr>
          </w:p>
        </w:tc>
        <w:tc>
          <w:tcPr>
            <w:tcW w:w="1405" w:type="dxa"/>
          </w:tcPr>
          <w:p w:rsidR="00C44E3B" w:rsidRPr="0004248E" w:rsidRDefault="00C44E3B" w:rsidP="0004248E">
            <w:pPr>
              <w:pStyle w:val="Default"/>
              <w:jc w:val="center"/>
              <w:rPr>
                <w:b/>
                <w:bCs/>
                <w:sz w:val="23"/>
                <w:szCs w:val="23"/>
              </w:rPr>
            </w:pPr>
          </w:p>
        </w:tc>
        <w:tc>
          <w:tcPr>
            <w:tcW w:w="1235" w:type="dxa"/>
          </w:tcPr>
          <w:p w:rsidR="00C44E3B" w:rsidRPr="0004248E" w:rsidRDefault="00C44E3B" w:rsidP="0004248E">
            <w:pPr>
              <w:pStyle w:val="Default"/>
              <w:jc w:val="center"/>
              <w:rPr>
                <w:b/>
                <w:bCs/>
                <w:sz w:val="23"/>
                <w:szCs w:val="23"/>
              </w:rPr>
            </w:pPr>
          </w:p>
        </w:tc>
        <w:tc>
          <w:tcPr>
            <w:tcW w:w="1235" w:type="dxa"/>
          </w:tcPr>
          <w:p w:rsidR="00C44E3B" w:rsidRPr="0004248E" w:rsidRDefault="00C44E3B" w:rsidP="0004248E">
            <w:pPr>
              <w:pStyle w:val="Default"/>
              <w:jc w:val="center"/>
              <w:rPr>
                <w:b/>
                <w:bCs/>
                <w:sz w:val="23"/>
                <w:szCs w:val="23"/>
              </w:rPr>
            </w:pPr>
          </w:p>
        </w:tc>
      </w:tr>
      <w:tr w:rsidR="00C44E3B" w:rsidRPr="0004248E">
        <w:tc>
          <w:tcPr>
            <w:tcW w:w="738" w:type="dxa"/>
          </w:tcPr>
          <w:p w:rsidR="00C44E3B" w:rsidRPr="0004248E" w:rsidRDefault="00C44E3B" w:rsidP="0004248E">
            <w:pPr>
              <w:pStyle w:val="Default"/>
              <w:jc w:val="center"/>
              <w:rPr>
                <w:b/>
                <w:bCs/>
                <w:sz w:val="23"/>
                <w:szCs w:val="23"/>
              </w:rPr>
            </w:pPr>
          </w:p>
        </w:tc>
        <w:tc>
          <w:tcPr>
            <w:tcW w:w="8601" w:type="dxa"/>
            <w:gridSpan w:val="6"/>
          </w:tcPr>
          <w:p w:rsidR="00C44E3B" w:rsidRPr="0004248E" w:rsidRDefault="00C44E3B" w:rsidP="00261B42">
            <w:pPr>
              <w:pStyle w:val="Default"/>
              <w:rPr>
                <w:sz w:val="23"/>
                <w:szCs w:val="23"/>
              </w:rPr>
            </w:pPr>
            <w:r w:rsidRPr="0004248E">
              <w:rPr>
                <w:sz w:val="23"/>
                <w:szCs w:val="23"/>
              </w:rPr>
              <w:t xml:space="preserve">Total for day work: Constructional Plant _________________ </w:t>
            </w:r>
          </w:p>
          <w:p w:rsidR="00C44E3B" w:rsidRPr="0004248E" w:rsidRDefault="00C44E3B" w:rsidP="00261B42">
            <w:pPr>
              <w:pStyle w:val="Default"/>
              <w:rPr>
                <w:b/>
                <w:bCs/>
                <w:sz w:val="23"/>
                <w:szCs w:val="23"/>
              </w:rPr>
            </w:pPr>
            <w:r w:rsidRPr="0004248E">
              <w:rPr>
                <w:sz w:val="23"/>
                <w:szCs w:val="23"/>
              </w:rPr>
              <w:t xml:space="preserve">(Carried forward to day work summary) </w:t>
            </w:r>
          </w:p>
        </w:tc>
      </w:tr>
    </w:tbl>
    <w:p w:rsidR="00A921B0" w:rsidRDefault="00A921B0" w:rsidP="00A921B0">
      <w:pPr>
        <w:pStyle w:val="Default"/>
        <w:rPr>
          <w:sz w:val="23"/>
          <w:szCs w:val="23"/>
        </w:rPr>
      </w:pPr>
    </w:p>
    <w:tbl>
      <w:tblPr>
        <w:tblW w:w="0" w:type="auto"/>
        <w:tblBorders>
          <w:top w:val="nil"/>
          <w:left w:val="nil"/>
          <w:bottom w:val="nil"/>
          <w:right w:val="nil"/>
        </w:tblBorders>
        <w:tblLayout w:type="fixed"/>
        <w:tblLook w:val="0000"/>
      </w:tblPr>
      <w:tblGrid>
        <w:gridCol w:w="1366"/>
        <w:gridCol w:w="1366"/>
        <w:gridCol w:w="1366"/>
        <w:gridCol w:w="1366"/>
        <w:gridCol w:w="1366"/>
        <w:gridCol w:w="1366"/>
        <w:gridCol w:w="1370"/>
      </w:tblGrid>
      <w:tr w:rsidR="00A921B0" w:rsidRPr="0004248E">
        <w:trPr>
          <w:trHeight w:val="383"/>
        </w:trPr>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p>
        </w:tc>
        <w:tc>
          <w:tcPr>
            <w:tcW w:w="1366" w:type="dxa"/>
          </w:tcPr>
          <w:p w:rsidR="00A921B0" w:rsidRPr="0004248E" w:rsidRDefault="00A921B0">
            <w:pPr>
              <w:pStyle w:val="Default"/>
              <w:rPr>
                <w:sz w:val="23"/>
                <w:szCs w:val="23"/>
              </w:rPr>
            </w:pPr>
            <w:r w:rsidRPr="0004248E">
              <w:rPr>
                <w:b/>
                <w:bCs/>
                <w:sz w:val="23"/>
                <w:szCs w:val="23"/>
              </w:rPr>
              <w:t xml:space="preserve"> </w:t>
            </w:r>
          </w:p>
        </w:tc>
        <w:tc>
          <w:tcPr>
            <w:tcW w:w="1366" w:type="dxa"/>
          </w:tcPr>
          <w:p w:rsidR="00A921B0" w:rsidRPr="0004248E" w:rsidRDefault="00A921B0">
            <w:pPr>
              <w:pStyle w:val="Default"/>
              <w:rPr>
                <w:sz w:val="23"/>
                <w:szCs w:val="23"/>
              </w:rPr>
            </w:pPr>
          </w:p>
        </w:tc>
        <w:tc>
          <w:tcPr>
            <w:tcW w:w="1370" w:type="dxa"/>
          </w:tcPr>
          <w:p w:rsidR="00A921B0" w:rsidRPr="0004248E" w:rsidRDefault="00A921B0">
            <w:pPr>
              <w:pStyle w:val="Default"/>
              <w:rPr>
                <w:sz w:val="23"/>
                <w:szCs w:val="23"/>
              </w:rPr>
            </w:pPr>
          </w:p>
        </w:tc>
      </w:tr>
    </w:tbl>
    <w:p w:rsidR="00B40B13" w:rsidRDefault="00A921B0" w:rsidP="00494289">
      <w:pPr>
        <w:ind w:left="720" w:hanging="720"/>
        <w:rPr>
          <w:rFonts w:ascii="Times New Roman" w:hAnsi="Times New Roman"/>
          <w:b/>
          <w:i/>
          <w:iCs/>
          <w:color w:val="000000"/>
          <w:sz w:val="23"/>
          <w:szCs w:val="23"/>
        </w:rPr>
      </w:pPr>
      <w:r>
        <w:rPr>
          <w:rFonts w:ascii="Times New Roman" w:hAnsi="Times New Roman"/>
          <w:b/>
          <w:i/>
          <w:iCs/>
          <w:color w:val="000000"/>
          <w:sz w:val="23"/>
          <w:szCs w:val="23"/>
        </w:rPr>
        <w:t>(Not Applicable)</w:t>
      </w:r>
    </w:p>
    <w:p w:rsidR="00B40B13" w:rsidRDefault="00B40B13">
      <w:pPr>
        <w:rPr>
          <w:rFonts w:ascii="Times New Roman" w:hAnsi="Times New Roman"/>
          <w:b/>
          <w:i/>
          <w:iCs/>
          <w:color w:val="000000"/>
          <w:sz w:val="23"/>
          <w:szCs w:val="23"/>
        </w:rPr>
      </w:pPr>
      <w:r>
        <w:rPr>
          <w:rFonts w:ascii="Times New Roman" w:hAnsi="Times New Roman"/>
          <w:b/>
          <w:i/>
          <w:iCs/>
          <w:color w:val="000000"/>
          <w:sz w:val="23"/>
          <w:szCs w:val="23"/>
        </w:rPr>
        <w:br w:type="page"/>
      </w:r>
    </w:p>
    <w:p w:rsidR="00B40B13" w:rsidRDefault="00B40B13" w:rsidP="00B40B13">
      <w:pPr>
        <w:pStyle w:val="Default"/>
        <w:jc w:val="right"/>
        <w:rPr>
          <w:b/>
          <w:bCs/>
          <w:sz w:val="23"/>
          <w:szCs w:val="23"/>
        </w:rPr>
      </w:pPr>
      <w:r>
        <w:rPr>
          <w:b/>
          <w:bCs/>
          <w:sz w:val="23"/>
          <w:szCs w:val="23"/>
        </w:rPr>
        <w:lastRenderedPageBreak/>
        <w:t xml:space="preserve">BD-16 </w:t>
      </w:r>
    </w:p>
    <w:p w:rsidR="00D1479F" w:rsidRDefault="00D1479F" w:rsidP="00B40B13">
      <w:pPr>
        <w:pStyle w:val="Default"/>
        <w:jc w:val="right"/>
        <w:rPr>
          <w:sz w:val="23"/>
          <w:szCs w:val="23"/>
        </w:rPr>
      </w:pPr>
    </w:p>
    <w:p w:rsidR="00B40B13" w:rsidRDefault="00B40B13" w:rsidP="00B40B13">
      <w:pPr>
        <w:pStyle w:val="Default"/>
        <w:jc w:val="right"/>
        <w:rPr>
          <w:sz w:val="23"/>
          <w:szCs w:val="23"/>
        </w:rPr>
      </w:pPr>
      <w:r>
        <w:rPr>
          <w:b/>
          <w:bCs/>
          <w:sz w:val="23"/>
          <w:szCs w:val="23"/>
        </w:rPr>
        <w:t xml:space="preserve">Appendix-D to Bid </w:t>
      </w:r>
    </w:p>
    <w:p w:rsidR="00B40B13" w:rsidRDefault="00B40B13" w:rsidP="00B40B13">
      <w:pPr>
        <w:pStyle w:val="Default"/>
        <w:jc w:val="center"/>
        <w:rPr>
          <w:b/>
          <w:bCs/>
          <w:sz w:val="27"/>
          <w:szCs w:val="23"/>
        </w:rPr>
      </w:pPr>
      <w:r w:rsidRPr="00D1479F">
        <w:rPr>
          <w:b/>
          <w:bCs/>
          <w:sz w:val="27"/>
          <w:szCs w:val="23"/>
        </w:rPr>
        <w:t>DAYWORK</w:t>
      </w:r>
    </w:p>
    <w:p w:rsidR="00D1479F" w:rsidRPr="00D1479F" w:rsidRDefault="00D1479F" w:rsidP="00B40B13">
      <w:pPr>
        <w:pStyle w:val="Default"/>
        <w:jc w:val="center"/>
        <w:rPr>
          <w:sz w:val="27"/>
          <w:szCs w:val="23"/>
        </w:rPr>
      </w:pPr>
    </w:p>
    <w:tbl>
      <w:tblPr>
        <w:tblW w:w="0" w:type="auto"/>
        <w:tblBorders>
          <w:top w:val="nil"/>
          <w:left w:val="nil"/>
          <w:bottom w:val="nil"/>
          <w:right w:val="nil"/>
        </w:tblBorders>
        <w:tblLayout w:type="fixed"/>
        <w:tblLook w:val="0000"/>
      </w:tblPr>
      <w:tblGrid>
        <w:gridCol w:w="8641"/>
      </w:tblGrid>
      <w:tr w:rsidR="00B40B13" w:rsidRPr="0004248E">
        <w:trPr>
          <w:trHeight w:val="656"/>
        </w:trPr>
        <w:tc>
          <w:tcPr>
            <w:tcW w:w="8641" w:type="dxa"/>
          </w:tcPr>
          <w:p w:rsidR="00B40B13" w:rsidRPr="0004248E" w:rsidRDefault="00B40B13" w:rsidP="00B40B13">
            <w:pPr>
              <w:pStyle w:val="Default"/>
              <w:spacing w:line="360" w:lineRule="auto"/>
              <w:rPr>
                <w:b/>
                <w:bCs/>
                <w:sz w:val="23"/>
                <w:szCs w:val="23"/>
              </w:rPr>
            </w:pPr>
            <w:r w:rsidRPr="0004248E">
              <w:rPr>
                <w:b/>
                <w:bCs/>
                <w:sz w:val="23"/>
                <w:szCs w:val="23"/>
              </w:rPr>
              <w:t xml:space="preserve">Summary (Day work) </w:t>
            </w:r>
          </w:p>
          <w:tbl>
            <w:tblPr>
              <w:tblW w:w="8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4860"/>
              <w:gridCol w:w="2804"/>
            </w:tblGrid>
            <w:tr w:rsidR="00D1479F" w:rsidRPr="0004248E">
              <w:tc>
                <w:tcPr>
                  <w:tcW w:w="805" w:type="dxa"/>
                  <w:tcBorders>
                    <w:bottom w:val="nil"/>
                    <w:right w:val="nil"/>
                  </w:tcBorders>
                </w:tcPr>
                <w:p w:rsidR="00D1479F" w:rsidRPr="0004248E" w:rsidRDefault="00D1479F" w:rsidP="0004248E">
                  <w:pPr>
                    <w:pStyle w:val="Default"/>
                    <w:spacing w:line="360" w:lineRule="auto"/>
                    <w:rPr>
                      <w:b/>
                      <w:bCs/>
                      <w:sz w:val="23"/>
                      <w:szCs w:val="23"/>
                    </w:rPr>
                  </w:pPr>
                </w:p>
              </w:tc>
              <w:tc>
                <w:tcPr>
                  <w:tcW w:w="4860" w:type="dxa"/>
                  <w:tcBorders>
                    <w:left w:val="nil"/>
                    <w:bottom w:val="nil"/>
                    <w:right w:val="nil"/>
                  </w:tcBorders>
                </w:tcPr>
                <w:p w:rsidR="00D1479F" w:rsidRPr="0004248E" w:rsidRDefault="00D1479F" w:rsidP="0004248E">
                  <w:pPr>
                    <w:pStyle w:val="Default"/>
                    <w:spacing w:line="360" w:lineRule="auto"/>
                    <w:rPr>
                      <w:b/>
                      <w:bCs/>
                      <w:sz w:val="23"/>
                      <w:szCs w:val="23"/>
                    </w:rPr>
                  </w:pPr>
                </w:p>
              </w:tc>
              <w:tc>
                <w:tcPr>
                  <w:tcW w:w="2804" w:type="dxa"/>
                  <w:tcBorders>
                    <w:left w:val="nil"/>
                    <w:bottom w:val="nil"/>
                  </w:tcBorders>
                </w:tcPr>
                <w:p w:rsidR="00D1479F" w:rsidRPr="0004248E" w:rsidRDefault="00D1479F" w:rsidP="0004248E">
                  <w:pPr>
                    <w:pStyle w:val="Default"/>
                    <w:spacing w:line="360" w:lineRule="auto"/>
                    <w:jc w:val="center"/>
                    <w:rPr>
                      <w:b/>
                      <w:bCs/>
                      <w:sz w:val="23"/>
                      <w:szCs w:val="23"/>
                    </w:rPr>
                  </w:pPr>
                  <w:r w:rsidRPr="0004248E">
                    <w:rPr>
                      <w:b/>
                    </w:rPr>
                    <w:t>Amount (Rs.)</w:t>
                  </w:r>
                </w:p>
              </w:tc>
            </w:tr>
            <w:tr w:rsidR="00D1479F" w:rsidRPr="0004248E">
              <w:tc>
                <w:tcPr>
                  <w:tcW w:w="805" w:type="dxa"/>
                  <w:tcBorders>
                    <w:top w:val="nil"/>
                    <w:bottom w:val="nil"/>
                    <w:right w:val="nil"/>
                  </w:tcBorders>
                </w:tcPr>
                <w:p w:rsidR="00D1479F" w:rsidRPr="0004248E" w:rsidRDefault="00D1479F" w:rsidP="0004248E">
                  <w:pPr>
                    <w:pStyle w:val="Default"/>
                    <w:spacing w:line="360" w:lineRule="auto"/>
                    <w:rPr>
                      <w:bCs/>
                      <w:sz w:val="23"/>
                      <w:szCs w:val="23"/>
                    </w:rPr>
                  </w:pPr>
                  <w:r w:rsidRPr="0004248E">
                    <w:rPr>
                      <w:bCs/>
                      <w:sz w:val="23"/>
                      <w:szCs w:val="23"/>
                    </w:rPr>
                    <w:t>(I)</w:t>
                  </w:r>
                </w:p>
              </w:tc>
              <w:tc>
                <w:tcPr>
                  <w:tcW w:w="4860" w:type="dxa"/>
                  <w:tcBorders>
                    <w:top w:val="nil"/>
                    <w:left w:val="nil"/>
                    <w:bottom w:val="nil"/>
                    <w:right w:val="nil"/>
                  </w:tcBorders>
                </w:tcPr>
                <w:p w:rsidR="00D1479F" w:rsidRPr="0004248E" w:rsidRDefault="00D1479F" w:rsidP="0004248E">
                  <w:pPr>
                    <w:pStyle w:val="Default"/>
                    <w:spacing w:line="360" w:lineRule="auto"/>
                    <w:rPr>
                      <w:b/>
                      <w:bCs/>
                      <w:sz w:val="23"/>
                      <w:szCs w:val="23"/>
                    </w:rPr>
                  </w:pPr>
                  <w:r w:rsidRPr="0004248E">
                    <w:rPr>
                      <w:sz w:val="23"/>
                      <w:szCs w:val="23"/>
                    </w:rPr>
                    <w:t>Total for day work: Labour</w:t>
                  </w:r>
                </w:p>
              </w:tc>
              <w:tc>
                <w:tcPr>
                  <w:tcW w:w="2804" w:type="dxa"/>
                  <w:tcBorders>
                    <w:top w:val="nil"/>
                    <w:left w:val="nil"/>
                    <w:bottom w:val="nil"/>
                  </w:tcBorders>
                </w:tcPr>
                <w:p w:rsidR="00D1479F" w:rsidRPr="0004248E" w:rsidRDefault="00D1479F" w:rsidP="0004248E">
                  <w:pPr>
                    <w:pStyle w:val="Default"/>
                    <w:spacing w:line="360" w:lineRule="auto"/>
                    <w:jc w:val="center"/>
                    <w:rPr>
                      <w:b/>
                    </w:rPr>
                  </w:pPr>
                  <w:r w:rsidRPr="0004248E">
                    <w:rPr>
                      <w:sz w:val="23"/>
                      <w:szCs w:val="23"/>
                    </w:rPr>
                    <w:t>____________</w:t>
                  </w:r>
                </w:p>
              </w:tc>
            </w:tr>
            <w:tr w:rsidR="00D1479F" w:rsidRPr="0004248E">
              <w:tc>
                <w:tcPr>
                  <w:tcW w:w="805" w:type="dxa"/>
                  <w:tcBorders>
                    <w:top w:val="nil"/>
                    <w:bottom w:val="nil"/>
                    <w:right w:val="nil"/>
                  </w:tcBorders>
                </w:tcPr>
                <w:p w:rsidR="00D1479F" w:rsidRPr="0004248E" w:rsidRDefault="00D1479F" w:rsidP="0004248E">
                  <w:pPr>
                    <w:pStyle w:val="Default"/>
                    <w:spacing w:line="360" w:lineRule="auto"/>
                    <w:rPr>
                      <w:b/>
                      <w:bCs/>
                      <w:sz w:val="23"/>
                      <w:szCs w:val="23"/>
                    </w:rPr>
                  </w:pPr>
                  <w:r w:rsidRPr="0004248E">
                    <w:rPr>
                      <w:bCs/>
                      <w:sz w:val="23"/>
                      <w:szCs w:val="23"/>
                    </w:rPr>
                    <w:t>(II)</w:t>
                  </w:r>
                </w:p>
              </w:tc>
              <w:tc>
                <w:tcPr>
                  <w:tcW w:w="4860" w:type="dxa"/>
                  <w:tcBorders>
                    <w:top w:val="nil"/>
                    <w:left w:val="nil"/>
                    <w:bottom w:val="nil"/>
                    <w:right w:val="nil"/>
                  </w:tcBorders>
                </w:tcPr>
                <w:p w:rsidR="00D1479F" w:rsidRPr="0004248E" w:rsidRDefault="00D1479F" w:rsidP="0004248E">
                  <w:pPr>
                    <w:pStyle w:val="Default"/>
                    <w:spacing w:line="360" w:lineRule="auto"/>
                    <w:rPr>
                      <w:sz w:val="23"/>
                      <w:szCs w:val="23"/>
                    </w:rPr>
                  </w:pPr>
                  <w:r w:rsidRPr="0004248E">
                    <w:rPr>
                      <w:sz w:val="23"/>
                      <w:szCs w:val="23"/>
                    </w:rPr>
                    <w:t>Total for day work: Materials</w:t>
                  </w:r>
                </w:p>
              </w:tc>
              <w:tc>
                <w:tcPr>
                  <w:tcW w:w="2804" w:type="dxa"/>
                  <w:tcBorders>
                    <w:top w:val="nil"/>
                    <w:left w:val="nil"/>
                    <w:bottom w:val="nil"/>
                  </w:tcBorders>
                </w:tcPr>
                <w:p w:rsidR="00D1479F" w:rsidRPr="0004248E" w:rsidRDefault="00D1479F" w:rsidP="0004248E">
                  <w:pPr>
                    <w:pStyle w:val="Default"/>
                    <w:spacing w:line="360" w:lineRule="auto"/>
                    <w:jc w:val="center"/>
                    <w:rPr>
                      <w:sz w:val="23"/>
                      <w:szCs w:val="23"/>
                    </w:rPr>
                  </w:pPr>
                  <w:r w:rsidRPr="0004248E">
                    <w:rPr>
                      <w:sz w:val="23"/>
                      <w:szCs w:val="23"/>
                    </w:rPr>
                    <w:t>____________</w:t>
                  </w:r>
                </w:p>
              </w:tc>
            </w:tr>
            <w:tr w:rsidR="00D1479F" w:rsidRPr="0004248E">
              <w:tc>
                <w:tcPr>
                  <w:tcW w:w="805" w:type="dxa"/>
                  <w:tcBorders>
                    <w:top w:val="nil"/>
                    <w:bottom w:val="single" w:sz="4" w:space="0" w:color="000000"/>
                    <w:right w:val="nil"/>
                  </w:tcBorders>
                </w:tcPr>
                <w:p w:rsidR="00D1479F" w:rsidRPr="0004248E" w:rsidRDefault="00D1479F" w:rsidP="0004248E">
                  <w:pPr>
                    <w:pStyle w:val="Default"/>
                    <w:spacing w:line="360" w:lineRule="auto"/>
                    <w:rPr>
                      <w:b/>
                      <w:bCs/>
                      <w:sz w:val="23"/>
                      <w:szCs w:val="23"/>
                    </w:rPr>
                  </w:pPr>
                  <w:r w:rsidRPr="0004248E">
                    <w:rPr>
                      <w:bCs/>
                      <w:sz w:val="23"/>
                      <w:szCs w:val="23"/>
                    </w:rPr>
                    <w:t>(III)</w:t>
                  </w:r>
                </w:p>
              </w:tc>
              <w:tc>
                <w:tcPr>
                  <w:tcW w:w="4860" w:type="dxa"/>
                  <w:tcBorders>
                    <w:top w:val="nil"/>
                    <w:left w:val="nil"/>
                    <w:bottom w:val="single" w:sz="4" w:space="0" w:color="000000"/>
                    <w:right w:val="nil"/>
                  </w:tcBorders>
                </w:tcPr>
                <w:p w:rsidR="00D1479F" w:rsidRPr="0004248E" w:rsidRDefault="00D1479F" w:rsidP="0004248E">
                  <w:pPr>
                    <w:pStyle w:val="Default"/>
                    <w:spacing w:line="360" w:lineRule="auto"/>
                    <w:rPr>
                      <w:sz w:val="23"/>
                      <w:szCs w:val="23"/>
                    </w:rPr>
                  </w:pPr>
                  <w:r w:rsidRPr="0004248E">
                    <w:rPr>
                      <w:sz w:val="23"/>
                      <w:szCs w:val="23"/>
                    </w:rPr>
                    <w:t>Total for day work: Constructional Plant</w:t>
                  </w:r>
                </w:p>
              </w:tc>
              <w:tc>
                <w:tcPr>
                  <w:tcW w:w="2804" w:type="dxa"/>
                  <w:tcBorders>
                    <w:top w:val="nil"/>
                    <w:left w:val="nil"/>
                    <w:bottom w:val="single" w:sz="4" w:space="0" w:color="000000"/>
                  </w:tcBorders>
                </w:tcPr>
                <w:p w:rsidR="00D1479F" w:rsidRPr="0004248E" w:rsidRDefault="00D1479F" w:rsidP="0004248E">
                  <w:pPr>
                    <w:pStyle w:val="Default"/>
                    <w:spacing w:line="360" w:lineRule="auto"/>
                    <w:jc w:val="center"/>
                    <w:rPr>
                      <w:sz w:val="23"/>
                      <w:szCs w:val="23"/>
                    </w:rPr>
                  </w:pPr>
                  <w:r w:rsidRPr="0004248E">
                    <w:rPr>
                      <w:sz w:val="23"/>
                      <w:szCs w:val="23"/>
                    </w:rPr>
                    <w:t>____________</w:t>
                  </w:r>
                </w:p>
              </w:tc>
            </w:tr>
            <w:tr w:rsidR="00D1479F" w:rsidRPr="0004248E">
              <w:tc>
                <w:tcPr>
                  <w:tcW w:w="805" w:type="dxa"/>
                  <w:tcBorders>
                    <w:right w:val="nil"/>
                  </w:tcBorders>
                </w:tcPr>
                <w:p w:rsidR="00D1479F" w:rsidRPr="0004248E" w:rsidRDefault="00D1479F" w:rsidP="0004248E">
                  <w:pPr>
                    <w:pStyle w:val="Default"/>
                    <w:spacing w:line="360" w:lineRule="auto"/>
                    <w:rPr>
                      <w:b/>
                      <w:bCs/>
                      <w:sz w:val="23"/>
                      <w:szCs w:val="23"/>
                    </w:rPr>
                  </w:pPr>
                </w:p>
              </w:tc>
              <w:tc>
                <w:tcPr>
                  <w:tcW w:w="7664" w:type="dxa"/>
                  <w:gridSpan w:val="2"/>
                  <w:tcBorders>
                    <w:left w:val="nil"/>
                  </w:tcBorders>
                </w:tcPr>
                <w:p w:rsidR="00D1479F" w:rsidRPr="0004248E" w:rsidRDefault="00D1479F" w:rsidP="0004248E">
                  <w:pPr>
                    <w:pStyle w:val="Default"/>
                    <w:spacing w:line="360" w:lineRule="auto"/>
                    <w:rPr>
                      <w:sz w:val="23"/>
                      <w:szCs w:val="23"/>
                    </w:rPr>
                  </w:pPr>
                  <w:r w:rsidRPr="0004248E">
                    <w:rPr>
                      <w:sz w:val="23"/>
                      <w:szCs w:val="23"/>
                    </w:rPr>
                    <w:t xml:space="preserve">Total for day work                           ___________________ </w:t>
                  </w:r>
                </w:p>
                <w:p w:rsidR="00D1479F" w:rsidRPr="0004248E" w:rsidRDefault="00D1479F" w:rsidP="0004248E">
                  <w:pPr>
                    <w:pStyle w:val="Default"/>
                    <w:spacing w:line="360" w:lineRule="auto"/>
                    <w:rPr>
                      <w:sz w:val="23"/>
                      <w:szCs w:val="23"/>
                    </w:rPr>
                  </w:pPr>
                  <w:r w:rsidRPr="0004248E">
                    <w:rPr>
                      <w:sz w:val="23"/>
                      <w:szCs w:val="23"/>
                    </w:rPr>
                    <w:t xml:space="preserve">(Carried forward to summary page of Bill of Quantities) </w:t>
                  </w:r>
                </w:p>
              </w:tc>
            </w:tr>
          </w:tbl>
          <w:p w:rsidR="00D1479F" w:rsidRPr="0004248E" w:rsidRDefault="00D1479F" w:rsidP="00B40B13">
            <w:pPr>
              <w:pStyle w:val="Default"/>
              <w:spacing w:line="360" w:lineRule="auto"/>
              <w:rPr>
                <w:b/>
                <w:bCs/>
                <w:sz w:val="23"/>
                <w:szCs w:val="23"/>
              </w:rPr>
            </w:pPr>
          </w:p>
          <w:p w:rsidR="00B40B13" w:rsidRPr="0004248E" w:rsidRDefault="00B40B13" w:rsidP="00D1479F">
            <w:pPr>
              <w:pStyle w:val="Default"/>
              <w:spacing w:line="360" w:lineRule="auto"/>
              <w:rPr>
                <w:sz w:val="23"/>
                <w:szCs w:val="23"/>
              </w:rPr>
            </w:pPr>
          </w:p>
        </w:tc>
      </w:tr>
    </w:tbl>
    <w:p w:rsidR="00126E90" w:rsidRDefault="00B40B13" w:rsidP="00494289">
      <w:pPr>
        <w:ind w:left="720" w:hanging="720"/>
        <w:rPr>
          <w:rFonts w:ascii="Times New Roman" w:hAnsi="Times New Roman"/>
          <w:b/>
          <w:i/>
          <w:iCs/>
          <w:color w:val="000000"/>
          <w:sz w:val="23"/>
          <w:szCs w:val="23"/>
        </w:rPr>
      </w:pPr>
      <w:r>
        <w:rPr>
          <w:rFonts w:ascii="Times New Roman" w:hAnsi="Times New Roman"/>
          <w:b/>
          <w:i/>
          <w:iCs/>
          <w:color w:val="000000"/>
          <w:sz w:val="23"/>
          <w:szCs w:val="23"/>
        </w:rPr>
        <w:t>(Not Applicable)</w:t>
      </w:r>
    </w:p>
    <w:p w:rsidR="00126E90" w:rsidRDefault="00126E90">
      <w:pPr>
        <w:rPr>
          <w:rFonts w:ascii="Times New Roman" w:hAnsi="Times New Roman"/>
          <w:b/>
          <w:i/>
          <w:iCs/>
          <w:color w:val="000000"/>
          <w:sz w:val="23"/>
          <w:szCs w:val="23"/>
        </w:rPr>
      </w:pPr>
      <w:r>
        <w:rPr>
          <w:rFonts w:ascii="Times New Roman" w:hAnsi="Times New Roman"/>
          <w:b/>
          <w:i/>
          <w:iCs/>
          <w:color w:val="000000"/>
          <w:sz w:val="23"/>
          <w:szCs w:val="23"/>
        </w:rPr>
        <w:br w:type="page"/>
      </w:r>
    </w:p>
    <w:p w:rsidR="00126E90" w:rsidRDefault="00126E90" w:rsidP="00DD5AA0">
      <w:pPr>
        <w:pStyle w:val="Default"/>
        <w:jc w:val="right"/>
        <w:rPr>
          <w:b/>
          <w:bCs/>
          <w:sz w:val="23"/>
          <w:szCs w:val="23"/>
        </w:rPr>
      </w:pPr>
      <w:r>
        <w:rPr>
          <w:b/>
          <w:bCs/>
          <w:sz w:val="23"/>
          <w:szCs w:val="23"/>
        </w:rPr>
        <w:lastRenderedPageBreak/>
        <w:t xml:space="preserve">BE-1 </w:t>
      </w:r>
    </w:p>
    <w:p w:rsidR="00DD5AA0" w:rsidRDefault="00DD5AA0" w:rsidP="00DD5AA0">
      <w:pPr>
        <w:pStyle w:val="Default"/>
        <w:jc w:val="right"/>
        <w:rPr>
          <w:sz w:val="23"/>
          <w:szCs w:val="23"/>
        </w:rPr>
      </w:pPr>
    </w:p>
    <w:p w:rsidR="00DD5AA0" w:rsidRDefault="00126E90" w:rsidP="00DD5AA0">
      <w:pPr>
        <w:pStyle w:val="Default"/>
        <w:jc w:val="right"/>
        <w:rPr>
          <w:b/>
          <w:bCs/>
          <w:sz w:val="23"/>
          <w:szCs w:val="23"/>
        </w:rPr>
      </w:pPr>
      <w:r>
        <w:rPr>
          <w:b/>
          <w:bCs/>
          <w:sz w:val="23"/>
          <w:szCs w:val="23"/>
        </w:rPr>
        <w:t>Appendix-E to Bid</w:t>
      </w:r>
    </w:p>
    <w:p w:rsidR="00126E90" w:rsidRDefault="00126E90" w:rsidP="00DD5AA0">
      <w:pPr>
        <w:pStyle w:val="Default"/>
        <w:jc w:val="right"/>
        <w:rPr>
          <w:sz w:val="23"/>
          <w:szCs w:val="23"/>
        </w:rPr>
      </w:pPr>
      <w:r>
        <w:rPr>
          <w:b/>
          <w:bCs/>
          <w:sz w:val="23"/>
          <w:szCs w:val="23"/>
        </w:rPr>
        <w:t xml:space="preserve"> </w:t>
      </w:r>
    </w:p>
    <w:p w:rsidR="00126E90" w:rsidRDefault="00126E90" w:rsidP="00DD5AA0">
      <w:pPr>
        <w:pStyle w:val="Default"/>
        <w:jc w:val="center"/>
        <w:rPr>
          <w:b/>
          <w:bCs/>
          <w:sz w:val="25"/>
          <w:szCs w:val="23"/>
        </w:rPr>
      </w:pPr>
      <w:r w:rsidRPr="00DD5AA0">
        <w:rPr>
          <w:b/>
          <w:bCs/>
          <w:sz w:val="25"/>
          <w:szCs w:val="23"/>
        </w:rPr>
        <w:t>PROPOSED CONSTRUCTION SCHEDULE</w:t>
      </w:r>
    </w:p>
    <w:p w:rsidR="00DD5AA0" w:rsidRPr="00DD5AA0" w:rsidRDefault="00DD5AA0" w:rsidP="00DD5AA0">
      <w:pPr>
        <w:pStyle w:val="Default"/>
        <w:jc w:val="center"/>
        <w:rPr>
          <w:sz w:val="25"/>
          <w:szCs w:val="23"/>
        </w:rPr>
      </w:pPr>
    </w:p>
    <w:p w:rsidR="00126E90" w:rsidRDefault="00126E90" w:rsidP="00DD5AA0">
      <w:pPr>
        <w:pStyle w:val="Default"/>
        <w:spacing w:line="276" w:lineRule="auto"/>
        <w:jc w:val="both"/>
        <w:rPr>
          <w:sz w:val="23"/>
          <w:szCs w:val="23"/>
        </w:rPr>
      </w:pPr>
      <w:r>
        <w:rPr>
          <w:sz w:val="23"/>
          <w:szCs w:val="23"/>
        </w:rPr>
        <w:t>Pursuant to Sub-Clause 43.1 of the General Conditions of Contract, the works shall be completed on or before the date stated in Appendix-A to Bid. The bidder shall provide as Appendix-E to Bid, the Construction Schedule in the bar chart (CPM, PERT or any other to be specified herein) showing the sequence of work items and the period of time during which he proposes to complete each work item in such a manner that his proposed programme for completion of the whole of the works and parts of the works may meet procuring agency</w:t>
      </w:r>
      <w:r w:rsidR="00E97F7B">
        <w:rPr>
          <w:sz w:val="23"/>
          <w:szCs w:val="23"/>
        </w:rPr>
        <w:t>’s</w:t>
      </w:r>
      <w:r>
        <w:rPr>
          <w:sz w:val="23"/>
          <w:szCs w:val="23"/>
        </w:rPr>
        <w:t xml:space="preserve"> completion targets in days noted below and counted from the date of receipt of Engineer</w:t>
      </w:r>
      <w:r w:rsidR="00E97F7B">
        <w:rPr>
          <w:sz w:val="23"/>
          <w:szCs w:val="23"/>
        </w:rPr>
        <w:t>’</w:t>
      </w:r>
      <w:r>
        <w:rPr>
          <w:sz w:val="23"/>
          <w:szCs w:val="23"/>
        </w:rPr>
        <w:t xml:space="preserve">s Notice to Commence (Attach sheets as required for the specified form of Construction Schedule): </w:t>
      </w:r>
    </w:p>
    <w:p w:rsidR="00DD5AA0" w:rsidRDefault="00DD5AA0" w:rsidP="00DD5AA0">
      <w:pPr>
        <w:pStyle w:val="Default"/>
        <w:spacing w:line="276" w:lineRule="auto"/>
        <w:jc w:val="both"/>
        <w:rPr>
          <w:sz w:val="23"/>
          <w:szCs w:val="23"/>
        </w:rPr>
      </w:pPr>
    </w:p>
    <w:p w:rsidR="00126E90" w:rsidRPr="00D63981" w:rsidRDefault="00126E90" w:rsidP="00126E90">
      <w:pPr>
        <w:pStyle w:val="Default"/>
        <w:rPr>
          <w:b/>
          <w:bCs/>
          <w:sz w:val="23"/>
          <w:szCs w:val="23"/>
          <w:u w:val="single"/>
        </w:rPr>
      </w:pPr>
      <w:r w:rsidRPr="00D63981">
        <w:rPr>
          <w:b/>
          <w:bCs/>
          <w:sz w:val="23"/>
          <w:szCs w:val="23"/>
          <w:u w:val="single"/>
        </w:rPr>
        <w:t>Description</w:t>
      </w:r>
      <w:r>
        <w:rPr>
          <w:b/>
          <w:bCs/>
          <w:sz w:val="23"/>
          <w:szCs w:val="23"/>
        </w:rPr>
        <w:t xml:space="preserve"> </w:t>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00DD5AA0">
        <w:rPr>
          <w:b/>
          <w:bCs/>
          <w:sz w:val="23"/>
          <w:szCs w:val="23"/>
        </w:rPr>
        <w:tab/>
      </w:r>
      <w:r w:rsidRPr="00D63981">
        <w:rPr>
          <w:b/>
          <w:bCs/>
          <w:sz w:val="23"/>
          <w:szCs w:val="23"/>
          <w:u w:val="single"/>
        </w:rPr>
        <w:t xml:space="preserve">Time for Completion </w:t>
      </w:r>
    </w:p>
    <w:p w:rsidR="00D63981" w:rsidRDefault="00D63981" w:rsidP="00126E90">
      <w:pPr>
        <w:pStyle w:val="Default"/>
        <w:rPr>
          <w:sz w:val="23"/>
          <w:szCs w:val="23"/>
        </w:rPr>
      </w:pPr>
    </w:p>
    <w:p w:rsidR="00126E90" w:rsidRDefault="00126E90" w:rsidP="00DD5AA0">
      <w:pPr>
        <w:pStyle w:val="Default"/>
        <w:spacing w:line="480" w:lineRule="auto"/>
        <w:rPr>
          <w:sz w:val="23"/>
          <w:szCs w:val="23"/>
        </w:rPr>
      </w:pPr>
      <w:r>
        <w:rPr>
          <w:sz w:val="23"/>
          <w:szCs w:val="23"/>
        </w:rPr>
        <w:t xml:space="preserve">1) </w:t>
      </w:r>
      <w:r w:rsidR="00DD5AA0">
        <w:rPr>
          <w:sz w:val="23"/>
          <w:szCs w:val="23"/>
        </w:rPr>
        <w:tab/>
      </w:r>
      <w:r>
        <w:rPr>
          <w:sz w:val="23"/>
          <w:szCs w:val="23"/>
        </w:rPr>
        <w:t xml:space="preserve">Whole works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2) </w:t>
      </w:r>
      <w:r w:rsidR="00DD5AA0">
        <w:rPr>
          <w:sz w:val="23"/>
          <w:szCs w:val="23"/>
        </w:rPr>
        <w:tab/>
      </w:r>
      <w:r>
        <w:rPr>
          <w:sz w:val="23"/>
          <w:szCs w:val="23"/>
        </w:rPr>
        <w:t xml:space="preserve">Part-A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3) </w:t>
      </w:r>
      <w:r w:rsidR="00DD5AA0">
        <w:rPr>
          <w:sz w:val="23"/>
          <w:szCs w:val="23"/>
        </w:rPr>
        <w:tab/>
      </w:r>
      <w:r>
        <w:rPr>
          <w:sz w:val="23"/>
          <w:szCs w:val="23"/>
        </w:rPr>
        <w:t xml:space="preserve">Part-B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 xml:space="preserve">4) </w:t>
      </w:r>
      <w:r w:rsidR="00DD5AA0">
        <w:rPr>
          <w:sz w:val="23"/>
          <w:szCs w:val="23"/>
        </w:rPr>
        <w:tab/>
      </w:r>
      <w:r>
        <w:rPr>
          <w:sz w:val="23"/>
          <w:szCs w:val="23"/>
        </w:rPr>
        <w:t xml:space="preserve">___________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DD5AA0">
      <w:pPr>
        <w:pStyle w:val="Default"/>
        <w:spacing w:line="480" w:lineRule="auto"/>
        <w:rPr>
          <w:sz w:val="23"/>
          <w:szCs w:val="23"/>
        </w:rPr>
      </w:pPr>
      <w:r>
        <w:rPr>
          <w:sz w:val="23"/>
          <w:szCs w:val="23"/>
        </w:rPr>
        <w:t>5)</w:t>
      </w:r>
      <w:r w:rsidR="00DD5AA0">
        <w:rPr>
          <w:sz w:val="23"/>
          <w:szCs w:val="23"/>
        </w:rPr>
        <w:tab/>
      </w:r>
      <w:r>
        <w:rPr>
          <w:sz w:val="23"/>
          <w:szCs w:val="23"/>
        </w:rPr>
        <w:t xml:space="preserve"> ___________ </w:t>
      </w:r>
      <w:r w:rsidR="00DD5AA0">
        <w:rPr>
          <w:sz w:val="23"/>
          <w:szCs w:val="23"/>
        </w:rPr>
        <w:tab/>
      </w:r>
      <w:r w:rsidR="00DD5AA0">
        <w:rPr>
          <w:sz w:val="23"/>
          <w:szCs w:val="23"/>
        </w:rPr>
        <w:tab/>
      </w:r>
      <w:r w:rsidR="00DD5AA0">
        <w:rPr>
          <w:sz w:val="23"/>
          <w:szCs w:val="23"/>
        </w:rPr>
        <w:tab/>
      </w:r>
      <w:r w:rsidR="00DD5AA0">
        <w:rPr>
          <w:sz w:val="23"/>
          <w:szCs w:val="23"/>
        </w:rPr>
        <w:tab/>
      </w:r>
      <w:r w:rsidR="00DD5AA0">
        <w:rPr>
          <w:sz w:val="23"/>
          <w:szCs w:val="23"/>
        </w:rPr>
        <w:tab/>
      </w:r>
      <w:r>
        <w:rPr>
          <w:sz w:val="23"/>
          <w:szCs w:val="23"/>
        </w:rPr>
        <w:t xml:space="preserve">__________________ days </w:t>
      </w:r>
    </w:p>
    <w:p w:rsidR="00126E90" w:rsidRDefault="00126E90" w:rsidP="003E21E0">
      <w:pPr>
        <w:pStyle w:val="Default"/>
        <w:pageBreakBefore/>
        <w:jc w:val="right"/>
        <w:rPr>
          <w:sz w:val="23"/>
          <w:szCs w:val="23"/>
        </w:rPr>
      </w:pPr>
      <w:r>
        <w:rPr>
          <w:b/>
          <w:bCs/>
          <w:sz w:val="23"/>
          <w:szCs w:val="23"/>
        </w:rPr>
        <w:lastRenderedPageBreak/>
        <w:t xml:space="preserve">BF-1 </w:t>
      </w:r>
    </w:p>
    <w:p w:rsidR="003E21E0" w:rsidRDefault="003E21E0" w:rsidP="00126E90">
      <w:pPr>
        <w:pStyle w:val="Default"/>
        <w:rPr>
          <w:b/>
          <w:bCs/>
          <w:sz w:val="23"/>
          <w:szCs w:val="23"/>
        </w:rPr>
      </w:pPr>
    </w:p>
    <w:p w:rsidR="00126E90" w:rsidRDefault="00126E90" w:rsidP="003E21E0">
      <w:pPr>
        <w:pStyle w:val="Default"/>
        <w:jc w:val="right"/>
        <w:rPr>
          <w:sz w:val="23"/>
          <w:szCs w:val="23"/>
        </w:rPr>
      </w:pPr>
      <w:r>
        <w:rPr>
          <w:b/>
          <w:bCs/>
          <w:sz w:val="23"/>
          <w:szCs w:val="23"/>
        </w:rPr>
        <w:t xml:space="preserve">Appendix-F to Bid </w:t>
      </w:r>
    </w:p>
    <w:p w:rsidR="00126E90" w:rsidRDefault="00126E90" w:rsidP="003E21E0">
      <w:pPr>
        <w:pStyle w:val="Default"/>
        <w:jc w:val="center"/>
        <w:rPr>
          <w:b/>
          <w:bCs/>
          <w:sz w:val="27"/>
          <w:szCs w:val="23"/>
        </w:rPr>
      </w:pPr>
      <w:r w:rsidRPr="003E21E0">
        <w:rPr>
          <w:b/>
          <w:bCs/>
          <w:sz w:val="27"/>
          <w:szCs w:val="23"/>
        </w:rPr>
        <w:t>METHOD OF PERFORMING THE WORK</w:t>
      </w:r>
    </w:p>
    <w:p w:rsidR="003E21E0" w:rsidRPr="003E21E0" w:rsidRDefault="003E21E0" w:rsidP="003E21E0">
      <w:pPr>
        <w:pStyle w:val="Default"/>
        <w:jc w:val="center"/>
        <w:rPr>
          <w:sz w:val="27"/>
          <w:szCs w:val="23"/>
        </w:rPr>
      </w:pPr>
    </w:p>
    <w:p w:rsidR="00126E90" w:rsidRDefault="00126E90" w:rsidP="000D340D">
      <w:pPr>
        <w:pStyle w:val="Default"/>
        <w:spacing w:line="360" w:lineRule="auto"/>
        <w:jc w:val="both"/>
        <w:rPr>
          <w:sz w:val="23"/>
          <w:szCs w:val="23"/>
        </w:rPr>
      </w:pPr>
      <w:r>
        <w:rPr>
          <w:sz w:val="23"/>
          <w:szCs w:val="23"/>
        </w:rPr>
        <w:t xml:space="preserve">[The bidder is required to submit a narrative outlining the method of performing the work. The narrative should indicate in detail and include but not be limited to: </w:t>
      </w:r>
    </w:p>
    <w:p w:rsidR="003E21E0" w:rsidRDefault="003E21E0" w:rsidP="00126E90">
      <w:pPr>
        <w:pStyle w:val="Default"/>
        <w:rPr>
          <w:sz w:val="23"/>
          <w:szCs w:val="23"/>
        </w:rPr>
      </w:pPr>
    </w:p>
    <w:p w:rsidR="00126E90" w:rsidRDefault="00126E90" w:rsidP="003E21E0">
      <w:pPr>
        <w:pStyle w:val="Default"/>
        <w:ind w:left="720" w:hanging="720"/>
        <w:jc w:val="both"/>
        <w:rPr>
          <w:sz w:val="23"/>
          <w:szCs w:val="23"/>
        </w:rPr>
      </w:pPr>
      <w:r>
        <w:rPr>
          <w:sz w:val="23"/>
          <w:szCs w:val="23"/>
        </w:rPr>
        <w:t xml:space="preserve">1. </w:t>
      </w:r>
      <w:r w:rsidR="003E21E0">
        <w:rPr>
          <w:sz w:val="23"/>
          <w:szCs w:val="23"/>
        </w:rPr>
        <w:tab/>
      </w:r>
      <w:r>
        <w:rPr>
          <w:sz w:val="23"/>
          <w:szCs w:val="23"/>
        </w:rPr>
        <w:t xml:space="preserve">Organization Chart indicating head office and field office personnel involved in management and supervision, engineering, equipment maintenance and purchasing. </w:t>
      </w:r>
    </w:p>
    <w:p w:rsidR="003E21E0" w:rsidRDefault="003E21E0" w:rsidP="003E21E0">
      <w:pPr>
        <w:pStyle w:val="Default"/>
        <w:ind w:left="720" w:hanging="720"/>
        <w:rPr>
          <w:sz w:val="23"/>
          <w:szCs w:val="23"/>
        </w:rPr>
      </w:pPr>
    </w:p>
    <w:p w:rsidR="00126E90" w:rsidRDefault="00126E90" w:rsidP="000D340D">
      <w:pPr>
        <w:pStyle w:val="Default"/>
        <w:ind w:left="720" w:hanging="720"/>
        <w:jc w:val="both"/>
        <w:rPr>
          <w:sz w:val="23"/>
          <w:szCs w:val="23"/>
        </w:rPr>
      </w:pPr>
      <w:r>
        <w:rPr>
          <w:sz w:val="23"/>
          <w:szCs w:val="23"/>
        </w:rPr>
        <w:t xml:space="preserve">2. </w:t>
      </w:r>
      <w:r w:rsidR="003E21E0">
        <w:rPr>
          <w:sz w:val="23"/>
          <w:szCs w:val="23"/>
        </w:rPr>
        <w:tab/>
      </w:r>
      <w:r>
        <w:rPr>
          <w:sz w:val="23"/>
          <w:szCs w:val="23"/>
        </w:rPr>
        <w:t xml:space="preserve">Mobilization in Pakistan, the type of facilities including personnel accommodation, office accommodation, provision for maintenance and for storage, communications, security and other services to be used. </w:t>
      </w:r>
    </w:p>
    <w:p w:rsidR="003E21E0" w:rsidRDefault="003E21E0" w:rsidP="003E21E0">
      <w:pPr>
        <w:pStyle w:val="Default"/>
        <w:ind w:left="720" w:hanging="720"/>
        <w:jc w:val="both"/>
        <w:rPr>
          <w:sz w:val="23"/>
          <w:szCs w:val="23"/>
        </w:rPr>
      </w:pPr>
    </w:p>
    <w:p w:rsidR="00126E90" w:rsidRDefault="00126E90" w:rsidP="000D340D">
      <w:pPr>
        <w:pStyle w:val="Default"/>
        <w:ind w:left="720" w:hanging="720"/>
        <w:jc w:val="both"/>
        <w:rPr>
          <w:sz w:val="23"/>
          <w:szCs w:val="23"/>
        </w:rPr>
      </w:pPr>
      <w:r>
        <w:rPr>
          <w:sz w:val="23"/>
          <w:szCs w:val="23"/>
        </w:rPr>
        <w:t xml:space="preserve">3. </w:t>
      </w:r>
      <w:r w:rsidR="003E21E0">
        <w:rPr>
          <w:sz w:val="23"/>
          <w:szCs w:val="23"/>
        </w:rPr>
        <w:tab/>
      </w:r>
      <w:r>
        <w:rPr>
          <w:sz w:val="23"/>
          <w:szCs w:val="23"/>
        </w:rPr>
        <w:t xml:space="preserve">The method of executing the works, the procedures for installation of equipment and machinery and transportation of equipment and materials to the site.  </w:t>
      </w:r>
    </w:p>
    <w:p w:rsidR="00126E90" w:rsidRDefault="00126E90" w:rsidP="00291B46">
      <w:pPr>
        <w:pStyle w:val="Default"/>
        <w:pageBreakBefore/>
        <w:jc w:val="right"/>
        <w:rPr>
          <w:sz w:val="23"/>
          <w:szCs w:val="23"/>
        </w:rPr>
      </w:pPr>
      <w:r>
        <w:rPr>
          <w:b/>
          <w:bCs/>
          <w:sz w:val="23"/>
          <w:szCs w:val="23"/>
        </w:rPr>
        <w:lastRenderedPageBreak/>
        <w:t xml:space="preserve">BG-1 </w:t>
      </w:r>
    </w:p>
    <w:p w:rsidR="00291B46" w:rsidRDefault="00291B46" w:rsidP="00126E90">
      <w:pPr>
        <w:pStyle w:val="Default"/>
        <w:rPr>
          <w:b/>
          <w:bCs/>
          <w:sz w:val="23"/>
          <w:szCs w:val="23"/>
        </w:rPr>
      </w:pPr>
    </w:p>
    <w:p w:rsidR="00126E90" w:rsidRDefault="00126E90" w:rsidP="00291B46">
      <w:pPr>
        <w:pStyle w:val="Default"/>
        <w:jc w:val="right"/>
        <w:rPr>
          <w:b/>
          <w:bCs/>
          <w:sz w:val="23"/>
          <w:szCs w:val="23"/>
        </w:rPr>
      </w:pPr>
      <w:r>
        <w:rPr>
          <w:b/>
          <w:bCs/>
          <w:sz w:val="23"/>
          <w:szCs w:val="23"/>
        </w:rPr>
        <w:t xml:space="preserve">Appendix-G to Bid </w:t>
      </w:r>
    </w:p>
    <w:p w:rsidR="00291B46" w:rsidRDefault="00291B46" w:rsidP="00291B46">
      <w:pPr>
        <w:pStyle w:val="Default"/>
        <w:jc w:val="right"/>
        <w:rPr>
          <w:sz w:val="23"/>
          <w:szCs w:val="23"/>
        </w:rPr>
      </w:pPr>
    </w:p>
    <w:p w:rsidR="00126E90" w:rsidRDefault="00126E90" w:rsidP="00291B46">
      <w:pPr>
        <w:pStyle w:val="Default"/>
        <w:jc w:val="center"/>
        <w:rPr>
          <w:b/>
          <w:bCs/>
          <w:sz w:val="27"/>
          <w:szCs w:val="23"/>
        </w:rPr>
      </w:pPr>
      <w:r w:rsidRPr="00291B46">
        <w:rPr>
          <w:b/>
          <w:bCs/>
          <w:sz w:val="27"/>
          <w:szCs w:val="23"/>
        </w:rPr>
        <w:t>LIST OF MAJOR EQUIPMENT – RELATED ITEMS</w:t>
      </w:r>
    </w:p>
    <w:p w:rsidR="00291B46" w:rsidRPr="00291B46" w:rsidRDefault="00291B46" w:rsidP="00126E90">
      <w:pPr>
        <w:pStyle w:val="Default"/>
        <w:rPr>
          <w:sz w:val="27"/>
          <w:szCs w:val="23"/>
        </w:rPr>
      </w:pPr>
    </w:p>
    <w:p w:rsidR="00126E90" w:rsidRDefault="00126E90" w:rsidP="00291B46">
      <w:pPr>
        <w:pStyle w:val="Default"/>
        <w:spacing w:line="360" w:lineRule="auto"/>
        <w:jc w:val="both"/>
        <w:rPr>
          <w:sz w:val="23"/>
          <w:szCs w:val="23"/>
        </w:rPr>
      </w:pPr>
      <w:r>
        <w:rPr>
          <w:sz w:val="23"/>
          <w:szCs w:val="23"/>
        </w:rPr>
        <w:t xml:space="preserve">[The bidder will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  </w:t>
      </w:r>
    </w:p>
    <w:p w:rsidR="00126E90" w:rsidRDefault="00126E90" w:rsidP="005340E6">
      <w:pPr>
        <w:pStyle w:val="Default"/>
        <w:pageBreakBefore/>
        <w:jc w:val="right"/>
        <w:rPr>
          <w:sz w:val="23"/>
          <w:szCs w:val="23"/>
        </w:rPr>
      </w:pPr>
      <w:r>
        <w:rPr>
          <w:b/>
          <w:bCs/>
          <w:sz w:val="23"/>
          <w:szCs w:val="23"/>
        </w:rPr>
        <w:lastRenderedPageBreak/>
        <w:t xml:space="preserve">BG-2 </w:t>
      </w:r>
    </w:p>
    <w:p w:rsidR="005340E6" w:rsidRDefault="005340E6" w:rsidP="00126E90">
      <w:pPr>
        <w:pStyle w:val="Default"/>
        <w:rPr>
          <w:b/>
          <w:bCs/>
          <w:sz w:val="23"/>
          <w:szCs w:val="23"/>
        </w:rPr>
      </w:pPr>
    </w:p>
    <w:p w:rsidR="00126E90" w:rsidRDefault="00126E90" w:rsidP="005340E6">
      <w:pPr>
        <w:pStyle w:val="Default"/>
        <w:jc w:val="right"/>
        <w:rPr>
          <w:b/>
          <w:bCs/>
          <w:sz w:val="23"/>
          <w:szCs w:val="23"/>
        </w:rPr>
      </w:pPr>
      <w:r>
        <w:rPr>
          <w:b/>
          <w:bCs/>
          <w:sz w:val="23"/>
          <w:szCs w:val="23"/>
        </w:rPr>
        <w:t xml:space="preserve">Appendix-G to Bid </w:t>
      </w:r>
    </w:p>
    <w:p w:rsidR="005340E6" w:rsidRDefault="005340E6" w:rsidP="005340E6">
      <w:pPr>
        <w:pStyle w:val="Default"/>
        <w:jc w:val="right"/>
        <w:rPr>
          <w:b/>
          <w:bCs/>
          <w:sz w:val="23"/>
          <w:szCs w:val="23"/>
        </w:rPr>
      </w:pPr>
    </w:p>
    <w:p w:rsidR="005340E6" w:rsidRDefault="005340E6" w:rsidP="005340E6">
      <w:pPr>
        <w:pStyle w:val="Default"/>
        <w:jc w:val="center"/>
        <w:rPr>
          <w:b/>
          <w:bCs/>
          <w:sz w:val="27"/>
          <w:szCs w:val="23"/>
        </w:rPr>
      </w:pPr>
      <w:r w:rsidRPr="005340E6">
        <w:rPr>
          <w:b/>
          <w:bCs/>
          <w:sz w:val="27"/>
          <w:szCs w:val="23"/>
        </w:rPr>
        <w:t>LIST OF MAJOR EQUIPMENT</w:t>
      </w:r>
      <w:r w:rsidR="00207329">
        <w:rPr>
          <w:b/>
          <w:bCs/>
          <w:sz w:val="27"/>
          <w:szCs w:val="23"/>
        </w:rPr>
        <w:t xml:space="preserve"> (SAMPLE)</w:t>
      </w:r>
    </w:p>
    <w:p w:rsidR="005340E6" w:rsidRDefault="005340E6" w:rsidP="005340E6">
      <w:pPr>
        <w:pStyle w:val="Default"/>
        <w:jc w:val="center"/>
        <w:rPr>
          <w:b/>
          <w:bCs/>
          <w:sz w:val="27"/>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368"/>
        <w:gridCol w:w="1368"/>
        <w:gridCol w:w="1368"/>
        <w:gridCol w:w="1368"/>
        <w:gridCol w:w="1368"/>
        <w:gridCol w:w="1368"/>
      </w:tblGrid>
      <w:tr w:rsidR="00207329" w:rsidRPr="0004248E">
        <w:tc>
          <w:tcPr>
            <w:tcW w:w="1368" w:type="dxa"/>
          </w:tcPr>
          <w:p w:rsidR="00207329" w:rsidRPr="0004248E" w:rsidRDefault="00207329" w:rsidP="0004248E">
            <w:pPr>
              <w:pStyle w:val="Default"/>
              <w:jc w:val="center"/>
              <w:rPr>
                <w:sz w:val="27"/>
                <w:szCs w:val="23"/>
              </w:rPr>
            </w:pPr>
            <w:r w:rsidRPr="0004248E">
              <w:rPr>
                <w:b/>
                <w:bCs/>
                <w:sz w:val="20"/>
                <w:szCs w:val="20"/>
              </w:rPr>
              <w:t>Owned Purchased or Leased</w:t>
            </w:r>
          </w:p>
        </w:tc>
        <w:tc>
          <w:tcPr>
            <w:tcW w:w="1368" w:type="dxa"/>
          </w:tcPr>
          <w:p w:rsidR="00207329" w:rsidRPr="0004248E" w:rsidRDefault="00207329" w:rsidP="0004248E">
            <w:pPr>
              <w:pStyle w:val="Default"/>
              <w:jc w:val="center"/>
              <w:rPr>
                <w:sz w:val="27"/>
                <w:szCs w:val="23"/>
              </w:rPr>
            </w:pPr>
            <w:r w:rsidRPr="0004248E">
              <w:rPr>
                <w:b/>
                <w:bCs/>
                <w:sz w:val="20"/>
                <w:szCs w:val="20"/>
              </w:rPr>
              <w:t>Description of Unit (Make, Model, Year)</w:t>
            </w:r>
          </w:p>
        </w:tc>
        <w:tc>
          <w:tcPr>
            <w:tcW w:w="1368" w:type="dxa"/>
          </w:tcPr>
          <w:p w:rsidR="00207329" w:rsidRPr="0004248E" w:rsidRDefault="00207329" w:rsidP="0004248E">
            <w:pPr>
              <w:pStyle w:val="Default"/>
              <w:jc w:val="center"/>
              <w:rPr>
                <w:sz w:val="27"/>
                <w:szCs w:val="23"/>
              </w:rPr>
            </w:pPr>
            <w:r w:rsidRPr="0004248E">
              <w:rPr>
                <w:b/>
                <w:bCs/>
                <w:sz w:val="20"/>
                <w:szCs w:val="20"/>
              </w:rPr>
              <w:t>Capacity HP Rating</w:t>
            </w:r>
          </w:p>
        </w:tc>
        <w:tc>
          <w:tcPr>
            <w:tcW w:w="1368" w:type="dxa"/>
          </w:tcPr>
          <w:p w:rsidR="00207329" w:rsidRPr="0004248E" w:rsidRDefault="00207329" w:rsidP="0004248E">
            <w:pPr>
              <w:pStyle w:val="Default"/>
              <w:jc w:val="center"/>
              <w:rPr>
                <w:sz w:val="27"/>
                <w:szCs w:val="23"/>
              </w:rPr>
            </w:pPr>
            <w:r w:rsidRPr="0004248E">
              <w:rPr>
                <w:b/>
                <w:bCs/>
                <w:sz w:val="20"/>
                <w:szCs w:val="20"/>
              </w:rPr>
              <w:t>Condition</w:t>
            </w:r>
          </w:p>
        </w:tc>
        <w:tc>
          <w:tcPr>
            <w:tcW w:w="1368" w:type="dxa"/>
          </w:tcPr>
          <w:p w:rsidR="00207329" w:rsidRPr="0004248E" w:rsidRDefault="00207329" w:rsidP="0004248E">
            <w:pPr>
              <w:pStyle w:val="Default"/>
              <w:jc w:val="center"/>
              <w:rPr>
                <w:sz w:val="27"/>
                <w:szCs w:val="23"/>
              </w:rPr>
            </w:pPr>
            <w:r w:rsidRPr="0004248E">
              <w:rPr>
                <w:b/>
                <w:bCs/>
                <w:sz w:val="20"/>
                <w:szCs w:val="20"/>
              </w:rPr>
              <w:t>Present Location or Source</w:t>
            </w:r>
          </w:p>
        </w:tc>
        <w:tc>
          <w:tcPr>
            <w:tcW w:w="1368" w:type="dxa"/>
          </w:tcPr>
          <w:p w:rsidR="00207329" w:rsidRPr="0004248E" w:rsidRDefault="00207329" w:rsidP="0004248E">
            <w:pPr>
              <w:pStyle w:val="Default"/>
              <w:jc w:val="center"/>
              <w:rPr>
                <w:sz w:val="27"/>
                <w:szCs w:val="23"/>
              </w:rPr>
            </w:pPr>
            <w:r w:rsidRPr="0004248E">
              <w:rPr>
                <w:b/>
                <w:bCs/>
                <w:sz w:val="20"/>
                <w:szCs w:val="20"/>
              </w:rPr>
              <w:t>Date of Delivery at Site</w:t>
            </w:r>
          </w:p>
        </w:tc>
        <w:tc>
          <w:tcPr>
            <w:tcW w:w="1368" w:type="dxa"/>
          </w:tcPr>
          <w:p w:rsidR="00207329" w:rsidRPr="0004248E" w:rsidRDefault="00207329" w:rsidP="0004248E">
            <w:pPr>
              <w:pStyle w:val="Default"/>
              <w:jc w:val="center"/>
              <w:rPr>
                <w:sz w:val="27"/>
                <w:szCs w:val="23"/>
              </w:rPr>
            </w:pPr>
            <w:r w:rsidRPr="0004248E">
              <w:rPr>
                <w:b/>
                <w:bCs/>
                <w:sz w:val="20"/>
                <w:szCs w:val="20"/>
              </w:rPr>
              <w:t>Period of Work on Project</w:t>
            </w:r>
          </w:p>
        </w:tc>
      </w:tr>
      <w:tr w:rsidR="00207329" w:rsidRPr="0004248E">
        <w:tc>
          <w:tcPr>
            <w:tcW w:w="1368" w:type="dxa"/>
          </w:tcPr>
          <w:p w:rsidR="00207329" w:rsidRPr="0004248E" w:rsidRDefault="00207329" w:rsidP="0004248E">
            <w:pPr>
              <w:pStyle w:val="Default"/>
              <w:jc w:val="center"/>
              <w:rPr>
                <w:sz w:val="23"/>
                <w:szCs w:val="23"/>
              </w:rPr>
            </w:pPr>
            <w:r w:rsidRPr="0004248E">
              <w:rPr>
                <w:b/>
                <w:bCs/>
                <w:sz w:val="23"/>
                <w:szCs w:val="23"/>
              </w:rPr>
              <w:t>1</w:t>
            </w:r>
          </w:p>
        </w:tc>
        <w:tc>
          <w:tcPr>
            <w:tcW w:w="1368" w:type="dxa"/>
          </w:tcPr>
          <w:p w:rsidR="00207329" w:rsidRPr="0004248E" w:rsidRDefault="00207329" w:rsidP="0004248E">
            <w:pPr>
              <w:pStyle w:val="Default"/>
              <w:jc w:val="center"/>
              <w:rPr>
                <w:sz w:val="23"/>
                <w:szCs w:val="23"/>
              </w:rPr>
            </w:pPr>
            <w:r w:rsidRPr="0004248E">
              <w:rPr>
                <w:b/>
                <w:bCs/>
                <w:sz w:val="23"/>
                <w:szCs w:val="23"/>
              </w:rPr>
              <w:t>2</w:t>
            </w:r>
          </w:p>
        </w:tc>
        <w:tc>
          <w:tcPr>
            <w:tcW w:w="1368" w:type="dxa"/>
          </w:tcPr>
          <w:p w:rsidR="00207329" w:rsidRPr="0004248E" w:rsidRDefault="00207329" w:rsidP="0004248E">
            <w:pPr>
              <w:pStyle w:val="Default"/>
              <w:jc w:val="center"/>
              <w:rPr>
                <w:sz w:val="23"/>
                <w:szCs w:val="23"/>
              </w:rPr>
            </w:pPr>
            <w:r w:rsidRPr="0004248E">
              <w:rPr>
                <w:b/>
                <w:bCs/>
                <w:sz w:val="23"/>
                <w:szCs w:val="23"/>
              </w:rPr>
              <w:t>3</w:t>
            </w:r>
          </w:p>
        </w:tc>
        <w:tc>
          <w:tcPr>
            <w:tcW w:w="1368" w:type="dxa"/>
          </w:tcPr>
          <w:p w:rsidR="00207329" w:rsidRPr="0004248E" w:rsidRDefault="00207329" w:rsidP="0004248E">
            <w:pPr>
              <w:pStyle w:val="Default"/>
              <w:jc w:val="center"/>
              <w:rPr>
                <w:sz w:val="23"/>
                <w:szCs w:val="23"/>
              </w:rPr>
            </w:pPr>
            <w:r w:rsidRPr="0004248E">
              <w:rPr>
                <w:b/>
                <w:bCs/>
                <w:sz w:val="23"/>
                <w:szCs w:val="23"/>
              </w:rPr>
              <w:t>4</w:t>
            </w:r>
          </w:p>
        </w:tc>
        <w:tc>
          <w:tcPr>
            <w:tcW w:w="1368" w:type="dxa"/>
          </w:tcPr>
          <w:p w:rsidR="00207329" w:rsidRPr="0004248E" w:rsidRDefault="00207329" w:rsidP="0004248E">
            <w:pPr>
              <w:pStyle w:val="Default"/>
              <w:jc w:val="center"/>
              <w:rPr>
                <w:sz w:val="23"/>
                <w:szCs w:val="23"/>
              </w:rPr>
            </w:pPr>
            <w:r w:rsidRPr="0004248E">
              <w:rPr>
                <w:b/>
                <w:bCs/>
                <w:sz w:val="23"/>
                <w:szCs w:val="23"/>
              </w:rPr>
              <w:t>5</w:t>
            </w:r>
          </w:p>
        </w:tc>
        <w:tc>
          <w:tcPr>
            <w:tcW w:w="1368" w:type="dxa"/>
          </w:tcPr>
          <w:p w:rsidR="00207329" w:rsidRPr="0004248E" w:rsidRDefault="00207329" w:rsidP="0004248E">
            <w:pPr>
              <w:pStyle w:val="Default"/>
              <w:jc w:val="center"/>
              <w:rPr>
                <w:sz w:val="23"/>
                <w:szCs w:val="23"/>
              </w:rPr>
            </w:pPr>
            <w:r w:rsidRPr="0004248E">
              <w:rPr>
                <w:b/>
                <w:bCs/>
                <w:sz w:val="23"/>
                <w:szCs w:val="23"/>
              </w:rPr>
              <w:t>6</w:t>
            </w:r>
          </w:p>
        </w:tc>
        <w:tc>
          <w:tcPr>
            <w:tcW w:w="1368" w:type="dxa"/>
          </w:tcPr>
          <w:p w:rsidR="00207329" w:rsidRPr="0004248E" w:rsidRDefault="00207329" w:rsidP="0004248E">
            <w:pPr>
              <w:pStyle w:val="Default"/>
              <w:jc w:val="center"/>
              <w:rPr>
                <w:sz w:val="23"/>
                <w:szCs w:val="23"/>
              </w:rPr>
            </w:pPr>
            <w:r w:rsidRPr="0004248E">
              <w:rPr>
                <w:b/>
                <w:bCs/>
                <w:sz w:val="23"/>
                <w:szCs w:val="23"/>
              </w:rPr>
              <w:t>7</w:t>
            </w:r>
          </w:p>
        </w:tc>
      </w:tr>
      <w:tr w:rsidR="00207329" w:rsidRPr="0004248E">
        <w:tc>
          <w:tcPr>
            <w:tcW w:w="1368" w:type="dxa"/>
          </w:tcPr>
          <w:p w:rsidR="00207329" w:rsidRPr="0004248E" w:rsidRDefault="00207329" w:rsidP="00207329">
            <w:pPr>
              <w:pStyle w:val="Default"/>
              <w:rPr>
                <w:sz w:val="20"/>
                <w:szCs w:val="20"/>
              </w:rPr>
            </w:pPr>
            <w:r w:rsidRPr="0004248E">
              <w:rPr>
                <w:sz w:val="20"/>
                <w:szCs w:val="20"/>
              </w:rPr>
              <w:t>a. Owned</w:t>
            </w: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p w:rsidR="00207329" w:rsidRPr="0004248E" w:rsidRDefault="00207329" w:rsidP="00207329">
            <w:pPr>
              <w:pStyle w:val="Default"/>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r w:rsidR="00207329" w:rsidRPr="0004248E">
        <w:tc>
          <w:tcPr>
            <w:tcW w:w="1368" w:type="dxa"/>
          </w:tcPr>
          <w:p w:rsidR="00207329" w:rsidRPr="0004248E" w:rsidRDefault="00207329" w:rsidP="008E528B">
            <w:pPr>
              <w:pStyle w:val="Default"/>
              <w:rPr>
                <w:sz w:val="20"/>
                <w:szCs w:val="20"/>
              </w:rPr>
            </w:pPr>
            <w:r w:rsidRPr="0004248E">
              <w:rPr>
                <w:sz w:val="20"/>
                <w:szCs w:val="20"/>
              </w:rPr>
              <w:t xml:space="preserve">b. To be Purchased </w:t>
            </w: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r w:rsidR="00207329" w:rsidRPr="0004248E">
        <w:tc>
          <w:tcPr>
            <w:tcW w:w="1368" w:type="dxa"/>
          </w:tcPr>
          <w:p w:rsidR="00207329" w:rsidRPr="0004248E" w:rsidRDefault="00207329" w:rsidP="008E528B">
            <w:pPr>
              <w:pStyle w:val="Default"/>
              <w:rPr>
                <w:sz w:val="20"/>
                <w:szCs w:val="20"/>
              </w:rPr>
            </w:pPr>
            <w:r w:rsidRPr="0004248E">
              <w:rPr>
                <w:sz w:val="20"/>
                <w:szCs w:val="20"/>
              </w:rPr>
              <w:t xml:space="preserve">c. To be arranged on Lease </w:t>
            </w: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p w:rsidR="00207329" w:rsidRPr="0004248E" w:rsidRDefault="00207329" w:rsidP="008E528B">
            <w:pPr>
              <w:pStyle w:val="Default"/>
              <w:rPr>
                <w:sz w:val="20"/>
                <w:szCs w:val="20"/>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c>
          <w:tcPr>
            <w:tcW w:w="1368" w:type="dxa"/>
          </w:tcPr>
          <w:p w:rsidR="00207329" w:rsidRPr="0004248E" w:rsidRDefault="00207329" w:rsidP="0004248E">
            <w:pPr>
              <w:pStyle w:val="Default"/>
              <w:jc w:val="center"/>
              <w:rPr>
                <w:b/>
                <w:bCs/>
                <w:sz w:val="23"/>
                <w:szCs w:val="23"/>
              </w:rPr>
            </w:pPr>
          </w:p>
        </w:tc>
      </w:tr>
    </w:tbl>
    <w:p w:rsidR="005340E6" w:rsidRPr="005340E6" w:rsidRDefault="005340E6" w:rsidP="005340E6">
      <w:pPr>
        <w:pStyle w:val="Default"/>
        <w:jc w:val="center"/>
        <w:rPr>
          <w:sz w:val="27"/>
          <w:szCs w:val="23"/>
        </w:rPr>
      </w:pPr>
    </w:p>
    <w:tbl>
      <w:tblPr>
        <w:tblW w:w="0" w:type="auto"/>
        <w:tblBorders>
          <w:top w:val="nil"/>
          <w:left w:val="nil"/>
          <w:bottom w:val="nil"/>
          <w:right w:val="nil"/>
        </w:tblBorders>
        <w:tblLayout w:type="fixed"/>
        <w:tblLook w:val="0000"/>
      </w:tblPr>
      <w:tblGrid>
        <w:gridCol w:w="1310"/>
        <w:gridCol w:w="1310"/>
        <w:gridCol w:w="1310"/>
        <w:gridCol w:w="1310"/>
        <w:gridCol w:w="1310"/>
        <w:gridCol w:w="1310"/>
        <w:gridCol w:w="1314"/>
      </w:tblGrid>
      <w:tr w:rsidR="00126E90" w:rsidRPr="0004248E">
        <w:trPr>
          <w:trHeight w:val="319"/>
        </w:trPr>
        <w:tc>
          <w:tcPr>
            <w:tcW w:w="1310" w:type="dxa"/>
          </w:tcPr>
          <w:p w:rsidR="00126E90" w:rsidRPr="0004248E" w:rsidRDefault="00126E90" w:rsidP="00207329">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c>
          <w:tcPr>
            <w:tcW w:w="1310" w:type="dxa"/>
          </w:tcPr>
          <w:p w:rsidR="00126E90" w:rsidRPr="0004248E" w:rsidRDefault="00126E90">
            <w:pPr>
              <w:pStyle w:val="Default"/>
              <w:rPr>
                <w:sz w:val="20"/>
                <w:szCs w:val="20"/>
              </w:rPr>
            </w:pPr>
          </w:p>
        </w:tc>
      </w:tr>
      <w:tr w:rsidR="00126E90" w:rsidRPr="0004248E">
        <w:trPr>
          <w:trHeight w:val="107"/>
        </w:trPr>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c>
          <w:tcPr>
            <w:tcW w:w="1310" w:type="dxa"/>
          </w:tcPr>
          <w:p w:rsidR="00126E90" w:rsidRPr="0004248E" w:rsidRDefault="00126E90">
            <w:pPr>
              <w:pStyle w:val="Default"/>
              <w:rPr>
                <w:sz w:val="23"/>
                <w:szCs w:val="23"/>
              </w:rPr>
            </w:pPr>
          </w:p>
        </w:tc>
      </w:tr>
      <w:tr w:rsidR="00126E90" w:rsidRPr="0004248E">
        <w:trPr>
          <w:trHeight w:val="90"/>
        </w:trPr>
        <w:tc>
          <w:tcPr>
            <w:tcW w:w="9174" w:type="dxa"/>
            <w:gridSpan w:val="7"/>
          </w:tcPr>
          <w:p w:rsidR="00126E90" w:rsidRPr="0004248E" w:rsidRDefault="00126E90">
            <w:pPr>
              <w:pStyle w:val="Default"/>
              <w:rPr>
                <w:sz w:val="20"/>
                <w:szCs w:val="20"/>
              </w:rPr>
            </w:pPr>
          </w:p>
        </w:tc>
      </w:tr>
      <w:tr w:rsidR="00126E90" w:rsidRPr="0004248E">
        <w:trPr>
          <w:trHeight w:val="205"/>
        </w:trPr>
        <w:tc>
          <w:tcPr>
            <w:tcW w:w="9174" w:type="dxa"/>
            <w:gridSpan w:val="7"/>
          </w:tcPr>
          <w:p w:rsidR="00126E90" w:rsidRPr="0004248E" w:rsidRDefault="00126E90">
            <w:pPr>
              <w:pStyle w:val="Default"/>
              <w:rPr>
                <w:sz w:val="20"/>
                <w:szCs w:val="20"/>
              </w:rPr>
            </w:pPr>
          </w:p>
        </w:tc>
      </w:tr>
      <w:tr w:rsidR="00126E90" w:rsidRPr="0004248E">
        <w:trPr>
          <w:trHeight w:val="320"/>
        </w:trPr>
        <w:tc>
          <w:tcPr>
            <w:tcW w:w="9174" w:type="dxa"/>
            <w:gridSpan w:val="7"/>
          </w:tcPr>
          <w:p w:rsidR="00126E90" w:rsidRPr="0004248E" w:rsidRDefault="00126E90">
            <w:pPr>
              <w:pStyle w:val="Default"/>
              <w:rPr>
                <w:sz w:val="20"/>
                <w:szCs w:val="20"/>
              </w:rPr>
            </w:pPr>
          </w:p>
        </w:tc>
      </w:tr>
    </w:tbl>
    <w:p w:rsidR="006178C8" w:rsidRDefault="006178C8" w:rsidP="00494289">
      <w:pPr>
        <w:ind w:left="720" w:hanging="720"/>
        <w:rPr>
          <w:rFonts w:ascii="Times New Roman" w:hAnsi="Times New Roman"/>
          <w:b/>
          <w:i/>
          <w:iCs/>
          <w:color w:val="000000"/>
          <w:sz w:val="23"/>
          <w:szCs w:val="23"/>
        </w:rPr>
      </w:pPr>
    </w:p>
    <w:p w:rsidR="006178C8" w:rsidRDefault="006178C8">
      <w:pPr>
        <w:rPr>
          <w:rFonts w:ascii="Times New Roman" w:hAnsi="Times New Roman"/>
          <w:b/>
          <w:i/>
          <w:iCs/>
          <w:color w:val="000000"/>
          <w:sz w:val="23"/>
          <w:szCs w:val="23"/>
        </w:rPr>
      </w:pPr>
      <w:r>
        <w:rPr>
          <w:rFonts w:ascii="Times New Roman" w:hAnsi="Times New Roman"/>
          <w:b/>
          <w:i/>
          <w:iCs/>
          <w:color w:val="000000"/>
          <w:sz w:val="23"/>
          <w:szCs w:val="23"/>
        </w:rPr>
        <w:br w:type="page"/>
      </w:r>
    </w:p>
    <w:p w:rsidR="006178C8" w:rsidRDefault="006178C8" w:rsidP="006178C8">
      <w:pPr>
        <w:pStyle w:val="Default"/>
        <w:jc w:val="right"/>
        <w:rPr>
          <w:sz w:val="23"/>
          <w:szCs w:val="23"/>
        </w:rPr>
      </w:pPr>
      <w:r>
        <w:rPr>
          <w:b/>
          <w:bCs/>
          <w:sz w:val="23"/>
          <w:szCs w:val="23"/>
        </w:rPr>
        <w:lastRenderedPageBreak/>
        <w:t xml:space="preserve">BH-1 </w:t>
      </w:r>
    </w:p>
    <w:p w:rsidR="006178C8" w:rsidRDefault="006178C8" w:rsidP="006178C8">
      <w:pPr>
        <w:pStyle w:val="Default"/>
        <w:rPr>
          <w:b/>
          <w:bCs/>
          <w:sz w:val="23"/>
          <w:szCs w:val="23"/>
        </w:rPr>
      </w:pPr>
    </w:p>
    <w:p w:rsidR="006178C8" w:rsidRDefault="006178C8" w:rsidP="006178C8">
      <w:pPr>
        <w:pStyle w:val="Default"/>
        <w:jc w:val="right"/>
        <w:rPr>
          <w:sz w:val="23"/>
          <w:szCs w:val="23"/>
        </w:rPr>
      </w:pPr>
      <w:r>
        <w:rPr>
          <w:b/>
          <w:bCs/>
          <w:sz w:val="23"/>
          <w:szCs w:val="23"/>
        </w:rPr>
        <w:t xml:space="preserve">Appendix-H to Bid </w:t>
      </w:r>
    </w:p>
    <w:p w:rsidR="006178C8" w:rsidRDefault="006178C8" w:rsidP="006178C8">
      <w:pPr>
        <w:pStyle w:val="Default"/>
        <w:rPr>
          <w:b/>
          <w:bCs/>
          <w:sz w:val="23"/>
          <w:szCs w:val="23"/>
        </w:rPr>
      </w:pPr>
    </w:p>
    <w:p w:rsidR="006178C8" w:rsidRDefault="006178C8" w:rsidP="006178C8">
      <w:pPr>
        <w:pStyle w:val="Default"/>
        <w:jc w:val="center"/>
        <w:rPr>
          <w:b/>
          <w:bCs/>
          <w:sz w:val="27"/>
          <w:szCs w:val="23"/>
        </w:rPr>
      </w:pPr>
      <w:r w:rsidRPr="006178C8">
        <w:rPr>
          <w:b/>
          <w:bCs/>
          <w:sz w:val="27"/>
          <w:szCs w:val="23"/>
        </w:rPr>
        <w:t>CONSTRUCTION CAMP AND HOUSING FACILITIES</w:t>
      </w:r>
    </w:p>
    <w:p w:rsidR="006178C8" w:rsidRDefault="006178C8" w:rsidP="006178C8">
      <w:pPr>
        <w:pStyle w:val="Default"/>
        <w:jc w:val="center"/>
        <w:rPr>
          <w:b/>
          <w:bCs/>
          <w:sz w:val="27"/>
          <w:szCs w:val="23"/>
        </w:rPr>
      </w:pPr>
    </w:p>
    <w:p w:rsidR="006178C8" w:rsidRDefault="006178C8" w:rsidP="006178C8">
      <w:pPr>
        <w:pStyle w:val="Default"/>
        <w:spacing w:line="276" w:lineRule="auto"/>
        <w:jc w:val="both"/>
        <w:rPr>
          <w:sz w:val="23"/>
          <w:szCs w:val="23"/>
        </w:rPr>
      </w:pPr>
      <w:r>
        <w:rPr>
          <w:sz w:val="23"/>
          <w:szCs w:val="23"/>
        </w:rPr>
        <w:t>The Contractor in accordance with Clause 6 of the Conditions of Contract shall provide description of his construction camp</w:t>
      </w:r>
      <w:r w:rsidR="007F4DCF">
        <w:rPr>
          <w:rFonts w:ascii="MS Mincho" w:eastAsia="MS Mincho" w:hAnsi="MS Mincho" w:cs="MS Mincho"/>
          <w:sz w:val="23"/>
          <w:szCs w:val="23"/>
        </w:rPr>
        <w:t>’</w:t>
      </w:r>
      <w:r>
        <w:rPr>
          <w:sz w:val="23"/>
          <w:szCs w:val="23"/>
        </w:rPr>
        <w:t xml:space="preserve">s facilities and staff housing requirements. </w:t>
      </w:r>
    </w:p>
    <w:p w:rsidR="006178C8" w:rsidRDefault="006178C8" w:rsidP="006178C8">
      <w:pPr>
        <w:pStyle w:val="Default"/>
        <w:spacing w:line="276" w:lineRule="auto"/>
        <w:jc w:val="both"/>
        <w:rPr>
          <w:sz w:val="23"/>
          <w:szCs w:val="23"/>
        </w:rPr>
      </w:pPr>
      <w:r>
        <w:rPr>
          <w:sz w:val="23"/>
          <w:szCs w:val="23"/>
        </w:rPr>
        <w:t>The contractor shall be responsible for pumps, electrical power, water and electrical distribution systems, and sewerage system including all fittings, pipes and other items necessary for servicing the contractor</w:t>
      </w:r>
      <w:r w:rsidR="007F4DCF">
        <w:rPr>
          <w:sz w:val="23"/>
          <w:szCs w:val="23"/>
        </w:rPr>
        <w:t>’</w:t>
      </w:r>
      <w:r>
        <w:rPr>
          <w:sz w:val="23"/>
          <w:szCs w:val="23"/>
        </w:rPr>
        <w:t xml:space="preserve">s construction camp. </w:t>
      </w:r>
    </w:p>
    <w:p w:rsidR="006178C8" w:rsidRDefault="006178C8" w:rsidP="006178C8">
      <w:pPr>
        <w:pStyle w:val="Default"/>
        <w:spacing w:line="276" w:lineRule="auto"/>
        <w:jc w:val="both"/>
        <w:rPr>
          <w:sz w:val="23"/>
          <w:szCs w:val="23"/>
        </w:rPr>
      </w:pPr>
      <w:r>
        <w:rPr>
          <w:sz w:val="23"/>
          <w:szCs w:val="23"/>
        </w:rPr>
        <w:t xml:space="preserve">The bidder shall list or explain his plans for providing these facilities for the service of the contract as follows: </w:t>
      </w:r>
    </w:p>
    <w:p w:rsidR="006178C8" w:rsidRDefault="006178C8" w:rsidP="006178C8">
      <w:pPr>
        <w:pStyle w:val="Default"/>
        <w:spacing w:line="276" w:lineRule="auto"/>
        <w:jc w:val="both"/>
        <w:rPr>
          <w:sz w:val="23"/>
          <w:szCs w:val="23"/>
        </w:rPr>
      </w:pPr>
    </w:p>
    <w:p w:rsidR="006178C8" w:rsidRDefault="006178C8" w:rsidP="006178C8">
      <w:pPr>
        <w:pStyle w:val="Default"/>
        <w:rPr>
          <w:sz w:val="23"/>
          <w:szCs w:val="23"/>
        </w:rPr>
      </w:pPr>
      <w:r>
        <w:rPr>
          <w:sz w:val="23"/>
          <w:szCs w:val="23"/>
        </w:rPr>
        <w:t xml:space="preserve">1. </w:t>
      </w:r>
      <w:r>
        <w:rPr>
          <w:sz w:val="23"/>
          <w:szCs w:val="23"/>
        </w:rPr>
        <w:tab/>
        <w:t xml:space="preserve">Site Preparation (clearing, land preparation, etc.). </w:t>
      </w:r>
    </w:p>
    <w:p w:rsidR="006178C8" w:rsidRDefault="006178C8" w:rsidP="006178C8">
      <w:pPr>
        <w:pStyle w:val="Default"/>
        <w:rPr>
          <w:sz w:val="23"/>
          <w:szCs w:val="23"/>
        </w:rPr>
      </w:pPr>
    </w:p>
    <w:p w:rsidR="006178C8" w:rsidRDefault="006178C8" w:rsidP="006178C8">
      <w:pPr>
        <w:pStyle w:val="Default"/>
        <w:rPr>
          <w:sz w:val="23"/>
          <w:szCs w:val="23"/>
        </w:rPr>
      </w:pPr>
      <w:r>
        <w:rPr>
          <w:sz w:val="23"/>
          <w:szCs w:val="23"/>
        </w:rPr>
        <w:t xml:space="preserve">2. </w:t>
      </w:r>
      <w:r>
        <w:rPr>
          <w:sz w:val="23"/>
          <w:szCs w:val="23"/>
        </w:rPr>
        <w:tab/>
        <w:t xml:space="preserve">Provision of Services. </w:t>
      </w:r>
    </w:p>
    <w:p w:rsidR="006178C8" w:rsidRDefault="006178C8" w:rsidP="006178C8">
      <w:pPr>
        <w:pStyle w:val="Default"/>
        <w:rPr>
          <w:sz w:val="23"/>
          <w:szCs w:val="23"/>
        </w:rPr>
      </w:pPr>
    </w:p>
    <w:p w:rsidR="006178C8" w:rsidRDefault="006178C8" w:rsidP="006178C8">
      <w:pPr>
        <w:pStyle w:val="Default"/>
        <w:ind w:firstLine="720"/>
        <w:rPr>
          <w:sz w:val="23"/>
          <w:szCs w:val="23"/>
        </w:rPr>
      </w:pPr>
      <w:r>
        <w:rPr>
          <w:sz w:val="23"/>
          <w:szCs w:val="23"/>
        </w:rPr>
        <w:t xml:space="preserve">a) </w:t>
      </w:r>
      <w:r>
        <w:rPr>
          <w:sz w:val="23"/>
          <w:szCs w:val="23"/>
        </w:rPr>
        <w:tab/>
        <w:t xml:space="preserve">Power (expected power load, etc.). </w:t>
      </w:r>
    </w:p>
    <w:p w:rsidR="006178C8" w:rsidRDefault="006178C8" w:rsidP="006178C8">
      <w:pPr>
        <w:pStyle w:val="Default"/>
        <w:ind w:firstLine="720"/>
        <w:rPr>
          <w:sz w:val="23"/>
          <w:szCs w:val="23"/>
        </w:rPr>
      </w:pPr>
    </w:p>
    <w:p w:rsidR="006178C8" w:rsidRDefault="006178C8" w:rsidP="006178C8">
      <w:pPr>
        <w:pStyle w:val="Default"/>
        <w:ind w:firstLine="720"/>
        <w:rPr>
          <w:sz w:val="23"/>
          <w:szCs w:val="23"/>
        </w:rPr>
      </w:pPr>
      <w:r>
        <w:rPr>
          <w:sz w:val="23"/>
          <w:szCs w:val="23"/>
        </w:rPr>
        <w:t xml:space="preserve">b) </w:t>
      </w:r>
      <w:r>
        <w:rPr>
          <w:sz w:val="23"/>
          <w:szCs w:val="23"/>
        </w:rPr>
        <w:tab/>
        <w:t xml:space="preserve">Water (required amount and system proposed). </w:t>
      </w:r>
    </w:p>
    <w:p w:rsidR="006178C8" w:rsidRDefault="006178C8" w:rsidP="006178C8">
      <w:pPr>
        <w:pStyle w:val="Default"/>
        <w:ind w:firstLine="720"/>
        <w:rPr>
          <w:sz w:val="23"/>
          <w:szCs w:val="23"/>
        </w:rPr>
      </w:pPr>
    </w:p>
    <w:p w:rsidR="006178C8" w:rsidRDefault="006178C8" w:rsidP="006178C8">
      <w:pPr>
        <w:pStyle w:val="Default"/>
        <w:ind w:firstLine="720"/>
        <w:rPr>
          <w:sz w:val="23"/>
          <w:szCs w:val="23"/>
        </w:rPr>
      </w:pPr>
      <w:r>
        <w:rPr>
          <w:sz w:val="23"/>
          <w:szCs w:val="23"/>
        </w:rPr>
        <w:t xml:space="preserve">c) </w:t>
      </w:r>
      <w:r>
        <w:rPr>
          <w:sz w:val="23"/>
          <w:szCs w:val="23"/>
        </w:rPr>
        <w:tab/>
        <w:t xml:space="preserve">Sanitation (sewage disposal system, etc.). </w:t>
      </w:r>
    </w:p>
    <w:p w:rsidR="006178C8" w:rsidRDefault="006178C8" w:rsidP="006178C8">
      <w:pPr>
        <w:pStyle w:val="Default"/>
        <w:ind w:firstLine="720"/>
        <w:rPr>
          <w:sz w:val="23"/>
          <w:szCs w:val="23"/>
        </w:rPr>
      </w:pPr>
    </w:p>
    <w:p w:rsidR="006178C8" w:rsidRDefault="006178C8" w:rsidP="006178C8">
      <w:pPr>
        <w:pStyle w:val="Default"/>
        <w:rPr>
          <w:sz w:val="23"/>
          <w:szCs w:val="23"/>
        </w:rPr>
      </w:pPr>
      <w:r>
        <w:rPr>
          <w:sz w:val="23"/>
          <w:szCs w:val="23"/>
        </w:rPr>
        <w:t xml:space="preserve">3. </w:t>
      </w:r>
      <w:r>
        <w:rPr>
          <w:sz w:val="23"/>
          <w:szCs w:val="23"/>
        </w:rPr>
        <w:tab/>
        <w:t xml:space="preserve">Construction of Facilities </w:t>
      </w:r>
    </w:p>
    <w:p w:rsidR="006178C8" w:rsidRDefault="006178C8" w:rsidP="006178C8">
      <w:pPr>
        <w:pStyle w:val="Default"/>
        <w:rPr>
          <w:sz w:val="23"/>
          <w:szCs w:val="23"/>
        </w:rPr>
      </w:pPr>
    </w:p>
    <w:p w:rsidR="006178C8" w:rsidRDefault="006178C8" w:rsidP="0065372B">
      <w:pPr>
        <w:pStyle w:val="Default"/>
        <w:ind w:left="1440" w:hanging="720"/>
        <w:jc w:val="both"/>
        <w:rPr>
          <w:sz w:val="23"/>
          <w:szCs w:val="23"/>
        </w:rPr>
      </w:pPr>
      <w:r>
        <w:rPr>
          <w:sz w:val="23"/>
          <w:szCs w:val="23"/>
        </w:rPr>
        <w:t xml:space="preserve">a) </w:t>
      </w:r>
      <w:r>
        <w:rPr>
          <w:sz w:val="23"/>
          <w:szCs w:val="23"/>
        </w:rPr>
        <w:tab/>
      </w:r>
      <w:r w:rsidR="00C909D3">
        <w:rPr>
          <w:sz w:val="23"/>
          <w:szCs w:val="23"/>
        </w:rPr>
        <w:t>Contractor</w:t>
      </w:r>
      <w:r w:rsidR="00276BDA">
        <w:rPr>
          <w:sz w:val="23"/>
          <w:szCs w:val="23"/>
        </w:rPr>
        <w:t>’</w:t>
      </w:r>
      <w:r w:rsidR="00C909D3">
        <w:rPr>
          <w:sz w:val="23"/>
          <w:szCs w:val="23"/>
        </w:rPr>
        <w:t xml:space="preserve">s </w:t>
      </w:r>
      <w:r>
        <w:rPr>
          <w:sz w:val="23"/>
          <w:szCs w:val="23"/>
        </w:rPr>
        <w:t xml:space="preserve"> Office. Workshop and Work Areas (areas required and proposed layout, type of construction of buildings, etc.). </w:t>
      </w:r>
    </w:p>
    <w:p w:rsidR="006178C8" w:rsidRDefault="006178C8" w:rsidP="006178C8">
      <w:pPr>
        <w:pStyle w:val="Default"/>
        <w:ind w:left="1440" w:hanging="720"/>
        <w:rPr>
          <w:sz w:val="23"/>
          <w:szCs w:val="23"/>
        </w:rPr>
      </w:pPr>
    </w:p>
    <w:p w:rsidR="006178C8" w:rsidRDefault="006178C8" w:rsidP="006178C8">
      <w:pPr>
        <w:pStyle w:val="Default"/>
        <w:ind w:left="1440" w:hanging="720"/>
        <w:rPr>
          <w:sz w:val="23"/>
          <w:szCs w:val="23"/>
        </w:rPr>
      </w:pPr>
      <w:r>
        <w:rPr>
          <w:sz w:val="23"/>
          <w:szCs w:val="23"/>
        </w:rPr>
        <w:t xml:space="preserve">b) </w:t>
      </w:r>
      <w:r>
        <w:rPr>
          <w:sz w:val="23"/>
          <w:szCs w:val="23"/>
        </w:rPr>
        <w:tab/>
        <w:t xml:space="preserve">Warehouses and Storage Areas (area required, type of construction and layout). </w:t>
      </w:r>
    </w:p>
    <w:p w:rsidR="006178C8" w:rsidRDefault="006178C8" w:rsidP="006178C8">
      <w:pPr>
        <w:pStyle w:val="Default"/>
        <w:ind w:left="1440" w:hanging="720"/>
        <w:rPr>
          <w:sz w:val="23"/>
          <w:szCs w:val="23"/>
        </w:rPr>
      </w:pPr>
    </w:p>
    <w:p w:rsidR="006178C8" w:rsidRDefault="006178C8" w:rsidP="0065372B">
      <w:pPr>
        <w:pStyle w:val="Default"/>
        <w:ind w:left="1440" w:hanging="720"/>
        <w:jc w:val="both"/>
        <w:rPr>
          <w:sz w:val="23"/>
          <w:szCs w:val="23"/>
        </w:rPr>
      </w:pPr>
      <w:r>
        <w:rPr>
          <w:sz w:val="23"/>
          <w:szCs w:val="23"/>
        </w:rPr>
        <w:t xml:space="preserve">c) </w:t>
      </w:r>
      <w:r>
        <w:rPr>
          <w:sz w:val="23"/>
          <w:szCs w:val="23"/>
        </w:rPr>
        <w:tab/>
        <w:t xml:space="preserve">Housing and Staff Facilities (Plans for housing for proposed staff, layout, type of construction, etc.). </w:t>
      </w:r>
    </w:p>
    <w:p w:rsidR="006178C8" w:rsidRDefault="006178C8" w:rsidP="006178C8">
      <w:pPr>
        <w:pStyle w:val="Default"/>
        <w:ind w:left="1440" w:hanging="720"/>
        <w:rPr>
          <w:sz w:val="23"/>
          <w:szCs w:val="23"/>
        </w:rPr>
      </w:pPr>
    </w:p>
    <w:p w:rsidR="006178C8" w:rsidRDefault="006178C8" w:rsidP="0065372B">
      <w:pPr>
        <w:pStyle w:val="Default"/>
        <w:ind w:left="720" w:hanging="720"/>
        <w:jc w:val="both"/>
        <w:rPr>
          <w:sz w:val="23"/>
          <w:szCs w:val="23"/>
        </w:rPr>
      </w:pPr>
      <w:r>
        <w:rPr>
          <w:sz w:val="23"/>
          <w:szCs w:val="23"/>
        </w:rPr>
        <w:t xml:space="preserve">4. </w:t>
      </w:r>
      <w:r>
        <w:rPr>
          <w:sz w:val="23"/>
          <w:szCs w:val="23"/>
        </w:rPr>
        <w:tab/>
        <w:t xml:space="preserve">Construction Equipment Assembly and Preparation (detailed plans for carrying out this activity). </w:t>
      </w:r>
    </w:p>
    <w:p w:rsidR="006178C8" w:rsidRDefault="006178C8" w:rsidP="006178C8">
      <w:pPr>
        <w:pStyle w:val="Default"/>
        <w:ind w:left="720" w:hanging="720"/>
        <w:rPr>
          <w:sz w:val="23"/>
          <w:szCs w:val="23"/>
        </w:rPr>
      </w:pPr>
    </w:p>
    <w:p w:rsidR="00F10CB5" w:rsidRDefault="006178C8" w:rsidP="006178C8">
      <w:pPr>
        <w:ind w:left="720" w:hanging="720"/>
        <w:rPr>
          <w:sz w:val="23"/>
          <w:szCs w:val="23"/>
        </w:rPr>
      </w:pPr>
      <w:r>
        <w:rPr>
          <w:sz w:val="23"/>
          <w:szCs w:val="23"/>
        </w:rPr>
        <w:t xml:space="preserve">5. </w:t>
      </w:r>
      <w:r>
        <w:rPr>
          <w:sz w:val="23"/>
          <w:szCs w:val="23"/>
        </w:rPr>
        <w:tab/>
        <w:t>Other Items Proposed (Security services, etc.).</w:t>
      </w:r>
    </w:p>
    <w:p w:rsidR="00F10CB5" w:rsidRDefault="00F10CB5">
      <w:pPr>
        <w:rPr>
          <w:sz w:val="23"/>
          <w:szCs w:val="23"/>
        </w:rPr>
      </w:pPr>
      <w:r>
        <w:rPr>
          <w:sz w:val="23"/>
          <w:szCs w:val="23"/>
        </w:rPr>
        <w:br w:type="page"/>
      </w:r>
    </w:p>
    <w:p w:rsidR="00F10CB5" w:rsidRDefault="00F10CB5" w:rsidP="00F10CB5">
      <w:pPr>
        <w:pStyle w:val="Default"/>
        <w:jc w:val="right"/>
        <w:rPr>
          <w:sz w:val="23"/>
          <w:szCs w:val="23"/>
        </w:rPr>
      </w:pPr>
      <w:r>
        <w:rPr>
          <w:b/>
          <w:bCs/>
          <w:sz w:val="23"/>
          <w:szCs w:val="23"/>
        </w:rPr>
        <w:lastRenderedPageBreak/>
        <w:t xml:space="preserve">BI-1 </w:t>
      </w:r>
    </w:p>
    <w:p w:rsidR="00F10CB5" w:rsidRDefault="00F10CB5" w:rsidP="00F10CB5">
      <w:pPr>
        <w:pStyle w:val="Default"/>
        <w:rPr>
          <w:b/>
          <w:bCs/>
          <w:sz w:val="23"/>
          <w:szCs w:val="23"/>
        </w:rPr>
      </w:pPr>
    </w:p>
    <w:p w:rsidR="00F10CB5" w:rsidRDefault="00F10CB5" w:rsidP="00F10CB5">
      <w:pPr>
        <w:pStyle w:val="Default"/>
        <w:jc w:val="right"/>
        <w:rPr>
          <w:sz w:val="23"/>
          <w:szCs w:val="23"/>
        </w:rPr>
      </w:pPr>
      <w:r>
        <w:rPr>
          <w:b/>
          <w:bCs/>
          <w:sz w:val="23"/>
          <w:szCs w:val="23"/>
        </w:rPr>
        <w:t xml:space="preserve">Appendix-I to Bid </w:t>
      </w:r>
    </w:p>
    <w:p w:rsidR="00F10CB5" w:rsidRDefault="00F10CB5" w:rsidP="00F10CB5">
      <w:pPr>
        <w:pStyle w:val="Default"/>
        <w:rPr>
          <w:b/>
          <w:bCs/>
          <w:sz w:val="23"/>
          <w:szCs w:val="23"/>
        </w:rPr>
      </w:pPr>
    </w:p>
    <w:p w:rsidR="00F10CB5" w:rsidRDefault="00F10CB5" w:rsidP="00F10CB5">
      <w:pPr>
        <w:pStyle w:val="Default"/>
        <w:jc w:val="center"/>
        <w:rPr>
          <w:b/>
          <w:bCs/>
          <w:sz w:val="23"/>
          <w:szCs w:val="23"/>
        </w:rPr>
      </w:pPr>
      <w:r>
        <w:rPr>
          <w:b/>
          <w:bCs/>
          <w:sz w:val="23"/>
          <w:szCs w:val="23"/>
        </w:rPr>
        <w:t>LIST OF SUBCONTRACTORS</w:t>
      </w:r>
    </w:p>
    <w:p w:rsidR="00F10CB5" w:rsidRDefault="00F10CB5" w:rsidP="00F10CB5">
      <w:pPr>
        <w:pStyle w:val="Default"/>
        <w:jc w:val="center"/>
        <w:rPr>
          <w:sz w:val="23"/>
          <w:szCs w:val="23"/>
        </w:rPr>
      </w:pPr>
    </w:p>
    <w:p w:rsidR="00F10CB5" w:rsidRDefault="00F10CB5" w:rsidP="00F10CB5">
      <w:pPr>
        <w:pStyle w:val="Default"/>
        <w:spacing w:line="276" w:lineRule="auto"/>
        <w:jc w:val="both"/>
        <w:rPr>
          <w:sz w:val="23"/>
          <w:szCs w:val="23"/>
        </w:rPr>
      </w:pPr>
      <w:r>
        <w:rPr>
          <w:sz w:val="23"/>
          <w:szCs w:val="23"/>
        </w:rPr>
        <w:t xml:space="preserve">I/We intend to subcontract the following parts of the work to subcontractors. In my/our opinion, the subcontractors named hereunder are reliable and competent to perform that part of the work for which each is listed. </w:t>
      </w:r>
    </w:p>
    <w:p w:rsidR="00F10CB5" w:rsidRDefault="00F10CB5" w:rsidP="00F10CB5">
      <w:pPr>
        <w:pStyle w:val="Default"/>
        <w:spacing w:line="276" w:lineRule="auto"/>
        <w:jc w:val="both"/>
        <w:rPr>
          <w:sz w:val="23"/>
          <w:szCs w:val="23"/>
        </w:rPr>
      </w:pPr>
    </w:p>
    <w:p w:rsidR="00F10CB5" w:rsidRDefault="00F10CB5" w:rsidP="00F10CB5">
      <w:pPr>
        <w:pStyle w:val="Default"/>
        <w:spacing w:line="276" w:lineRule="auto"/>
        <w:jc w:val="both"/>
        <w:rPr>
          <w:sz w:val="23"/>
          <w:szCs w:val="23"/>
        </w:rPr>
      </w:pPr>
      <w:r>
        <w:rPr>
          <w:sz w:val="23"/>
          <w:szCs w:val="23"/>
        </w:rPr>
        <w:t>Enclosed are documentation outlining experience of subcontractors, the curriculum vitae and experience of their key personnel who will be assigned to the contract, equipment to be supplied by them, size, location and type of contracts carried out in the past.</w:t>
      </w:r>
    </w:p>
    <w:p w:rsidR="00F10CB5" w:rsidRDefault="00F10CB5" w:rsidP="00F10CB5">
      <w:pPr>
        <w:pStyle w:val="Default"/>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F10CB5" w:rsidRPr="0004248E">
        <w:tc>
          <w:tcPr>
            <w:tcW w:w="4788" w:type="dxa"/>
          </w:tcPr>
          <w:p w:rsidR="00F10CB5" w:rsidRPr="0004248E" w:rsidRDefault="00F10CB5" w:rsidP="0004248E">
            <w:pPr>
              <w:pStyle w:val="Default"/>
              <w:jc w:val="center"/>
              <w:rPr>
                <w:sz w:val="23"/>
                <w:szCs w:val="23"/>
              </w:rPr>
            </w:pPr>
            <w:r w:rsidRPr="0004248E">
              <w:rPr>
                <w:b/>
                <w:bCs/>
                <w:sz w:val="23"/>
                <w:szCs w:val="23"/>
              </w:rPr>
              <w:t>Part of Works</w:t>
            </w:r>
          </w:p>
          <w:p w:rsidR="00F10CB5" w:rsidRPr="0004248E" w:rsidRDefault="00F10CB5" w:rsidP="0004248E">
            <w:pPr>
              <w:pStyle w:val="Default"/>
              <w:jc w:val="center"/>
              <w:rPr>
                <w:sz w:val="23"/>
                <w:szCs w:val="23"/>
              </w:rPr>
            </w:pPr>
            <w:r w:rsidRPr="0004248E">
              <w:rPr>
                <w:b/>
                <w:bCs/>
                <w:sz w:val="23"/>
                <w:szCs w:val="23"/>
              </w:rPr>
              <w:t>(Give Details)</w:t>
            </w:r>
          </w:p>
        </w:tc>
        <w:tc>
          <w:tcPr>
            <w:tcW w:w="4788" w:type="dxa"/>
          </w:tcPr>
          <w:p w:rsidR="00F10CB5" w:rsidRPr="0004248E" w:rsidRDefault="00F10CB5" w:rsidP="0004248E">
            <w:pPr>
              <w:pStyle w:val="Default"/>
              <w:jc w:val="center"/>
              <w:rPr>
                <w:sz w:val="23"/>
                <w:szCs w:val="23"/>
              </w:rPr>
            </w:pPr>
            <w:r w:rsidRPr="0004248E">
              <w:rPr>
                <w:b/>
                <w:bCs/>
                <w:sz w:val="23"/>
                <w:szCs w:val="23"/>
              </w:rPr>
              <w:t>Subcontractor</w:t>
            </w:r>
          </w:p>
          <w:p w:rsidR="00F10CB5" w:rsidRPr="0004248E" w:rsidRDefault="00F10CB5" w:rsidP="0004248E">
            <w:pPr>
              <w:spacing w:after="0" w:line="240" w:lineRule="auto"/>
              <w:ind w:left="720" w:hanging="720"/>
              <w:jc w:val="center"/>
              <w:rPr>
                <w:rFonts w:ascii="Times New Roman" w:hAnsi="Times New Roman"/>
                <w:b/>
                <w:i/>
                <w:iCs/>
                <w:color w:val="000000"/>
                <w:sz w:val="23"/>
                <w:szCs w:val="23"/>
              </w:rPr>
            </w:pPr>
            <w:r w:rsidRPr="0004248E">
              <w:rPr>
                <w:b/>
                <w:bCs/>
                <w:sz w:val="23"/>
                <w:szCs w:val="23"/>
              </w:rPr>
              <w:t>(With Complete Address)</w:t>
            </w:r>
          </w:p>
          <w:p w:rsidR="00F10CB5" w:rsidRPr="0004248E" w:rsidRDefault="00F10CB5" w:rsidP="0004248E">
            <w:pPr>
              <w:pStyle w:val="Default"/>
              <w:jc w:val="both"/>
              <w:rPr>
                <w:sz w:val="23"/>
                <w:szCs w:val="23"/>
              </w:rPr>
            </w:pPr>
          </w:p>
        </w:tc>
      </w:tr>
      <w:tr w:rsidR="00F10CB5" w:rsidRPr="0004248E">
        <w:tc>
          <w:tcPr>
            <w:tcW w:w="4788" w:type="dxa"/>
          </w:tcPr>
          <w:p w:rsidR="00F10CB5" w:rsidRPr="0004248E" w:rsidRDefault="00F10CB5" w:rsidP="0004248E">
            <w:pPr>
              <w:pStyle w:val="Default"/>
              <w:jc w:val="center"/>
              <w:rPr>
                <w:sz w:val="23"/>
                <w:szCs w:val="23"/>
              </w:rPr>
            </w:pPr>
            <w:r w:rsidRPr="0004248E">
              <w:rPr>
                <w:b/>
                <w:bCs/>
                <w:sz w:val="23"/>
                <w:szCs w:val="23"/>
              </w:rPr>
              <w:t>1</w:t>
            </w:r>
          </w:p>
        </w:tc>
        <w:tc>
          <w:tcPr>
            <w:tcW w:w="4788" w:type="dxa"/>
          </w:tcPr>
          <w:p w:rsidR="00F10CB5" w:rsidRPr="0004248E" w:rsidRDefault="00F10CB5" w:rsidP="0004248E">
            <w:pPr>
              <w:pStyle w:val="Default"/>
              <w:jc w:val="center"/>
              <w:rPr>
                <w:sz w:val="23"/>
                <w:szCs w:val="23"/>
              </w:rPr>
            </w:pPr>
            <w:r w:rsidRPr="0004248E">
              <w:rPr>
                <w:b/>
                <w:bCs/>
                <w:sz w:val="23"/>
                <w:szCs w:val="23"/>
              </w:rPr>
              <w:t>2</w:t>
            </w:r>
          </w:p>
        </w:tc>
      </w:tr>
      <w:tr w:rsidR="00F10CB5" w:rsidRPr="0004248E">
        <w:tc>
          <w:tcPr>
            <w:tcW w:w="4788" w:type="dxa"/>
          </w:tcPr>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p w:rsidR="00F10CB5" w:rsidRPr="0004248E" w:rsidRDefault="00F10CB5" w:rsidP="0004248E">
            <w:pPr>
              <w:pStyle w:val="Default"/>
              <w:jc w:val="center"/>
              <w:rPr>
                <w:b/>
                <w:bCs/>
                <w:sz w:val="23"/>
                <w:szCs w:val="23"/>
              </w:rPr>
            </w:pPr>
          </w:p>
        </w:tc>
        <w:tc>
          <w:tcPr>
            <w:tcW w:w="4788" w:type="dxa"/>
          </w:tcPr>
          <w:p w:rsidR="00F10CB5" w:rsidRPr="0004248E" w:rsidRDefault="00F10CB5" w:rsidP="0004248E">
            <w:pPr>
              <w:pStyle w:val="Default"/>
              <w:jc w:val="center"/>
              <w:rPr>
                <w:b/>
                <w:bCs/>
                <w:sz w:val="23"/>
                <w:szCs w:val="23"/>
              </w:rPr>
            </w:pPr>
          </w:p>
        </w:tc>
      </w:tr>
    </w:tbl>
    <w:p w:rsidR="00F10CB5" w:rsidRDefault="00F10CB5" w:rsidP="00F10CB5">
      <w:pPr>
        <w:pStyle w:val="Default"/>
        <w:jc w:val="both"/>
        <w:rPr>
          <w:sz w:val="23"/>
          <w:szCs w:val="23"/>
        </w:rPr>
      </w:pPr>
    </w:p>
    <w:p w:rsidR="00F10CB5" w:rsidRDefault="00F10CB5" w:rsidP="00F10CB5">
      <w:pPr>
        <w:pStyle w:val="Default"/>
        <w:jc w:val="both"/>
        <w:rPr>
          <w:sz w:val="23"/>
          <w:szCs w:val="23"/>
        </w:rPr>
      </w:pPr>
    </w:p>
    <w:tbl>
      <w:tblPr>
        <w:tblW w:w="0" w:type="auto"/>
        <w:tblBorders>
          <w:top w:val="nil"/>
          <w:left w:val="nil"/>
          <w:bottom w:val="nil"/>
          <w:right w:val="nil"/>
        </w:tblBorders>
        <w:tblLayout w:type="fixed"/>
        <w:tblLook w:val="0000"/>
      </w:tblPr>
      <w:tblGrid>
        <w:gridCol w:w="3255"/>
        <w:gridCol w:w="3255"/>
      </w:tblGrid>
      <w:tr w:rsidR="00F10CB5" w:rsidRPr="0004248E">
        <w:trPr>
          <w:trHeight w:val="245"/>
        </w:trPr>
        <w:tc>
          <w:tcPr>
            <w:tcW w:w="3255" w:type="dxa"/>
          </w:tcPr>
          <w:p w:rsidR="00F10CB5" w:rsidRPr="0004248E" w:rsidRDefault="00F10CB5" w:rsidP="00F10CB5">
            <w:pPr>
              <w:pStyle w:val="Default"/>
              <w:rPr>
                <w:sz w:val="23"/>
                <w:szCs w:val="23"/>
              </w:rPr>
            </w:pPr>
            <w:r w:rsidRPr="0004248E">
              <w:rPr>
                <w:b/>
                <w:bCs/>
                <w:sz w:val="23"/>
                <w:szCs w:val="23"/>
              </w:rPr>
              <w:t>(Not Applicable)</w:t>
            </w:r>
          </w:p>
        </w:tc>
        <w:tc>
          <w:tcPr>
            <w:tcW w:w="3255" w:type="dxa"/>
          </w:tcPr>
          <w:p w:rsidR="00F10CB5" w:rsidRPr="0004248E" w:rsidRDefault="00F10CB5">
            <w:pPr>
              <w:pStyle w:val="Default"/>
              <w:rPr>
                <w:sz w:val="23"/>
                <w:szCs w:val="23"/>
              </w:rPr>
            </w:pPr>
            <w:r w:rsidRPr="0004248E">
              <w:rPr>
                <w:b/>
                <w:bCs/>
                <w:sz w:val="23"/>
                <w:szCs w:val="23"/>
              </w:rPr>
              <w:t xml:space="preserve"> </w:t>
            </w:r>
          </w:p>
        </w:tc>
      </w:tr>
      <w:tr w:rsidR="00F10CB5" w:rsidRPr="0004248E">
        <w:trPr>
          <w:trHeight w:val="107"/>
        </w:trPr>
        <w:tc>
          <w:tcPr>
            <w:tcW w:w="3255" w:type="dxa"/>
          </w:tcPr>
          <w:p w:rsidR="00F10CB5" w:rsidRPr="0004248E" w:rsidRDefault="00F10CB5">
            <w:pPr>
              <w:pStyle w:val="Default"/>
              <w:rPr>
                <w:sz w:val="23"/>
                <w:szCs w:val="23"/>
              </w:rPr>
            </w:pPr>
          </w:p>
        </w:tc>
        <w:tc>
          <w:tcPr>
            <w:tcW w:w="3255" w:type="dxa"/>
          </w:tcPr>
          <w:p w:rsidR="00F10CB5" w:rsidRPr="0004248E" w:rsidRDefault="00F10CB5">
            <w:pPr>
              <w:pStyle w:val="Default"/>
              <w:rPr>
                <w:sz w:val="23"/>
                <w:szCs w:val="23"/>
              </w:rPr>
            </w:pPr>
          </w:p>
        </w:tc>
      </w:tr>
    </w:tbl>
    <w:p w:rsidR="00A921B0" w:rsidRDefault="00A921B0" w:rsidP="006178C8">
      <w:pPr>
        <w:ind w:left="720" w:hanging="720"/>
        <w:rPr>
          <w:rFonts w:ascii="Times New Roman" w:hAnsi="Times New Roman"/>
          <w:b/>
          <w:i/>
          <w:iCs/>
          <w:color w:val="000000"/>
          <w:sz w:val="23"/>
          <w:szCs w:val="23"/>
        </w:rPr>
      </w:pPr>
    </w:p>
    <w:p w:rsidR="003D31D7" w:rsidRDefault="003D31D7">
      <w:pPr>
        <w:rPr>
          <w:rFonts w:ascii="Times New Roman" w:hAnsi="Times New Roman"/>
          <w:b/>
          <w:i/>
          <w:iCs/>
          <w:color w:val="000000"/>
          <w:sz w:val="23"/>
          <w:szCs w:val="23"/>
        </w:rPr>
      </w:pPr>
      <w:r>
        <w:rPr>
          <w:rFonts w:ascii="Times New Roman" w:hAnsi="Times New Roman"/>
          <w:b/>
          <w:i/>
          <w:iCs/>
          <w:color w:val="000000"/>
          <w:sz w:val="23"/>
          <w:szCs w:val="23"/>
        </w:rPr>
        <w:br w:type="page"/>
      </w:r>
    </w:p>
    <w:p w:rsidR="003D31D7" w:rsidRDefault="003D31D7" w:rsidP="003D31D7">
      <w:pPr>
        <w:pStyle w:val="Default"/>
        <w:jc w:val="right"/>
        <w:rPr>
          <w:sz w:val="23"/>
          <w:szCs w:val="23"/>
        </w:rPr>
      </w:pPr>
      <w:r>
        <w:rPr>
          <w:b/>
          <w:bCs/>
          <w:sz w:val="23"/>
          <w:szCs w:val="23"/>
        </w:rPr>
        <w:lastRenderedPageBreak/>
        <w:t xml:space="preserve">BJ-1 </w:t>
      </w:r>
    </w:p>
    <w:p w:rsidR="003D31D7" w:rsidRDefault="003D31D7" w:rsidP="003D31D7">
      <w:pPr>
        <w:pStyle w:val="Default"/>
        <w:rPr>
          <w:b/>
          <w:bCs/>
          <w:sz w:val="23"/>
          <w:szCs w:val="23"/>
        </w:rPr>
      </w:pPr>
    </w:p>
    <w:p w:rsidR="003D31D7" w:rsidRDefault="003D31D7" w:rsidP="003D31D7">
      <w:pPr>
        <w:pStyle w:val="Default"/>
        <w:jc w:val="right"/>
        <w:rPr>
          <w:b/>
          <w:bCs/>
          <w:sz w:val="23"/>
          <w:szCs w:val="23"/>
        </w:rPr>
      </w:pPr>
      <w:r>
        <w:rPr>
          <w:b/>
          <w:bCs/>
          <w:sz w:val="23"/>
          <w:szCs w:val="23"/>
        </w:rPr>
        <w:t xml:space="preserve">Appendix-J to Bid </w:t>
      </w:r>
    </w:p>
    <w:p w:rsidR="003D31D7" w:rsidRDefault="003D31D7" w:rsidP="003D31D7">
      <w:pPr>
        <w:pStyle w:val="Default"/>
        <w:jc w:val="right"/>
        <w:rPr>
          <w:sz w:val="23"/>
          <w:szCs w:val="23"/>
        </w:rPr>
      </w:pPr>
    </w:p>
    <w:p w:rsidR="003D31D7" w:rsidRDefault="003D31D7" w:rsidP="003D31D7">
      <w:pPr>
        <w:pStyle w:val="Default"/>
        <w:jc w:val="center"/>
        <w:rPr>
          <w:b/>
          <w:bCs/>
          <w:sz w:val="27"/>
          <w:szCs w:val="23"/>
        </w:rPr>
      </w:pPr>
      <w:r w:rsidRPr="003D31D7">
        <w:rPr>
          <w:b/>
          <w:bCs/>
          <w:sz w:val="27"/>
          <w:szCs w:val="23"/>
        </w:rPr>
        <w:t>ESTIMATED PROGRESS PAYMENTS (SAMPLE)</w:t>
      </w:r>
    </w:p>
    <w:p w:rsidR="003D31D7" w:rsidRDefault="003D31D7" w:rsidP="003D31D7">
      <w:pPr>
        <w:pStyle w:val="Default"/>
        <w:jc w:val="center"/>
        <w:rPr>
          <w:b/>
          <w:bCs/>
          <w:sz w:val="27"/>
          <w:szCs w:val="23"/>
        </w:rPr>
      </w:pPr>
    </w:p>
    <w:p w:rsidR="003D31D7" w:rsidRDefault="003D31D7" w:rsidP="003D31D7">
      <w:pPr>
        <w:pStyle w:val="Default"/>
        <w:spacing w:line="276" w:lineRule="auto"/>
        <w:jc w:val="both"/>
        <w:rPr>
          <w:b/>
          <w:bCs/>
          <w:sz w:val="27"/>
          <w:szCs w:val="23"/>
        </w:rPr>
      </w:pPr>
      <w:r>
        <w:rPr>
          <w:sz w:val="23"/>
          <w:szCs w:val="23"/>
        </w:rPr>
        <w:t>Bidder</w:t>
      </w:r>
      <w:r>
        <w:rPr>
          <w:rFonts w:ascii="MS Mincho" w:eastAsia="MS Mincho" w:hAnsi="MS Mincho" w:cs="MS Mincho" w:hint="eastAsia"/>
          <w:sz w:val="23"/>
          <w:szCs w:val="23"/>
        </w:rPr>
        <w:t>‟</w:t>
      </w:r>
      <w:r>
        <w:rPr>
          <w:sz w:val="23"/>
          <w:szCs w:val="23"/>
        </w:rPr>
        <w:t>s estimate of the value of work which would be executed by him during each of the periods stated below, based on his Programme of the works and the Rates in the Bill of Quantities, expressed in Pakistani Rupees:</w:t>
      </w:r>
    </w:p>
    <w:p w:rsidR="003D31D7" w:rsidRDefault="003D31D7" w:rsidP="003D31D7">
      <w:pPr>
        <w:pStyle w:val="Default"/>
        <w:jc w:val="center"/>
        <w:rPr>
          <w:sz w:val="27"/>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3D31D7" w:rsidRPr="0004248E">
        <w:tc>
          <w:tcPr>
            <w:tcW w:w="4788" w:type="dxa"/>
          </w:tcPr>
          <w:p w:rsidR="003D31D7" w:rsidRPr="0004248E" w:rsidRDefault="003D31D7" w:rsidP="0004248E">
            <w:pPr>
              <w:pStyle w:val="Default"/>
              <w:jc w:val="center"/>
              <w:rPr>
                <w:sz w:val="23"/>
                <w:szCs w:val="23"/>
              </w:rPr>
            </w:pPr>
            <w:r w:rsidRPr="0004248E">
              <w:rPr>
                <w:b/>
                <w:bCs/>
                <w:sz w:val="23"/>
                <w:szCs w:val="23"/>
              </w:rPr>
              <w:t>Quarter/ Year/ Period</w:t>
            </w:r>
          </w:p>
        </w:tc>
        <w:tc>
          <w:tcPr>
            <w:tcW w:w="4788" w:type="dxa"/>
          </w:tcPr>
          <w:p w:rsidR="003D31D7" w:rsidRPr="0004248E" w:rsidRDefault="003D31D7" w:rsidP="0004248E">
            <w:pPr>
              <w:pStyle w:val="Default"/>
              <w:jc w:val="center"/>
              <w:rPr>
                <w:sz w:val="23"/>
                <w:szCs w:val="23"/>
              </w:rPr>
            </w:pPr>
            <w:r w:rsidRPr="0004248E">
              <w:rPr>
                <w:b/>
                <w:bCs/>
                <w:sz w:val="23"/>
                <w:szCs w:val="23"/>
              </w:rPr>
              <w:t>Amounts</w:t>
            </w:r>
          </w:p>
          <w:p w:rsidR="003D31D7" w:rsidRPr="0004248E" w:rsidRDefault="003D31D7" w:rsidP="0004248E">
            <w:pPr>
              <w:spacing w:after="0" w:line="240" w:lineRule="auto"/>
              <w:ind w:left="720" w:hanging="720"/>
              <w:jc w:val="center"/>
              <w:rPr>
                <w:sz w:val="27"/>
                <w:szCs w:val="23"/>
              </w:rPr>
            </w:pPr>
            <w:r w:rsidRPr="0004248E">
              <w:rPr>
                <w:b/>
                <w:bCs/>
                <w:sz w:val="23"/>
                <w:szCs w:val="23"/>
              </w:rPr>
              <w:t>(in thousands)</w:t>
            </w:r>
          </w:p>
        </w:tc>
      </w:tr>
      <w:tr w:rsidR="003D31D7" w:rsidRPr="0004248E">
        <w:tc>
          <w:tcPr>
            <w:tcW w:w="4788" w:type="dxa"/>
          </w:tcPr>
          <w:p w:rsidR="003D31D7" w:rsidRPr="0004248E" w:rsidRDefault="003D31D7" w:rsidP="0004248E">
            <w:pPr>
              <w:pStyle w:val="Default"/>
              <w:jc w:val="center"/>
              <w:rPr>
                <w:sz w:val="23"/>
                <w:szCs w:val="23"/>
              </w:rPr>
            </w:pPr>
            <w:r w:rsidRPr="0004248E">
              <w:rPr>
                <w:b/>
                <w:bCs/>
                <w:sz w:val="23"/>
                <w:szCs w:val="23"/>
              </w:rPr>
              <w:t>1</w:t>
            </w:r>
          </w:p>
        </w:tc>
        <w:tc>
          <w:tcPr>
            <w:tcW w:w="4788" w:type="dxa"/>
          </w:tcPr>
          <w:p w:rsidR="003D31D7" w:rsidRPr="0004248E" w:rsidRDefault="003D31D7" w:rsidP="0004248E">
            <w:pPr>
              <w:pStyle w:val="Default"/>
              <w:jc w:val="center"/>
              <w:rPr>
                <w:sz w:val="23"/>
                <w:szCs w:val="23"/>
              </w:rPr>
            </w:pPr>
            <w:r w:rsidRPr="0004248E">
              <w:rPr>
                <w:b/>
                <w:bCs/>
                <w:sz w:val="23"/>
                <w:szCs w:val="23"/>
              </w:rPr>
              <w:t>2</w:t>
            </w:r>
          </w:p>
        </w:tc>
      </w:tr>
      <w:tr w:rsidR="003D31D7" w:rsidRPr="0004248E">
        <w:trPr>
          <w:trHeight w:val="432"/>
        </w:trPr>
        <w:tc>
          <w:tcPr>
            <w:tcW w:w="4788" w:type="dxa"/>
          </w:tcPr>
          <w:p w:rsidR="003D31D7" w:rsidRPr="0004248E" w:rsidRDefault="003D31D7" w:rsidP="0004248E">
            <w:pPr>
              <w:pStyle w:val="Default"/>
              <w:jc w:val="center"/>
              <w:rPr>
                <w:sz w:val="23"/>
                <w:szCs w:val="23"/>
              </w:rPr>
            </w:pPr>
            <w:r w:rsidRPr="0004248E">
              <w:rPr>
                <w:sz w:val="23"/>
                <w:szCs w:val="23"/>
              </w:rPr>
              <w:t>Ist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2</w:t>
            </w:r>
            <w:r w:rsidRPr="0004248E">
              <w:rPr>
                <w:bCs/>
                <w:sz w:val="23"/>
                <w:szCs w:val="23"/>
                <w:vertAlign w:val="superscript"/>
              </w:rPr>
              <w:t>nd</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3</w:t>
            </w:r>
            <w:r w:rsidRPr="0004248E">
              <w:rPr>
                <w:bCs/>
                <w:sz w:val="23"/>
                <w:szCs w:val="23"/>
                <w:vertAlign w:val="superscript"/>
              </w:rPr>
              <w:t>rd</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4</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5</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6</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7</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8</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rPr>
          <w:trHeight w:val="432"/>
        </w:trPr>
        <w:tc>
          <w:tcPr>
            <w:tcW w:w="4788" w:type="dxa"/>
          </w:tcPr>
          <w:p w:rsidR="003D31D7" w:rsidRPr="0004248E" w:rsidRDefault="003D31D7" w:rsidP="0004248E">
            <w:pPr>
              <w:pStyle w:val="Default"/>
              <w:jc w:val="center"/>
              <w:rPr>
                <w:bCs/>
                <w:sz w:val="23"/>
                <w:szCs w:val="23"/>
              </w:rPr>
            </w:pPr>
            <w:r w:rsidRPr="0004248E">
              <w:rPr>
                <w:bCs/>
                <w:sz w:val="23"/>
                <w:szCs w:val="23"/>
              </w:rPr>
              <w:t>9</w:t>
            </w:r>
            <w:r w:rsidRPr="0004248E">
              <w:rPr>
                <w:bCs/>
                <w:sz w:val="23"/>
                <w:szCs w:val="23"/>
                <w:vertAlign w:val="superscript"/>
              </w:rPr>
              <w:t>th</w:t>
            </w:r>
            <w:r w:rsidRPr="0004248E">
              <w:rPr>
                <w:bCs/>
                <w:sz w:val="23"/>
                <w:szCs w:val="23"/>
              </w:rPr>
              <w:t xml:space="preserve"> Quarter</w:t>
            </w:r>
          </w:p>
        </w:tc>
        <w:tc>
          <w:tcPr>
            <w:tcW w:w="4788" w:type="dxa"/>
          </w:tcPr>
          <w:p w:rsidR="003D31D7" w:rsidRPr="0004248E" w:rsidRDefault="003D31D7" w:rsidP="0004248E">
            <w:pPr>
              <w:pStyle w:val="Default"/>
              <w:jc w:val="center"/>
              <w:rPr>
                <w:b/>
                <w:bCs/>
                <w:sz w:val="23"/>
                <w:szCs w:val="23"/>
              </w:rPr>
            </w:pPr>
          </w:p>
        </w:tc>
      </w:tr>
      <w:tr w:rsidR="003D31D7" w:rsidRPr="0004248E">
        <w:tc>
          <w:tcPr>
            <w:tcW w:w="4788" w:type="dxa"/>
          </w:tcPr>
          <w:p w:rsidR="003D31D7" w:rsidRPr="0004248E" w:rsidRDefault="003D31D7" w:rsidP="0004248E">
            <w:pPr>
              <w:pStyle w:val="Default"/>
              <w:jc w:val="right"/>
              <w:rPr>
                <w:sz w:val="23"/>
                <w:szCs w:val="23"/>
              </w:rPr>
            </w:pPr>
            <w:r w:rsidRPr="0004248E">
              <w:rPr>
                <w:b/>
                <w:bCs/>
                <w:sz w:val="23"/>
                <w:szCs w:val="23"/>
              </w:rPr>
              <w:t xml:space="preserve">Bid Price </w:t>
            </w:r>
          </w:p>
        </w:tc>
        <w:tc>
          <w:tcPr>
            <w:tcW w:w="4788" w:type="dxa"/>
          </w:tcPr>
          <w:p w:rsidR="003D31D7" w:rsidRPr="0004248E" w:rsidRDefault="003D31D7" w:rsidP="0004248E">
            <w:pPr>
              <w:pStyle w:val="Default"/>
              <w:jc w:val="center"/>
              <w:rPr>
                <w:b/>
                <w:bCs/>
                <w:sz w:val="23"/>
                <w:szCs w:val="23"/>
              </w:rPr>
            </w:pPr>
          </w:p>
        </w:tc>
      </w:tr>
    </w:tbl>
    <w:p w:rsidR="003D31D7" w:rsidRDefault="003D31D7" w:rsidP="003D31D7">
      <w:pPr>
        <w:pStyle w:val="Default"/>
        <w:jc w:val="center"/>
        <w:rPr>
          <w:sz w:val="27"/>
          <w:szCs w:val="23"/>
        </w:rPr>
      </w:pPr>
    </w:p>
    <w:p w:rsidR="00C071FB" w:rsidRDefault="00C071FB">
      <w:pPr>
        <w:rPr>
          <w:rFonts w:ascii="Times New Roman" w:hAnsi="Times New Roman"/>
          <w:color w:val="000000"/>
          <w:sz w:val="27"/>
          <w:szCs w:val="23"/>
        </w:rPr>
      </w:pPr>
      <w:r>
        <w:rPr>
          <w:sz w:val="27"/>
          <w:szCs w:val="23"/>
        </w:rPr>
        <w:br w:type="page"/>
      </w:r>
    </w:p>
    <w:p w:rsidR="00C071FB" w:rsidRDefault="00C071FB" w:rsidP="00C071FB">
      <w:pPr>
        <w:pStyle w:val="Default"/>
        <w:jc w:val="right"/>
        <w:rPr>
          <w:sz w:val="23"/>
          <w:szCs w:val="23"/>
        </w:rPr>
      </w:pPr>
      <w:r>
        <w:rPr>
          <w:b/>
          <w:bCs/>
          <w:sz w:val="23"/>
          <w:szCs w:val="23"/>
        </w:rPr>
        <w:lastRenderedPageBreak/>
        <w:t xml:space="preserve">BK-1 </w:t>
      </w:r>
    </w:p>
    <w:p w:rsidR="00C071FB" w:rsidRDefault="00C071FB" w:rsidP="00C071FB">
      <w:pPr>
        <w:pStyle w:val="Default"/>
        <w:rPr>
          <w:b/>
          <w:bCs/>
          <w:sz w:val="23"/>
          <w:szCs w:val="23"/>
        </w:rPr>
      </w:pPr>
    </w:p>
    <w:p w:rsidR="00C071FB" w:rsidRDefault="00C071FB" w:rsidP="00C071FB">
      <w:pPr>
        <w:pStyle w:val="Default"/>
        <w:jc w:val="right"/>
        <w:rPr>
          <w:b/>
          <w:bCs/>
          <w:sz w:val="23"/>
          <w:szCs w:val="23"/>
        </w:rPr>
      </w:pPr>
      <w:r>
        <w:rPr>
          <w:b/>
          <w:bCs/>
          <w:sz w:val="23"/>
          <w:szCs w:val="23"/>
        </w:rPr>
        <w:t xml:space="preserve">Appendix-K to Bid </w:t>
      </w:r>
    </w:p>
    <w:p w:rsidR="00C071FB" w:rsidRDefault="00C071FB" w:rsidP="00C071FB">
      <w:pPr>
        <w:pStyle w:val="Default"/>
        <w:jc w:val="right"/>
        <w:rPr>
          <w:sz w:val="23"/>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DF3CA8" w:rsidRDefault="00DF3CA8" w:rsidP="00C071FB">
      <w:pPr>
        <w:pStyle w:val="Default"/>
        <w:jc w:val="center"/>
        <w:rPr>
          <w:b/>
          <w:bCs/>
          <w:sz w:val="27"/>
          <w:szCs w:val="23"/>
        </w:rPr>
      </w:pPr>
    </w:p>
    <w:p w:rsidR="00C071FB" w:rsidRPr="00C071FB" w:rsidRDefault="00C071FB" w:rsidP="00C071FB">
      <w:pPr>
        <w:pStyle w:val="Default"/>
        <w:jc w:val="center"/>
        <w:rPr>
          <w:b/>
          <w:bCs/>
          <w:sz w:val="27"/>
          <w:szCs w:val="23"/>
        </w:rPr>
      </w:pPr>
      <w:r w:rsidRPr="00C071FB">
        <w:rPr>
          <w:b/>
          <w:bCs/>
          <w:sz w:val="27"/>
          <w:szCs w:val="23"/>
        </w:rPr>
        <w:t>ORGANIZATION CHART</w:t>
      </w:r>
    </w:p>
    <w:p w:rsidR="00C071FB" w:rsidRPr="00C071FB" w:rsidRDefault="00C071FB" w:rsidP="00C071FB">
      <w:pPr>
        <w:pStyle w:val="Default"/>
        <w:jc w:val="center"/>
        <w:rPr>
          <w:sz w:val="27"/>
          <w:szCs w:val="23"/>
        </w:rPr>
      </w:pPr>
      <w:r w:rsidRPr="00C071FB">
        <w:rPr>
          <w:b/>
          <w:bCs/>
          <w:sz w:val="27"/>
          <w:szCs w:val="23"/>
        </w:rPr>
        <w:t>FOR THE</w:t>
      </w:r>
    </w:p>
    <w:p w:rsidR="00C071FB" w:rsidRPr="00C071FB" w:rsidRDefault="00C071FB" w:rsidP="00C071FB">
      <w:pPr>
        <w:pStyle w:val="Default"/>
        <w:jc w:val="center"/>
        <w:rPr>
          <w:b/>
          <w:bCs/>
          <w:sz w:val="27"/>
          <w:szCs w:val="23"/>
        </w:rPr>
      </w:pPr>
      <w:r w:rsidRPr="00C071FB">
        <w:rPr>
          <w:b/>
          <w:bCs/>
          <w:sz w:val="27"/>
          <w:szCs w:val="23"/>
        </w:rPr>
        <w:t>SUPERVISORY STAFF AND LABOUR</w:t>
      </w:r>
    </w:p>
    <w:p w:rsidR="00C071FB" w:rsidRDefault="00C071FB" w:rsidP="00C071FB">
      <w:pPr>
        <w:pStyle w:val="Default"/>
        <w:jc w:val="center"/>
        <w:rPr>
          <w:sz w:val="23"/>
          <w:szCs w:val="23"/>
        </w:rPr>
      </w:pPr>
    </w:p>
    <w:p w:rsidR="00CD3CBD" w:rsidRDefault="00C071FB" w:rsidP="00C071FB">
      <w:pPr>
        <w:pStyle w:val="Default"/>
        <w:jc w:val="center"/>
        <w:rPr>
          <w:sz w:val="23"/>
          <w:szCs w:val="23"/>
        </w:rPr>
      </w:pPr>
      <w:r>
        <w:rPr>
          <w:sz w:val="23"/>
          <w:szCs w:val="23"/>
        </w:rPr>
        <w:t>(To be filled in by the bidder)</w:t>
      </w:r>
    </w:p>
    <w:p w:rsidR="00CD3CBD" w:rsidRDefault="00CD3CBD" w:rsidP="00E76A79">
      <w:pPr>
        <w:jc w:val="right"/>
        <w:rPr>
          <w:sz w:val="22"/>
          <w:szCs w:val="22"/>
        </w:rPr>
      </w:pPr>
      <w:r>
        <w:rPr>
          <w:sz w:val="23"/>
          <w:szCs w:val="23"/>
        </w:rPr>
        <w:br w:type="page"/>
      </w:r>
      <w:r>
        <w:rPr>
          <w:b/>
          <w:bCs/>
          <w:sz w:val="22"/>
          <w:szCs w:val="22"/>
        </w:rPr>
        <w:lastRenderedPageBreak/>
        <w:t xml:space="preserve">BL-1 </w:t>
      </w:r>
    </w:p>
    <w:p w:rsidR="00CD3CBD" w:rsidRDefault="00CD3CBD" w:rsidP="00CD3CBD">
      <w:pPr>
        <w:pStyle w:val="Default"/>
        <w:jc w:val="right"/>
        <w:rPr>
          <w:sz w:val="22"/>
          <w:szCs w:val="22"/>
        </w:rPr>
      </w:pPr>
      <w:r>
        <w:rPr>
          <w:b/>
          <w:bCs/>
          <w:sz w:val="22"/>
          <w:szCs w:val="22"/>
        </w:rPr>
        <w:t xml:space="preserve">Appendix-L to Bid </w:t>
      </w:r>
    </w:p>
    <w:p w:rsidR="00CD3CBD" w:rsidRPr="00CD3CBD" w:rsidRDefault="00CD3CBD" w:rsidP="00CD3CBD">
      <w:pPr>
        <w:pStyle w:val="Default"/>
        <w:jc w:val="center"/>
        <w:rPr>
          <w:sz w:val="26"/>
          <w:szCs w:val="22"/>
        </w:rPr>
      </w:pPr>
      <w:r w:rsidRPr="00CD3CBD">
        <w:rPr>
          <w:b/>
          <w:bCs/>
          <w:sz w:val="26"/>
          <w:szCs w:val="22"/>
        </w:rPr>
        <w:t>(INTEGRITY PACT)</w:t>
      </w:r>
    </w:p>
    <w:p w:rsidR="00CD3CBD" w:rsidRDefault="00CD3CBD" w:rsidP="00CD3CBD">
      <w:pPr>
        <w:pStyle w:val="Default"/>
        <w:jc w:val="center"/>
        <w:rPr>
          <w:b/>
          <w:bCs/>
          <w:sz w:val="22"/>
          <w:szCs w:val="22"/>
        </w:rPr>
      </w:pPr>
    </w:p>
    <w:p w:rsidR="00CD3CBD" w:rsidRDefault="00CD3CBD" w:rsidP="00CD3CBD">
      <w:pPr>
        <w:pStyle w:val="Default"/>
        <w:jc w:val="center"/>
        <w:rPr>
          <w:b/>
          <w:bCs/>
          <w:sz w:val="22"/>
          <w:szCs w:val="22"/>
        </w:rPr>
      </w:pPr>
      <w:r>
        <w:rPr>
          <w:b/>
          <w:bCs/>
          <w:sz w:val="22"/>
          <w:szCs w:val="22"/>
        </w:rPr>
        <w:t>DECLARATION OF FEES, COMMISSION AND BROKERAGE ETC; PAYABLE BY CONTRACTORS.</w:t>
      </w:r>
    </w:p>
    <w:p w:rsidR="00CD3CBD" w:rsidRDefault="00CD3CBD" w:rsidP="00CD3CBD">
      <w:pPr>
        <w:pStyle w:val="Default"/>
        <w:jc w:val="center"/>
        <w:rPr>
          <w:sz w:val="22"/>
          <w:szCs w:val="22"/>
        </w:rPr>
      </w:pPr>
    </w:p>
    <w:p w:rsidR="00CD3CBD" w:rsidRDefault="00CD3CBD" w:rsidP="00CD3CBD">
      <w:pPr>
        <w:pStyle w:val="Default"/>
        <w:jc w:val="center"/>
        <w:rPr>
          <w:sz w:val="22"/>
          <w:szCs w:val="22"/>
        </w:rPr>
      </w:pPr>
      <w:r>
        <w:rPr>
          <w:sz w:val="22"/>
          <w:szCs w:val="22"/>
        </w:rPr>
        <w:t>(FOR CONTRACTS WORTH RS. 10.00 MILLION OR MORE)</w:t>
      </w:r>
    </w:p>
    <w:p w:rsidR="00CD3CBD" w:rsidRDefault="00CD3CBD" w:rsidP="00CD3CBD">
      <w:pPr>
        <w:pStyle w:val="Default"/>
        <w:jc w:val="center"/>
        <w:rPr>
          <w:sz w:val="22"/>
          <w:szCs w:val="22"/>
        </w:rPr>
      </w:pPr>
    </w:p>
    <w:p w:rsidR="00CD3CBD" w:rsidRDefault="00CD3CBD" w:rsidP="00CD3CBD">
      <w:pPr>
        <w:pStyle w:val="Default"/>
        <w:ind w:firstLine="720"/>
        <w:rPr>
          <w:sz w:val="22"/>
          <w:szCs w:val="22"/>
        </w:rPr>
      </w:pPr>
      <w:r>
        <w:rPr>
          <w:sz w:val="22"/>
          <w:szCs w:val="22"/>
        </w:rPr>
        <w:t xml:space="preserve">Contract No.________________ Dated __________________ </w:t>
      </w:r>
    </w:p>
    <w:p w:rsidR="00CD3CBD" w:rsidRDefault="00CD3CBD" w:rsidP="00CD3CBD">
      <w:pPr>
        <w:pStyle w:val="Default"/>
        <w:ind w:firstLine="720"/>
        <w:rPr>
          <w:sz w:val="22"/>
          <w:szCs w:val="22"/>
        </w:rPr>
      </w:pPr>
      <w:r>
        <w:rPr>
          <w:sz w:val="22"/>
          <w:szCs w:val="22"/>
        </w:rPr>
        <w:t xml:space="preserve">Contract Value: ________________ </w:t>
      </w:r>
    </w:p>
    <w:p w:rsidR="00CD3CBD" w:rsidRDefault="00CD3CBD" w:rsidP="00CD3CBD">
      <w:pPr>
        <w:pStyle w:val="Default"/>
        <w:ind w:firstLine="720"/>
        <w:rPr>
          <w:sz w:val="22"/>
          <w:szCs w:val="22"/>
        </w:rPr>
      </w:pPr>
      <w:r>
        <w:rPr>
          <w:sz w:val="22"/>
          <w:szCs w:val="22"/>
        </w:rPr>
        <w:t xml:space="preserve">Contract Title: _________________ </w:t>
      </w:r>
    </w:p>
    <w:p w:rsidR="00CD3CBD" w:rsidRDefault="00CD3CBD" w:rsidP="00CD3CBD">
      <w:pPr>
        <w:pStyle w:val="Default"/>
        <w:ind w:left="720"/>
        <w:jc w:val="both"/>
        <w:rPr>
          <w:sz w:val="22"/>
          <w:szCs w:val="22"/>
        </w:rPr>
      </w:pPr>
      <w:r>
        <w:rPr>
          <w:sz w:val="22"/>
          <w:szCs w:val="22"/>
        </w:rPr>
        <w:t xml:space="preserve">………………………………… [name of Contractor] hereby declares that it has not obtained or induced the procurement of any contract, right, interest, privilege or other obligation or benefit from Government of Sindh (GoS) or any administrative subdivision or agency thereof or any other entity owned or controlled by it (GoS) through any corrupt business practice. </w:t>
      </w:r>
    </w:p>
    <w:p w:rsidR="00CD3CBD" w:rsidRDefault="00CD3CBD" w:rsidP="00CD3CBD">
      <w:pPr>
        <w:pStyle w:val="Default"/>
        <w:jc w:val="both"/>
        <w:rPr>
          <w:sz w:val="22"/>
          <w:szCs w:val="22"/>
        </w:rPr>
      </w:pPr>
    </w:p>
    <w:p w:rsidR="00CD3CBD" w:rsidRDefault="00CD3CBD" w:rsidP="00CD3CBD">
      <w:pPr>
        <w:pStyle w:val="Default"/>
        <w:ind w:left="720"/>
        <w:jc w:val="both"/>
        <w:rPr>
          <w:sz w:val="22"/>
          <w:szCs w:val="22"/>
        </w:rPr>
      </w:pPr>
      <w:r>
        <w:rPr>
          <w:sz w:val="22"/>
          <w:szCs w:val="22"/>
        </w:rPr>
        <w:t>Without limiting the generality of the foregoing, [name of Contractor]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w:t>
      </w:r>
      <w:r w:rsidR="00722D84">
        <w:rPr>
          <w:sz w:val="22"/>
          <w:szCs w:val="22"/>
        </w:rPr>
        <w:t>’</w:t>
      </w:r>
      <w:r>
        <w:rPr>
          <w:sz w:val="22"/>
          <w:szCs w:val="22"/>
        </w:rPr>
        <w:t xml:space="preserve">s fee or kickback, whether described as consultation fee or otherwise, with the object of obtaining or inducing the procurement of a contract, right, interest, privilege or other obligation or benefit in whatsoever form from, from Procuring Agency (PA) except that which has been expressly declared pursuant hereto.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 xml:space="preserve">[name of Contractor] accepts full responsibility and strict liability that it has made and will make full disclosure of all agreements and arrangements with all persons in respect of or related to the transaction with PA and has not taken any action or will not take any action to circumvent the above declaration, representation or warranty.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 xml:space="preserve">[name of Contractor]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PA under any law, contract or other instrument, be voidable at the option of PA. </w:t>
      </w:r>
    </w:p>
    <w:p w:rsidR="00CD3CBD" w:rsidRDefault="00CD3CBD" w:rsidP="00CD3CBD">
      <w:pPr>
        <w:pStyle w:val="Default"/>
        <w:rPr>
          <w:sz w:val="22"/>
          <w:szCs w:val="22"/>
        </w:rPr>
      </w:pPr>
    </w:p>
    <w:p w:rsidR="00CD3CBD" w:rsidRDefault="00CD3CBD" w:rsidP="00CD3CBD">
      <w:pPr>
        <w:pStyle w:val="Default"/>
        <w:ind w:left="720"/>
        <w:jc w:val="both"/>
        <w:rPr>
          <w:sz w:val="22"/>
          <w:szCs w:val="22"/>
        </w:rPr>
      </w:pPr>
      <w:r>
        <w:rPr>
          <w:sz w:val="22"/>
          <w:szCs w:val="22"/>
        </w:rPr>
        <w:t>Notwithstanding any rights and remedies exercised by PA in this regard, [name of Supplier/Contractor/Consultant] agrees to indemnify PA for any loss or damage incurred by it on account of its corrupt business practices and further pay compensation to PA in an amount equivalent to ten time the sum of any commission, gratification, bribe, finder</w:t>
      </w:r>
      <w:r w:rsidR="00722D84">
        <w:rPr>
          <w:sz w:val="22"/>
          <w:szCs w:val="22"/>
        </w:rPr>
        <w:t>’</w:t>
      </w:r>
      <w:r>
        <w:rPr>
          <w:sz w:val="22"/>
          <w:szCs w:val="22"/>
        </w:rPr>
        <w:t xml:space="preserve">s fee or kickback given by [name of Contractor] as aforesaid for the purpose of obtaining or inducing the procurement of any contract, right, interest, privilege or other obligation or benefit in whatsoever form from PA. </w:t>
      </w:r>
    </w:p>
    <w:p w:rsidR="00F27DCC" w:rsidRDefault="00F27DCC" w:rsidP="00CD3CBD">
      <w:pPr>
        <w:pStyle w:val="Default"/>
        <w:ind w:left="720"/>
        <w:jc w:val="both"/>
        <w:rPr>
          <w:sz w:val="22"/>
          <w:szCs w:val="22"/>
        </w:rPr>
      </w:pPr>
    </w:p>
    <w:p w:rsidR="00CD3CBD" w:rsidRDefault="00CD3CBD" w:rsidP="00CD3CBD">
      <w:pPr>
        <w:pStyle w:val="Default"/>
        <w:ind w:firstLine="720"/>
        <w:rPr>
          <w:sz w:val="22"/>
          <w:szCs w:val="22"/>
        </w:rPr>
      </w:pPr>
      <w:r>
        <w:rPr>
          <w:sz w:val="22"/>
          <w:szCs w:val="22"/>
        </w:rPr>
        <w:t xml:space="preserve">……………………… </w:t>
      </w:r>
    </w:p>
    <w:p w:rsidR="003D31D7" w:rsidRPr="003D31D7" w:rsidRDefault="00CD3CBD" w:rsidP="00CD3CBD">
      <w:pPr>
        <w:pStyle w:val="Default"/>
        <w:ind w:firstLine="720"/>
        <w:rPr>
          <w:sz w:val="27"/>
          <w:szCs w:val="23"/>
        </w:rPr>
      </w:pPr>
      <w:r>
        <w:rPr>
          <w:sz w:val="22"/>
          <w:szCs w:val="22"/>
        </w:rPr>
        <w:t xml:space="preserve">[ </w:t>
      </w:r>
      <w:r w:rsidR="00F0027E">
        <w:rPr>
          <w:sz w:val="22"/>
          <w:szCs w:val="22"/>
        </w:rPr>
        <w:t xml:space="preserve">Executive Engineer (Works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[Contractor]</w:t>
      </w:r>
    </w:p>
    <w:tbl>
      <w:tblPr>
        <w:tblW w:w="0" w:type="auto"/>
        <w:tblBorders>
          <w:top w:val="nil"/>
          <w:left w:val="nil"/>
          <w:bottom w:val="nil"/>
          <w:right w:val="nil"/>
        </w:tblBorders>
        <w:tblLayout w:type="fixed"/>
        <w:tblLook w:val="0000"/>
      </w:tblPr>
      <w:tblGrid>
        <w:gridCol w:w="3331"/>
        <w:gridCol w:w="6227"/>
      </w:tblGrid>
      <w:tr w:rsidR="003D31D7" w:rsidRPr="0004248E">
        <w:trPr>
          <w:trHeight w:val="245"/>
        </w:trPr>
        <w:tc>
          <w:tcPr>
            <w:tcW w:w="3331" w:type="dxa"/>
          </w:tcPr>
          <w:p w:rsidR="003D31D7" w:rsidRPr="0004248E" w:rsidRDefault="003D31D7">
            <w:pPr>
              <w:pStyle w:val="Default"/>
              <w:rPr>
                <w:sz w:val="23"/>
                <w:szCs w:val="23"/>
              </w:rPr>
            </w:pPr>
          </w:p>
        </w:tc>
        <w:tc>
          <w:tcPr>
            <w:tcW w:w="6227" w:type="dxa"/>
          </w:tcPr>
          <w:p w:rsidR="003D31D7" w:rsidRPr="0004248E" w:rsidRDefault="003D31D7">
            <w:pPr>
              <w:pStyle w:val="Default"/>
              <w:rPr>
                <w:sz w:val="23"/>
                <w:szCs w:val="23"/>
              </w:rPr>
            </w:pPr>
          </w:p>
        </w:tc>
      </w:tr>
      <w:tr w:rsidR="003D31D7" w:rsidRPr="0004248E">
        <w:trPr>
          <w:trHeight w:val="107"/>
        </w:trPr>
        <w:tc>
          <w:tcPr>
            <w:tcW w:w="3331" w:type="dxa"/>
          </w:tcPr>
          <w:p w:rsidR="003D31D7" w:rsidRPr="0004248E" w:rsidRDefault="0065372B">
            <w:pPr>
              <w:pStyle w:val="Default"/>
              <w:rPr>
                <w:sz w:val="23"/>
                <w:szCs w:val="23"/>
              </w:rPr>
            </w:pPr>
            <w:r w:rsidRPr="0004248E">
              <w:br w:type="page"/>
            </w:r>
          </w:p>
        </w:tc>
        <w:tc>
          <w:tcPr>
            <w:tcW w:w="6227" w:type="dxa"/>
          </w:tcPr>
          <w:p w:rsidR="003D31D7" w:rsidRPr="0004248E" w:rsidRDefault="003D31D7">
            <w:pPr>
              <w:pStyle w:val="Default"/>
              <w:rPr>
                <w:sz w:val="23"/>
                <w:szCs w:val="23"/>
              </w:rPr>
            </w:pPr>
          </w:p>
        </w:tc>
      </w:tr>
      <w:tr w:rsidR="003D31D7" w:rsidRPr="0004248E">
        <w:trPr>
          <w:trHeight w:val="109"/>
        </w:trPr>
        <w:tc>
          <w:tcPr>
            <w:tcW w:w="9558" w:type="dxa"/>
            <w:gridSpan w:val="2"/>
          </w:tcPr>
          <w:p w:rsidR="00DF3CA8" w:rsidRDefault="00DF3CA8" w:rsidP="006F65B2">
            <w:pPr>
              <w:pStyle w:val="Default"/>
              <w:jc w:val="center"/>
              <w:rPr>
                <w:b/>
                <w:bCs/>
                <w:sz w:val="36"/>
                <w:szCs w:val="36"/>
                <w:u w:val="single"/>
              </w:rPr>
            </w:pPr>
          </w:p>
          <w:p w:rsidR="00DF3CA8" w:rsidRDefault="00DF3CA8" w:rsidP="006F65B2">
            <w:pPr>
              <w:pStyle w:val="Default"/>
              <w:jc w:val="center"/>
              <w:rPr>
                <w:b/>
                <w:bCs/>
                <w:sz w:val="36"/>
                <w:szCs w:val="36"/>
                <w:u w:val="single"/>
              </w:rPr>
            </w:pPr>
          </w:p>
          <w:p w:rsidR="00DF3CA8" w:rsidRDefault="00DF3CA8" w:rsidP="006F65B2">
            <w:pPr>
              <w:pStyle w:val="Default"/>
              <w:jc w:val="center"/>
              <w:rPr>
                <w:b/>
                <w:bCs/>
                <w:sz w:val="36"/>
                <w:szCs w:val="36"/>
                <w:u w:val="single"/>
              </w:rPr>
            </w:pPr>
          </w:p>
          <w:p w:rsidR="006F65B2" w:rsidRPr="0004248E" w:rsidRDefault="006F65B2" w:rsidP="006F65B2">
            <w:pPr>
              <w:pStyle w:val="Default"/>
              <w:jc w:val="center"/>
              <w:rPr>
                <w:b/>
                <w:bCs/>
                <w:sz w:val="36"/>
                <w:szCs w:val="36"/>
                <w:u w:val="single"/>
              </w:rPr>
            </w:pPr>
            <w:r w:rsidRPr="0004248E">
              <w:rPr>
                <w:b/>
                <w:bCs/>
                <w:sz w:val="36"/>
                <w:szCs w:val="36"/>
                <w:u w:val="single"/>
              </w:rPr>
              <w:t>FORMS</w:t>
            </w:r>
          </w:p>
          <w:p w:rsidR="006F65B2" w:rsidRPr="0004248E" w:rsidRDefault="006F65B2" w:rsidP="006F65B2">
            <w:pPr>
              <w:pStyle w:val="Default"/>
              <w:jc w:val="center"/>
              <w:rPr>
                <w:sz w:val="36"/>
                <w:szCs w:val="36"/>
              </w:rPr>
            </w:pPr>
          </w:p>
          <w:p w:rsidR="005877DE" w:rsidRPr="0004248E" w:rsidRDefault="005877DE" w:rsidP="006F65B2">
            <w:pPr>
              <w:pStyle w:val="Default"/>
              <w:jc w:val="center"/>
              <w:rPr>
                <w:b/>
                <w:bCs/>
                <w:sz w:val="36"/>
                <w:szCs w:val="36"/>
              </w:rPr>
            </w:pPr>
          </w:p>
          <w:p w:rsidR="005877DE" w:rsidRPr="0004248E" w:rsidRDefault="005877DE" w:rsidP="006F65B2">
            <w:pPr>
              <w:pStyle w:val="Default"/>
              <w:jc w:val="center"/>
              <w:rPr>
                <w:b/>
                <w:bCs/>
                <w:sz w:val="36"/>
                <w:szCs w:val="36"/>
              </w:rPr>
            </w:pPr>
          </w:p>
          <w:p w:rsidR="005877DE" w:rsidRPr="0004248E" w:rsidRDefault="005877DE" w:rsidP="006F65B2">
            <w:pPr>
              <w:pStyle w:val="Default"/>
              <w:jc w:val="center"/>
              <w:rPr>
                <w:b/>
                <w:bCs/>
                <w:sz w:val="36"/>
                <w:szCs w:val="36"/>
              </w:rPr>
            </w:pPr>
          </w:p>
          <w:p w:rsidR="006F65B2" w:rsidRPr="0004248E" w:rsidRDefault="006F65B2" w:rsidP="006F65B2">
            <w:pPr>
              <w:pStyle w:val="Default"/>
              <w:jc w:val="center"/>
              <w:rPr>
                <w:sz w:val="36"/>
                <w:szCs w:val="36"/>
              </w:rPr>
            </w:pPr>
            <w:r w:rsidRPr="0004248E">
              <w:rPr>
                <w:b/>
                <w:bCs/>
                <w:sz w:val="36"/>
                <w:szCs w:val="36"/>
              </w:rPr>
              <w:t>BID SECURITY</w:t>
            </w:r>
          </w:p>
          <w:p w:rsidR="006F65B2" w:rsidRPr="0004248E" w:rsidRDefault="006F65B2" w:rsidP="006F65B2">
            <w:pPr>
              <w:pStyle w:val="Default"/>
              <w:jc w:val="center"/>
              <w:rPr>
                <w:sz w:val="36"/>
                <w:szCs w:val="36"/>
              </w:rPr>
            </w:pPr>
            <w:r w:rsidRPr="0004248E">
              <w:rPr>
                <w:b/>
                <w:bCs/>
                <w:sz w:val="36"/>
                <w:szCs w:val="36"/>
              </w:rPr>
              <w:t>PERFORMANCE SECURITY</w:t>
            </w:r>
          </w:p>
          <w:p w:rsidR="006F65B2" w:rsidRPr="0004248E" w:rsidRDefault="006F65B2" w:rsidP="006F65B2">
            <w:pPr>
              <w:pStyle w:val="Default"/>
              <w:jc w:val="center"/>
              <w:rPr>
                <w:sz w:val="36"/>
                <w:szCs w:val="36"/>
              </w:rPr>
            </w:pPr>
            <w:r w:rsidRPr="0004248E">
              <w:rPr>
                <w:b/>
                <w:bCs/>
                <w:sz w:val="36"/>
                <w:szCs w:val="36"/>
              </w:rPr>
              <w:t>CONTRACT AGREEMENT</w:t>
            </w:r>
          </w:p>
          <w:p w:rsidR="006F65B2" w:rsidRPr="0004248E" w:rsidRDefault="006F65B2" w:rsidP="006F65B2">
            <w:pPr>
              <w:pStyle w:val="Default"/>
              <w:jc w:val="center"/>
              <w:rPr>
                <w:sz w:val="36"/>
                <w:szCs w:val="36"/>
              </w:rPr>
            </w:pPr>
            <w:r w:rsidRPr="0004248E">
              <w:rPr>
                <w:b/>
                <w:bCs/>
                <w:sz w:val="36"/>
                <w:szCs w:val="36"/>
              </w:rPr>
              <w:t>MOBILIZATION ADVANCE GUARANTEE</w:t>
            </w:r>
          </w:p>
          <w:p w:rsidR="003D31D7" w:rsidRPr="0004248E" w:rsidRDefault="006F65B2" w:rsidP="006F65B2">
            <w:pPr>
              <w:pStyle w:val="Default"/>
              <w:jc w:val="center"/>
              <w:rPr>
                <w:sz w:val="23"/>
                <w:szCs w:val="23"/>
              </w:rPr>
            </w:pPr>
            <w:r w:rsidRPr="0004248E">
              <w:rPr>
                <w:b/>
                <w:bCs/>
                <w:sz w:val="36"/>
                <w:szCs w:val="36"/>
              </w:rPr>
              <w:t>INDENTURE BOND FOR SECURED ADVANCE</w:t>
            </w:r>
          </w:p>
        </w:tc>
      </w:tr>
    </w:tbl>
    <w:p w:rsidR="00A164D4" w:rsidRDefault="00A164D4" w:rsidP="006178C8">
      <w:pPr>
        <w:ind w:left="720" w:hanging="720"/>
      </w:pPr>
    </w:p>
    <w:p w:rsidR="00A164D4" w:rsidRDefault="00A164D4" w:rsidP="00DF3CA8">
      <w:pPr>
        <w:jc w:val="right"/>
        <w:rPr>
          <w:sz w:val="23"/>
          <w:szCs w:val="23"/>
        </w:rPr>
      </w:pPr>
      <w:r>
        <w:br w:type="page"/>
      </w:r>
      <w:r>
        <w:rPr>
          <w:b/>
          <w:bCs/>
          <w:sz w:val="23"/>
          <w:szCs w:val="23"/>
        </w:rPr>
        <w:lastRenderedPageBreak/>
        <w:t xml:space="preserve">BS-1 </w:t>
      </w:r>
    </w:p>
    <w:p w:rsidR="00A164D4" w:rsidRPr="00A164D4" w:rsidRDefault="00A164D4" w:rsidP="00A164D4">
      <w:pPr>
        <w:pStyle w:val="Default"/>
        <w:jc w:val="center"/>
        <w:rPr>
          <w:sz w:val="29"/>
          <w:szCs w:val="23"/>
        </w:rPr>
      </w:pPr>
      <w:r w:rsidRPr="00A164D4">
        <w:rPr>
          <w:b/>
          <w:bCs/>
          <w:sz w:val="29"/>
          <w:szCs w:val="23"/>
        </w:rPr>
        <w:t>BID SECURITY</w:t>
      </w:r>
    </w:p>
    <w:p w:rsidR="00A164D4" w:rsidRPr="00A164D4" w:rsidRDefault="00A164D4" w:rsidP="00A164D4">
      <w:pPr>
        <w:pStyle w:val="Default"/>
        <w:jc w:val="center"/>
        <w:rPr>
          <w:b/>
          <w:bCs/>
          <w:sz w:val="29"/>
          <w:szCs w:val="23"/>
        </w:rPr>
      </w:pPr>
      <w:r w:rsidRPr="00A164D4">
        <w:rPr>
          <w:sz w:val="29"/>
          <w:szCs w:val="23"/>
        </w:rPr>
        <w:t>(</w:t>
      </w:r>
      <w:r w:rsidRPr="00A164D4">
        <w:rPr>
          <w:b/>
          <w:bCs/>
          <w:sz w:val="29"/>
          <w:szCs w:val="23"/>
        </w:rPr>
        <w:t>Bank Guarantee)</w:t>
      </w:r>
    </w:p>
    <w:p w:rsidR="00A164D4" w:rsidRPr="00A164D4" w:rsidRDefault="00A164D4" w:rsidP="00A164D4">
      <w:pPr>
        <w:pStyle w:val="Default"/>
        <w:jc w:val="center"/>
        <w:rPr>
          <w:sz w:val="13"/>
          <w:szCs w:val="23"/>
        </w:rPr>
      </w:pPr>
    </w:p>
    <w:p w:rsidR="00A164D4" w:rsidRDefault="00A164D4" w:rsidP="00A164D4">
      <w:pPr>
        <w:pStyle w:val="Default"/>
        <w:jc w:val="both"/>
        <w:rPr>
          <w:sz w:val="23"/>
          <w:szCs w:val="23"/>
        </w:rPr>
      </w:pPr>
      <w:r>
        <w:rPr>
          <w:sz w:val="23"/>
          <w:szCs w:val="23"/>
        </w:rPr>
        <w:t xml:space="preserve">Security Executed on ____________________________________________________________ </w:t>
      </w:r>
    </w:p>
    <w:p w:rsidR="00A164D4" w:rsidRDefault="00A164D4" w:rsidP="00A164D4">
      <w:pPr>
        <w:pStyle w:val="Default"/>
        <w:jc w:val="center"/>
        <w:rPr>
          <w:sz w:val="23"/>
          <w:szCs w:val="23"/>
        </w:rPr>
      </w:pPr>
      <w:r>
        <w:rPr>
          <w:sz w:val="23"/>
          <w:szCs w:val="23"/>
        </w:rPr>
        <w:t xml:space="preserve">            (Date)</w:t>
      </w:r>
    </w:p>
    <w:p w:rsidR="00A164D4" w:rsidRDefault="00A164D4" w:rsidP="00A164D4">
      <w:pPr>
        <w:pStyle w:val="Default"/>
        <w:jc w:val="both"/>
        <w:rPr>
          <w:sz w:val="23"/>
          <w:szCs w:val="23"/>
        </w:rPr>
      </w:pPr>
      <w:r>
        <w:rPr>
          <w:sz w:val="23"/>
          <w:szCs w:val="23"/>
        </w:rPr>
        <w:t xml:space="preserve">Name of Surety (Bank) with Address: _____________________________________________ </w:t>
      </w:r>
    </w:p>
    <w:p w:rsidR="00A164D4" w:rsidRDefault="00A164D4" w:rsidP="00A164D4">
      <w:pPr>
        <w:pStyle w:val="Default"/>
        <w:rPr>
          <w:sz w:val="23"/>
          <w:szCs w:val="23"/>
        </w:rPr>
      </w:pPr>
      <w:r>
        <w:rPr>
          <w:sz w:val="23"/>
          <w:szCs w:val="23"/>
        </w:rPr>
        <w:t xml:space="preserve">(Scheduled Bank in </w:t>
      </w:r>
      <w:smartTag w:uri="urn:schemas-microsoft-com:office:smarttags" w:element="country-region">
        <w:smartTag w:uri="urn:schemas-microsoft-com:office:smarttags" w:element="place">
          <w:r>
            <w:rPr>
              <w:sz w:val="23"/>
              <w:szCs w:val="23"/>
            </w:rPr>
            <w:t>Pakistan</w:t>
          </w:r>
        </w:smartTag>
      </w:smartTag>
      <w:r>
        <w:rPr>
          <w:sz w:val="23"/>
          <w:szCs w:val="23"/>
        </w:rPr>
        <w:t xml:space="preserve">) </w:t>
      </w:r>
    </w:p>
    <w:p w:rsidR="00A164D4" w:rsidRDefault="00A164D4" w:rsidP="00A164D4">
      <w:pPr>
        <w:pStyle w:val="Default"/>
        <w:rPr>
          <w:sz w:val="23"/>
          <w:szCs w:val="23"/>
        </w:rPr>
      </w:pPr>
    </w:p>
    <w:p w:rsidR="00A164D4" w:rsidRDefault="00A164D4" w:rsidP="00A164D4">
      <w:pPr>
        <w:pStyle w:val="Default"/>
        <w:rPr>
          <w:sz w:val="23"/>
          <w:szCs w:val="23"/>
        </w:rPr>
      </w:pPr>
      <w:r>
        <w:rPr>
          <w:sz w:val="23"/>
          <w:szCs w:val="23"/>
        </w:rPr>
        <w:t xml:space="preserve">Name of Principal (Bidder) with Address ____________________________________________ </w:t>
      </w:r>
    </w:p>
    <w:p w:rsidR="00A164D4" w:rsidRDefault="00A164D4" w:rsidP="00A164D4">
      <w:pPr>
        <w:pStyle w:val="Default"/>
        <w:rPr>
          <w:sz w:val="23"/>
          <w:szCs w:val="23"/>
        </w:rPr>
      </w:pPr>
      <w:r>
        <w:rPr>
          <w:sz w:val="23"/>
          <w:szCs w:val="23"/>
        </w:rPr>
        <w:t xml:space="preserve">______________________________________________________________________________ </w:t>
      </w:r>
    </w:p>
    <w:p w:rsidR="00A164D4" w:rsidRDefault="00A164D4" w:rsidP="00A164D4">
      <w:pPr>
        <w:pStyle w:val="Default"/>
        <w:jc w:val="both"/>
        <w:rPr>
          <w:sz w:val="23"/>
          <w:szCs w:val="23"/>
        </w:rPr>
      </w:pPr>
      <w:r>
        <w:rPr>
          <w:sz w:val="23"/>
          <w:szCs w:val="23"/>
        </w:rPr>
        <w:t xml:space="preserve">Penal Sum of Security Rupees. _____________________ (Rs. __________________________) </w:t>
      </w:r>
    </w:p>
    <w:p w:rsidR="00A164D4" w:rsidRPr="00490451" w:rsidRDefault="00A164D4" w:rsidP="00A164D4">
      <w:pPr>
        <w:pStyle w:val="Default"/>
        <w:rPr>
          <w:sz w:val="11"/>
          <w:szCs w:val="23"/>
        </w:rPr>
      </w:pPr>
    </w:p>
    <w:p w:rsidR="00A164D4" w:rsidRDefault="00A164D4" w:rsidP="00A164D4">
      <w:pPr>
        <w:pStyle w:val="Default"/>
        <w:rPr>
          <w:sz w:val="23"/>
          <w:szCs w:val="23"/>
        </w:rPr>
      </w:pPr>
      <w:r>
        <w:rPr>
          <w:sz w:val="23"/>
          <w:szCs w:val="23"/>
        </w:rPr>
        <w:t xml:space="preserve">Bid Reference No. _______________________________________________________ </w:t>
      </w:r>
    </w:p>
    <w:p w:rsidR="00A164D4" w:rsidRDefault="00A164D4" w:rsidP="00A164D4">
      <w:pPr>
        <w:pStyle w:val="Default"/>
        <w:jc w:val="both"/>
        <w:rPr>
          <w:sz w:val="23"/>
          <w:szCs w:val="23"/>
        </w:rPr>
      </w:pPr>
      <w:r>
        <w:rPr>
          <w:sz w:val="23"/>
          <w:szCs w:val="23"/>
        </w:rPr>
        <w:t xml:space="preserve">KNOW ALL MEN BY THESE PRESENTS, that in pursuance of the terms of the bid and at the request of the said Principal (Bidder) we, the Surety above named, are held and firmly bound unto ______________________________________________________ </w:t>
      </w:r>
    </w:p>
    <w:p w:rsidR="00A164D4" w:rsidRPr="00A164D4" w:rsidRDefault="00A164D4" w:rsidP="00A164D4">
      <w:pPr>
        <w:pStyle w:val="Default"/>
        <w:jc w:val="both"/>
        <w:rPr>
          <w:sz w:val="11"/>
          <w:szCs w:val="23"/>
        </w:rPr>
      </w:pPr>
    </w:p>
    <w:p w:rsidR="00A164D4" w:rsidRDefault="00A164D4" w:rsidP="00A164D4">
      <w:pPr>
        <w:pStyle w:val="Default"/>
        <w:jc w:val="both"/>
        <w:rPr>
          <w:sz w:val="23"/>
          <w:szCs w:val="23"/>
        </w:rPr>
      </w:pPr>
      <w:r>
        <w:rPr>
          <w:sz w:val="23"/>
          <w:szCs w:val="23"/>
        </w:rPr>
        <w:t xml:space="preserve">(hereinafter called the 'Procuring Agency') in the sum stated above for the payment of which sum well and truly to be made, we bind ourselves, our heirs, executors, administrators and successors, jointly and severally, firmly by these presents. </w:t>
      </w:r>
    </w:p>
    <w:p w:rsidR="00A164D4" w:rsidRPr="00A164D4" w:rsidRDefault="00A164D4" w:rsidP="00A164D4">
      <w:pPr>
        <w:pStyle w:val="Default"/>
        <w:jc w:val="both"/>
        <w:rPr>
          <w:sz w:val="13"/>
          <w:szCs w:val="23"/>
        </w:rPr>
      </w:pPr>
    </w:p>
    <w:p w:rsidR="00A164D4" w:rsidRDefault="00A164D4" w:rsidP="00A164D4">
      <w:pPr>
        <w:pStyle w:val="Default"/>
        <w:jc w:val="both"/>
        <w:rPr>
          <w:sz w:val="23"/>
          <w:szCs w:val="23"/>
        </w:rPr>
      </w:pPr>
      <w:r>
        <w:rPr>
          <w:sz w:val="23"/>
          <w:szCs w:val="23"/>
        </w:rPr>
        <w:t xml:space="preserve">THE CONDITION OF THIS OBLIGATION IS SUCH, that whereas the Bidder has submitted the accompanying bid dated ______ for Bid No. _______ for_______(Particulars of Bid) to the said Procuring Agency; and </w:t>
      </w:r>
    </w:p>
    <w:p w:rsidR="00A164D4" w:rsidRPr="00A164D4" w:rsidRDefault="00A164D4" w:rsidP="00A164D4">
      <w:pPr>
        <w:pStyle w:val="Default"/>
        <w:jc w:val="both"/>
        <w:rPr>
          <w:sz w:val="11"/>
          <w:szCs w:val="23"/>
        </w:rPr>
      </w:pPr>
    </w:p>
    <w:p w:rsidR="00A164D4" w:rsidRDefault="00A164D4" w:rsidP="00A164D4">
      <w:pPr>
        <w:pStyle w:val="Default"/>
        <w:jc w:val="both"/>
        <w:rPr>
          <w:sz w:val="23"/>
          <w:szCs w:val="23"/>
        </w:rPr>
      </w:pPr>
      <w:r>
        <w:rPr>
          <w:sz w:val="23"/>
          <w:szCs w:val="23"/>
        </w:rPr>
        <w:t xml:space="preserve">WHEREAS, the Procuring Agency has required as a condition for considering said bid that the </w:t>
      </w:r>
      <w:r>
        <w:rPr>
          <w:b/>
          <w:bCs/>
          <w:sz w:val="23"/>
          <w:szCs w:val="23"/>
        </w:rPr>
        <w:t xml:space="preserve">bidder </w:t>
      </w:r>
      <w:r>
        <w:rPr>
          <w:sz w:val="23"/>
          <w:szCs w:val="23"/>
        </w:rPr>
        <w:t xml:space="preserve">furnishes a bid security in the above said sum from a Scheduled Bank in Pakistan or from a foreign bank duly counter-guaranteed by a Scheduled Bank in Pakistan, to the procuring agency, conditioned as under: </w:t>
      </w:r>
    </w:p>
    <w:p w:rsidR="00A164D4" w:rsidRPr="00A164D4" w:rsidRDefault="00A164D4" w:rsidP="00A164D4">
      <w:pPr>
        <w:pStyle w:val="Default"/>
        <w:rPr>
          <w:sz w:val="11"/>
          <w:szCs w:val="23"/>
        </w:rPr>
      </w:pPr>
    </w:p>
    <w:p w:rsidR="00A164D4" w:rsidRDefault="00A164D4" w:rsidP="00A164D4">
      <w:pPr>
        <w:pStyle w:val="Default"/>
        <w:ind w:left="720" w:hanging="720"/>
        <w:jc w:val="both"/>
        <w:rPr>
          <w:sz w:val="23"/>
          <w:szCs w:val="23"/>
        </w:rPr>
      </w:pPr>
      <w:r>
        <w:rPr>
          <w:sz w:val="23"/>
          <w:szCs w:val="23"/>
        </w:rPr>
        <w:t xml:space="preserve">(1) </w:t>
      </w:r>
      <w:r>
        <w:rPr>
          <w:sz w:val="23"/>
          <w:szCs w:val="23"/>
        </w:rPr>
        <w:tab/>
        <w:t xml:space="preserve">that the bid security shall remain in force up to and including the date 28 days after the deadline for validity of bids as stated in the Instructions to bidders or as it may be extended by the procuring agency, notice of which extension(s) to the Surety is hereby waived; </w:t>
      </w:r>
    </w:p>
    <w:p w:rsidR="00A164D4" w:rsidRPr="00A164D4" w:rsidRDefault="00A164D4" w:rsidP="00A164D4">
      <w:pPr>
        <w:pStyle w:val="Default"/>
        <w:ind w:left="720" w:hanging="720"/>
        <w:rPr>
          <w:sz w:val="11"/>
          <w:szCs w:val="23"/>
        </w:rPr>
      </w:pPr>
    </w:p>
    <w:p w:rsidR="00A164D4" w:rsidRDefault="00A164D4" w:rsidP="00A164D4">
      <w:pPr>
        <w:pStyle w:val="Default"/>
        <w:ind w:left="720" w:hanging="720"/>
        <w:jc w:val="both"/>
        <w:rPr>
          <w:sz w:val="23"/>
          <w:szCs w:val="23"/>
        </w:rPr>
      </w:pPr>
      <w:r>
        <w:rPr>
          <w:sz w:val="23"/>
          <w:szCs w:val="23"/>
        </w:rPr>
        <w:t>(2)</w:t>
      </w:r>
      <w:r>
        <w:rPr>
          <w:sz w:val="23"/>
          <w:szCs w:val="23"/>
        </w:rPr>
        <w:tab/>
        <w:t xml:space="preserve">that the bid security of unsuccessful bidders will be returned by the procuring agency after expiry of its validity or upon signing of the Contract Agreement; and </w:t>
      </w:r>
    </w:p>
    <w:p w:rsidR="00A164D4" w:rsidRPr="00A164D4" w:rsidRDefault="00A164D4" w:rsidP="00A164D4">
      <w:pPr>
        <w:pStyle w:val="Default"/>
        <w:ind w:left="720" w:hanging="720"/>
        <w:rPr>
          <w:sz w:val="11"/>
          <w:szCs w:val="23"/>
        </w:rPr>
      </w:pPr>
    </w:p>
    <w:p w:rsidR="00A164D4" w:rsidRDefault="00A164D4" w:rsidP="00A164D4">
      <w:pPr>
        <w:pStyle w:val="Default"/>
        <w:ind w:left="720" w:hanging="720"/>
        <w:jc w:val="both"/>
        <w:rPr>
          <w:sz w:val="23"/>
          <w:szCs w:val="23"/>
        </w:rPr>
      </w:pPr>
      <w:r>
        <w:rPr>
          <w:sz w:val="23"/>
          <w:szCs w:val="23"/>
        </w:rPr>
        <w:t xml:space="preserve">(3) </w:t>
      </w:r>
      <w:r>
        <w:rPr>
          <w:sz w:val="23"/>
          <w:szCs w:val="23"/>
        </w:rPr>
        <w:tab/>
        <w:t xml:space="preserve">that in the event of failure of the successful bidder to execute the proposed Contract Agreement for such work and furnish the required Performance Security, the entire said sum be paid immediately to the said procuring agency pursuant to Clause 15.6 of the Instruction to bidders for the successful bidder's failure to perform. </w:t>
      </w:r>
    </w:p>
    <w:p w:rsidR="00A164D4" w:rsidRPr="00A164D4" w:rsidRDefault="00A164D4" w:rsidP="00A164D4">
      <w:pPr>
        <w:pStyle w:val="Default"/>
        <w:ind w:left="720" w:hanging="720"/>
        <w:rPr>
          <w:sz w:val="11"/>
          <w:szCs w:val="23"/>
        </w:rPr>
      </w:pPr>
    </w:p>
    <w:p w:rsidR="00A164D4" w:rsidRDefault="00A164D4" w:rsidP="00A164D4">
      <w:pPr>
        <w:pStyle w:val="Default"/>
        <w:jc w:val="both"/>
        <w:rPr>
          <w:sz w:val="23"/>
          <w:szCs w:val="23"/>
        </w:rPr>
      </w:pPr>
      <w:r>
        <w:rPr>
          <w:sz w:val="23"/>
          <w:szCs w:val="23"/>
        </w:rPr>
        <w:t xml:space="preserve">NOW THEREFORE, if the successful bidder shall, within the period specified therefore, on the prescribed form presented to him for signature enter into a formal Contract with the said procuring agency in accordance with his bid as accepted and furnish within twenty eight (28) days of his being requested to do so, a Performance Security with good and sufficient surety, as may be required, upon the form prescribed by the said procuring agency for the faithful performance and proper </w:t>
      </w:r>
      <w:r w:rsidR="009F2032">
        <w:rPr>
          <w:sz w:val="23"/>
          <w:szCs w:val="23"/>
        </w:rPr>
        <w:t>fulfillment</w:t>
      </w:r>
      <w:r>
        <w:rPr>
          <w:sz w:val="23"/>
          <w:szCs w:val="23"/>
        </w:rPr>
        <w:t xml:space="preserve"> of the said Contract or in the event of non-withdrawal of the said bid within the time specified for its validity then this obligation shall be void and of no effect, but otherwise to remain in full force and effect. </w:t>
      </w:r>
    </w:p>
    <w:p w:rsidR="00776D05" w:rsidRDefault="00A164D4" w:rsidP="00776D05">
      <w:pPr>
        <w:jc w:val="both"/>
        <w:rPr>
          <w:sz w:val="23"/>
          <w:szCs w:val="23"/>
        </w:rPr>
      </w:pPr>
      <w:r>
        <w:rPr>
          <w:sz w:val="23"/>
          <w:szCs w:val="23"/>
        </w:rPr>
        <w:lastRenderedPageBreak/>
        <w:t>PROVIDED THAT the Surety shall forthwith pay the procuring agency, the said sum upon first written demand of the procuring agency (without cavil or argument) and without requiring the procuring agency to prove or to show grounds or reasons for such demand,</w:t>
      </w:r>
      <w:r w:rsidR="009F4153">
        <w:rPr>
          <w:sz w:val="23"/>
          <w:szCs w:val="23"/>
        </w:rPr>
        <w:t xml:space="preserve"> </w:t>
      </w:r>
      <w:r w:rsidR="00776D05">
        <w:rPr>
          <w:sz w:val="23"/>
          <w:szCs w:val="23"/>
        </w:rPr>
        <w:t xml:space="preserve">notice of which shall be sent by the procuring agency by registered post duly addressed to the Surety at its address given above. </w:t>
      </w:r>
    </w:p>
    <w:p w:rsidR="00776D05" w:rsidRDefault="00776D05" w:rsidP="00776D05">
      <w:pPr>
        <w:pStyle w:val="Default"/>
        <w:jc w:val="both"/>
        <w:rPr>
          <w:sz w:val="23"/>
          <w:szCs w:val="23"/>
        </w:rPr>
      </w:pPr>
      <w:r>
        <w:rPr>
          <w:sz w:val="23"/>
          <w:szCs w:val="23"/>
        </w:rPr>
        <w:t xml:space="preserve">PROVIDED ALSO THAT the procuring agency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agency forthwith and without any reference to the Principal (Bidder) or any other person. </w:t>
      </w:r>
    </w:p>
    <w:p w:rsidR="00776D05" w:rsidRDefault="00776D05" w:rsidP="00776D05">
      <w:pPr>
        <w:pStyle w:val="Default"/>
        <w:jc w:val="both"/>
        <w:rPr>
          <w:sz w:val="23"/>
          <w:szCs w:val="23"/>
        </w:rPr>
      </w:pPr>
    </w:p>
    <w:p w:rsidR="00776D05" w:rsidRDefault="00776D05" w:rsidP="00776D05">
      <w:pPr>
        <w:pStyle w:val="Default"/>
        <w:rPr>
          <w:sz w:val="23"/>
          <w:szCs w:val="23"/>
        </w:rPr>
      </w:pPr>
      <w:r>
        <w:rPr>
          <w:sz w:val="23"/>
          <w:szCs w:val="23"/>
        </w:rPr>
        <w:t xml:space="preserve">IN WITNESS WHEREOF, the above bounden Surety has executed the instrument under its seal on the date indicated above, the name and seal of the Surety being hereto affixed and these presents duly signed by its undersigned representative pursuant to authority of its governing body. </w:t>
      </w:r>
    </w:p>
    <w:p w:rsidR="00776D05" w:rsidRDefault="00776D05" w:rsidP="00776D05">
      <w:pPr>
        <w:pStyle w:val="Default"/>
        <w:rPr>
          <w:sz w:val="23"/>
          <w:szCs w:val="23"/>
        </w:rPr>
      </w:pPr>
    </w:p>
    <w:p w:rsidR="00776D05" w:rsidRDefault="00776D05" w:rsidP="00776D05">
      <w:pPr>
        <w:pStyle w:val="Default"/>
        <w:ind w:left="5760" w:firstLine="720"/>
        <w:rPr>
          <w:b/>
          <w:sz w:val="23"/>
          <w:szCs w:val="23"/>
        </w:rPr>
      </w:pPr>
    </w:p>
    <w:p w:rsidR="00776D05" w:rsidRPr="00776D05" w:rsidRDefault="00B12748" w:rsidP="00B12748">
      <w:pPr>
        <w:pStyle w:val="Default"/>
        <w:ind w:left="5040"/>
        <w:rPr>
          <w:b/>
          <w:sz w:val="23"/>
          <w:szCs w:val="23"/>
        </w:rPr>
      </w:pPr>
      <w:r>
        <w:rPr>
          <w:b/>
          <w:sz w:val="23"/>
          <w:szCs w:val="23"/>
        </w:rPr>
        <w:t xml:space="preserve">   </w:t>
      </w:r>
      <w:r w:rsidR="00F0027E">
        <w:rPr>
          <w:b/>
          <w:sz w:val="23"/>
          <w:szCs w:val="23"/>
        </w:rPr>
        <w:tab/>
      </w:r>
      <w:r w:rsidR="00F0027E">
        <w:rPr>
          <w:b/>
          <w:sz w:val="23"/>
          <w:szCs w:val="23"/>
        </w:rPr>
        <w:tab/>
      </w:r>
      <w:r w:rsidR="00776D05" w:rsidRPr="00776D05">
        <w:rPr>
          <w:b/>
          <w:sz w:val="23"/>
          <w:szCs w:val="23"/>
        </w:rPr>
        <w:t>SURETY (Bank)</w:t>
      </w:r>
      <w:r w:rsidR="00F0027E">
        <w:rPr>
          <w:b/>
          <w:sz w:val="23"/>
          <w:szCs w:val="23"/>
        </w:rPr>
        <w:t>:</w:t>
      </w:r>
      <w:r w:rsidR="00776D05" w:rsidRPr="00776D05">
        <w:rPr>
          <w:b/>
          <w:sz w:val="23"/>
          <w:szCs w:val="23"/>
        </w:rPr>
        <w:t xml:space="preserve"> </w:t>
      </w:r>
    </w:p>
    <w:p w:rsidR="00776D05" w:rsidRDefault="00776D05" w:rsidP="00776D05">
      <w:pPr>
        <w:pStyle w:val="Default"/>
        <w:rPr>
          <w:sz w:val="23"/>
          <w:szCs w:val="23"/>
        </w:rPr>
      </w:pPr>
      <w:r>
        <w:rPr>
          <w:sz w:val="23"/>
          <w:szCs w:val="23"/>
        </w:rPr>
        <w:t xml:space="preserve">WITNESS: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776D05" w:rsidRDefault="00776D05" w:rsidP="00776D05">
      <w:pPr>
        <w:pStyle w:val="Default"/>
        <w:rPr>
          <w:sz w:val="23"/>
          <w:szCs w:val="23"/>
        </w:rPr>
      </w:pPr>
    </w:p>
    <w:p w:rsidR="00776D05" w:rsidRDefault="00776D05" w:rsidP="00776D05">
      <w:pPr>
        <w:pStyle w:val="Default"/>
        <w:ind w:left="5040" w:firstLine="720"/>
        <w:rPr>
          <w:sz w:val="23"/>
          <w:szCs w:val="23"/>
        </w:rPr>
      </w:pPr>
      <w:r>
        <w:rPr>
          <w:sz w:val="23"/>
          <w:szCs w:val="23"/>
        </w:rPr>
        <w:t>Signature ___________________</w:t>
      </w:r>
    </w:p>
    <w:p w:rsidR="00776D05" w:rsidRDefault="00776D05" w:rsidP="00776D05">
      <w:pPr>
        <w:pStyle w:val="Default"/>
        <w:ind w:left="5040" w:firstLine="720"/>
        <w:rPr>
          <w:sz w:val="23"/>
          <w:szCs w:val="23"/>
        </w:rPr>
      </w:pPr>
    </w:p>
    <w:p w:rsidR="00776D05" w:rsidRDefault="00776D05" w:rsidP="00776D05">
      <w:pPr>
        <w:pStyle w:val="Default"/>
        <w:rPr>
          <w:sz w:val="23"/>
          <w:szCs w:val="23"/>
        </w:rPr>
      </w:pPr>
      <w:r>
        <w:rPr>
          <w:sz w:val="23"/>
          <w:szCs w:val="23"/>
        </w:rPr>
        <w:t xml:space="preserve">1. </w:t>
      </w:r>
      <w:r>
        <w:rPr>
          <w:sz w:val="23"/>
          <w:szCs w:val="23"/>
        </w:rPr>
        <w:tab/>
        <w:t>_________________________</w:t>
      </w:r>
      <w:r>
        <w:rPr>
          <w:sz w:val="23"/>
          <w:szCs w:val="23"/>
        </w:rPr>
        <w:tab/>
      </w:r>
      <w:r>
        <w:rPr>
          <w:sz w:val="23"/>
          <w:szCs w:val="23"/>
        </w:rPr>
        <w:tab/>
      </w:r>
      <w:r>
        <w:rPr>
          <w:sz w:val="23"/>
          <w:szCs w:val="23"/>
        </w:rPr>
        <w:tab/>
      </w:r>
      <w:r>
        <w:rPr>
          <w:sz w:val="23"/>
          <w:szCs w:val="23"/>
        </w:rPr>
        <w:tab/>
        <w:t>Name ______________________</w:t>
      </w: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ab/>
        <w:t>_________________________</w:t>
      </w:r>
      <w:r>
        <w:rPr>
          <w:sz w:val="23"/>
          <w:szCs w:val="23"/>
        </w:rPr>
        <w:tab/>
      </w:r>
      <w:r>
        <w:rPr>
          <w:sz w:val="23"/>
          <w:szCs w:val="23"/>
        </w:rPr>
        <w:tab/>
      </w:r>
      <w:r>
        <w:rPr>
          <w:sz w:val="23"/>
          <w:szCs w:val="23"/>
        </w:rPr>
        <w:tab/>
      </w:r>
      <w:r>
        <w:rPr>
          <w:sz w:val="23"/>
          <w:szCs w:val="23"/>
        </w:rPr>
        <w:tab/>
        <w:t>Title _______________________</w:t>
      </w: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ind w:firstLine="720"/>
        <w:rPr>
          <w:sz w:val="23"/>
          <w:szCs w:val="23"/>
        </w:rPr>
      </w:pPr>
      <w:r>
        <w:rPr>
          <w:sz w:val="23"/>
          <w:szCs w:val="23"/>
        </w:rPr>
        <w:t xml:space="preserve">Corporate Secretary (Seal) </w:t>
      </w:r>
      <w:r>
        <w:rPr>
          <w:sz w:val="23"/>
          <w:szCs w:val="23"/>
        </w:rPr>
        <w:tab/>
      </w:r>
      <w:r>
        <w:rPr>
          <w:sz w:val="23"/>
          <w:szCs w:val="23"/>
        </w:rPr>
        <w:tab/>
      </w:r>
      <w:r>
        <w:rPr>
          <w:sz w:val="23"/>
          <w:szCs w:val="23"/>
        </w:rPr>
        <w:tab/>
      </w:r>
      <w:r>
        <w:rPr>
          <w:sz w:val="23"/>
          <w:szCs w:val="23"/>
        </w:rPr>
        <w:tab/>
        <w:t xml:space="preserve">Corporate Guarantor (Seal) </w:t>
      </w: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 xml:space="preserve">2. </w:t>
      </w:r>
      <w:r>
        <w:rPr>
          <w:sz w:val="23"/>
          <w:szCs w:val="23"/>
        </w:rPr>
        <w:tab/>
        <w:t xml:space="preserve">__________________________ </w:t>
      </w:r>
    </w:p>
    <w:p w:rsidR="00776D05" w:rsidRDefault="00776D05" w:rsidP="00776D05">
      <w:pPr>
        <w:pStyle w:val="Default"/>
        <w:rPr>
          <w:sz w:val="23"/>
          <w:szCs w:val="23"/>
        </w:rPr>
      </w:pPr>
    </w:p>
    <w:p w:rsidR="00776D05" w:rsidRDefault="00776D05" w:rsidP="00776D05">
      <w:pPr>
        <w:pStyle w:val="Default"/>
        <w:rPr>
          <w:sz w:val="23"/>
          <w:szCs w:val="23"/>
        </w:rPr>
      </w:pPr>
      <w:r>
        <w:rPr>
          <w:sz w:val="23"/>
          <w:szCs w:val="23"/>
        </w:rPr>
        <w:tab/>
        <w:t>__________________________</w:t>
      </w:r>
    </w:p>
    <w:p w:rsidR="004A6C18" w:rsidRDefault="00776D05" w:rsidP="00776D05">
      <w:pPr>
        <w:ind w:firstLine="720"/>
        <w:jc w:val="both"/>
        <w:rPr>
          <w:sz w:val="23"/>
          <w:szCs w:val="23"/>
        </w:rPr>
      </w:pPr>
      <w:r>
        <w:rPr>
          <w:sz w:val="23"/>
          <w:szCs w:val="23"/>
        </w:rPr>
        <w:t>Name, Title &amp; Address</w:t>
      </w:r>
    </w:p>
    <w:p w:rsidR="004A6C18" w:rsidRDefault="004A6C18">
      <w:pPr>
        <w:rPr>
          <w:sz w:val="23"/>
          <w:szCs w:val="23"/>
        </w:rPr>
      </w:pPr>
      <w:r>
        <w:rPr>
          <w:sz w:val="23"/>
          <w:szCs w:val="23"/>
        </w:rPr>
        <w:br w:type="page"/>
      </w:r>
    </w:p>
    <w:p w:rsidR="004A6C18" w:rsidRDefault="004A6C18" w:rsidP="004A6C18">
      <w:pPr>
        <w:pStyle w:val="Default"/>
        <w:jc w:val="right"/>
        <w:rPr>
          <w:sz w:val="23"/>
          <w:szCs w:val="23"/>
        </w:rPr>
      </w:pPr>
      <w:r>
        <w:rPr>
          <w:b/>
          <w:bCs/>
          <w:sz w:val="23"/>
          <w:szCs w:val="23"/>
        </w:rPr>
        <w:lastRenderedPageBreak/>
        <w:t xml:space="preserve">PS-1 </w:t>
      </w:r>
    </w:p>
    <w:p w:rsidR="004A6C18" w:rsidRPr="004A6C18" w:rsidRDefault="004A6C18" w:rsidP="004A6C18">
      <w:pPr>
        <w:pStyle w:val="Default"/>
        <w:jc w:val="center"/>
        <w:rPr>
          <w:sz w:val="27"/>
          <w:szCs w:val="23"/>
        </w:rPr>
      </w:pPr>
      <w:r w:rsidRPr="004A6C18">
        <w:rPr>
          <w:b/>
          <w:bCs/>
          <w:sz w:val="27"/>
          <w:szCs w:val="23"/>
        </w:rPr>
        <w:t>FORM OF PERFORMANCE SECURITY</w:t>
      </w:r>
    </w:p>
    <w:p w:rsidR="004A6C18" w:rsidRDefault="004A6C18" w:rsidP="004A6C18">
      <w:pPr>
        <w:pStyle w:val="Default"/>
        <w:jc w:val="center"/>
        <w:rPr>
          <w:b/>
          <w:bCs/>
          <w:sz w:val="23"/>
          <w:szCs w:val="23"/>
        </w:rPr>
      </w:pPr>
      <w:r>
        <w:rPr>
          <w:b/>
          <w:bCs/>
          <w:sz w:val="23"/>
          <w:szCs w:val="23"/>
        </w:rPr>
        <w:t>(Bank Guarantee)</w:t>
      </w:r>
    </w:p>
    <w:p w:rsidR="004A6C18" w:rsidRDefault="004A6C18" w:rsidP="004A6C18">
      <w:pPr>
        <w:pStyle w:val="Default"/>
        <w:jc w:val="center"/>
        <w:rPr>
          <w:sz w:val="23"/>
          <w:szCs w:val="23"/>
        </w:rPr>
      </w:pPr>
    </w:p>
    <w:p w:rsidR="004A6C18" w:rsidRDefault="004A6C18" w:rsidP="004A6C18">
      <w:pPr>
        <w:pStyle w:val="Default"/>
        <w:jc w:val="right"/>
        <w:rPr>
          <w:sz w:val="23"/>
          <w:szCs w:val="23"/>
        </w:rPr>
      </w:pPr>
      <w:r>
        <w:rPr>
          <w:sz w:val="23"/>
          <w:szCs w:val="23"/>
        </w:rPr>
        <w:t xml:space="preserve">Guarantee No.____________________ </w:t>
      </w:r>
    </w:p>
    <w:p w:rsidR="004A6C18" w:rsidRDefault="004A6C18" w:rsidP="004A6C18">
      <w:pPr>
        <w:pStyle w:val="Default"/>
        <w:jc w:val="right"/>
        <w:rPr>
          <w:sz w:val="23"/>
          <w:szCs w:val="23"/>
        </w:rPr>
      </w:pPr>
      <w:r>
        <w:rPr>
          <w:sz w:val="23"/>
          <w:szCs w:val="23"/>
        </w:rPr>
        <w:t xml:space="preserve">Executed on _____________________ </w:t>
      </w:r>
    </w:p>
    <w:p w:rsidR="004A6C18" w:rsidRDefault="004A6C18" w:rsidP="004A6C18">
      <w:pPr>
        <w:pStyle w:val="Default"/>
        <w:jc w:val="right"/>
        <w:rPr>
          <w:sz w:val="23"/>
          <w:szCs w:val="23"/>
        </w:rPr>
      </w:pPr>
      <w:r>
        <w:rPr>
          <w:sz w:val="23"/>
          <w:szCs w:val="23"/>
        </w:rPr>
        <w:t xml:space="preserve">Expiry date _____________________ </w:t>
      </w:r>
    </w:p>
    <w:p w:rsidR="004A6C18" w:rsidRDefault="004A6C18" w:rsidP="004A6C18">
      <w:pPr>
        <w:pStyle w:val="Default"/>
        <w:rPr>
          <w:sz w:val="23"/>
          <w:szCs w:val="23"/>
        </w:rPr>
      </w:pPr>
    </w:p>
    <w:p w:rsidR="004A6C18" w:rsidRDefault="004A6C18" w:rsidP="004A6C18">
      <w:pPr>
        <w:pStyle w:val="Default"/>
        <w:rPr>
          <w:sz w:val="23"/>
          <w:szCs w:val="23"/>
        </w:rPr>
      </w:pPr>
      <w:r>
        <w:rPr>
          <w:sz w:val="23"/>
          <w:szCs w:val="23"/>
        </w:rPr>
        <w:t xml:space="preserve">[Letter by the Guarantor to the Procuring Agency] </w:t>
      </w:r>
    </w:p>
    <w:p w:rsidR="004A6C18" w:rsidRDefault="004A6C18" w:rsidP="004A6C18">
      <w:pPr>
        <w:pStyle w:val="Default"/>
        <w:rPr>
          <w:sz w:val="23"/>
          <w:szCs w:val="23"/>
        </w:rPr>
      </w:pPr>
    </w:p>
    <w:p w:rsidR="004A6C18" w:rsidRDefault="004A6C18" w:rsidP="004A6C18">
      <w:pPr>
        <w:pStyle w:val="Default"/>
        <w:jc w:val="both"/>
        <w:rPr>
          <w:sz w:val="23"/>
          <w:szCs w:val="23"/>
        </w:rPr>
      </w:pPr>
      <w:r>
        <w:rPr>
          <w:sz w:val="23"/>
          <w:szCs w:val="23"/>
        </w:rPr>
        <w:t xml:space="preserve">Name of Guarantor (Bank) with address:_______________________________________________ </w:t>
      </w:r>
    </w:p>
    <w:p w:rsidR="004A6C18" w:rsidRDefault="004A6C18" w:rsidP="004A6C18">
      <w:pPr>
        <w:pStyle w:val="Default"/>
        <w:ind w:left="4320" w:firstLine="720"/>
        <w:rPr>
          <w:sz w:val="23"/>
          <w:szCs w:val="23"/>
        </w:rPr>
      </w:pPr>
      <w:r>
        <w:rPr>
          <w:sz w:val="23"/>
          <w:szCs w:val="23"/>
        </w:rPr>
        <w:t xml:space="preserve">(Scheduled Bank in </w:t>
      </w:r>
      <w:smartTag w:uri="urn:schemas-microsoft-com:office:smarttags" w:element="country-region">
        <w:smartTag w:uri="urn:schemas-microsoft-com:office:smarttags" w:element="place">
          <w:r>
            <w:rPr>
              <w:sz w:val="23"/>
              <w:szCs w:val="23"/>
            </w:rPr>
            <w:t>Pakistan</w:t>
          </w:r>
        </w:smartTag>
      </w:smartTag>
      <w:r>
        <w:rPr>
          <w:sz w:val="23"/>
          <w:szCs w:val="23"/>
        </w:rPr>
        <w:t xml:space="preserve">) </w:t>
      </w:r>
    </w:p>
    <w:p w:rsidR="004A6C18" w:rsidRDefault="004A6C18" w:rsidP="004A6C18">
      <w:pPr>
        <w:pStyle w:val="Default"/>
        <w:rPr>
          <w:sz w:val="23"/>
          <w:szCs w:val="23"/>
        </w:rPr>
      </w:pPr>
      <w:r>
        <w:rPr>
          <w:sz w:val="23"/>
          <w:szCs w:val="23"/>
        </w:rPr>
        <w:t xml:space="preserve">Name of Principal (Contractor) with address:_____________________________________________ </w:t>
      </w:r>
    </w:p>
    <w:p w:rsidR="004A6C18" w:rsidRDefault="004A6C18" w:rsidP="004A6C18">
      <w:pPr>
        <w:pStyle w:val="Default"/>
        <w:rPr>
          <w:sz w:val="23"/>
          <w:szCs w:val="23"/>
        </w:rPr>
      </w:pPr>
      <w:r>
        <w:rPr>
          <w:sz w:val="23"/>
          <w:szCs w:val="23"/>
        </w:rPr>
        <w:t xml:space="preserve">_________________________________________________________________________________ </w:t>
      </w:r>
    </w:p>
    <w:p w:rsidR="004A6C18" w:rsidRDefault="004A6C18" w:rsidP="004A6C18">
      <w:pPr>
        <w:pStyle w:val="Default"/>
        <w:rPr>
          <w:sz w:val="23"/>
          <w:szCs w:val="23"/>
        </w:rPr>
      </w:pPr>
      <w:r>
        <w:rPr>
          <w:sz w:val="23"/>
          <w:szCs w:val="23"/>
        </w:rPr>
        <w:t xml:space="preserve">Penal Sum of Security (express in words and figures)______________________________________ </w:t>
      </w:r>
    </w:p>
    <w:p w:rsidR="004A6C18" w:rsidRDefault="004A6C18" w:rsidP="004A6C18">
      <w:pPr>
        <w:pStyle w:val="Default"/>
        <w:rPr>
          <w:sz w:val="23"/>
          <w:szCs w:val="23"/>
        </w:rPr>
      </w:pPr>
      <w:r>
        <w:rPr>
          <w:sz w:val="23"/>
          <w:szCs w:val="23"/>
        </w:rPr>
        <w:t xml:space="preserve">_________________________________________________________________________________ </w:t>
      </w:r>
    </w:p>
    <w:p w:rsidR="004A6C18" w:rsidRDefault="004A6C18" w:rsidP="004A6C18">
      <w:pPr>
        <w:pStyle w:val="Default"/>
        <w:rPr>
          <w:sz w:val="23"/>
          <w:szCs w:val="23"/>
        </w:rPr>
      </w:pPr>
      <w:r>
        <w:rPr>
          <w:sz w:val="23"/>
          <w:szCs w:val="23"/>
        </w:rPr>
        <w:t xml:space="preserve">Letter of Acceptance No. ________________________________Dated _______________________ </w:t>
      </w:r>
    </w:p>
    <w:p w:rsidR="004A6C18" w:rsidRDefault="004A6C18" w:rsidP="004A6C18">
      <w:pPr>
        <w:pStyle w:val="Default"/>
        <w:jc w:val="both"/>
        <w:rPr>
          <w:sz w:val="23"/>
          <w:szCs w:val="23"/>
        </w:rPr>
      </w:pPr>
      <w:r>
        <w:rPr>
          <w:sz w:val="23"/>
          <w:szCs w:val="23"/>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agency) in the penal sum of the amount stated above for the payment of which sum well and truly to be made to the said procuring agency, we bind ourselves, our heirs, executors, administrators and successors, jointly and severally, firmly by these presents. </w:t>
      </w:r>
    </w:p>
    <w:p w:rsidR="004A6C18" w:rsidRDefault="004A6C18" w:rsidP="004A6C18">
      <w:pPr>
        <w:pStyle w:val="Default"/>
        <w:jc w:val="both"/>
        <w:rPr>
          <w:sz w:val="23"/>
          <w:szCs w:val="23"/>
        </w:rPr>
      </w:pPr>
      <w:r>
        <w:rPr>
          <w:sz w:val="23"/>
          <w:szCs w:val="23"/>
        </w:rPr>
        <w:t xml:space="preserve">THE CONDITION OF THIS OBLIGATION IS SUCH, that whereas the Principal has accepted the procuring agency's above said Letter of Acceptance for ________ ________________________________ (Name of Contract) for the _______________ _______________________________ (Name of Project). </w:t>
      </w:r>
    </w:p>
    <w:p w:rsidR="004A6C18" w:rsidRDefault="004A6C18" w:rsidP="004A6C18">
      <w:pPr>
        <w:pStyle w:val="Default"/>
        <w:jc w:val="both"/>
        <w:rPr>
          <w:sz w:val="23"/>
          <w:szCs w:val="23"/>
        </w:rPr>
      </w:pPr>
      <w:r>
        <w:rPr>
          <w:sz w:val="23"/>
          <w:szCs w:val="23"/>
        </w:rPr>
        <w:t>NOW THEREFORE, if the Principal (Contractor) shall well and truly perform and fulfill all the undertakings, covenants, terms and conditions of the said Documents during the original terms of the said Documents and any extensions thereof that may be granted by the procuring agency,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rsidR="004A6C18" w:rsidRDefault="004A6C18" w:rsidP="004A6C18">
      <w:pPr>
        <w:pStyle w:val="Default"/>
        <w:jc w:val="both"/>
        <w:rPr>
          <w:sz w:val="23"/>
          <w:szCs w:val="23"/>
        </w:rPr>
      </w:pPr>
      <w:r>
        <w:rPr>
          <w:sz w:val="23"/>
          <w:szCs w:val="23"/>
        </w:rPr>
        <w:t xml:space="preserve"> </w:t>
      </w:r>
    </w:p>
    <w:p w:rsidR="004A6C18" w:rsidRDefault="004A6C18" w:rsidP="004A6C18">
      <w:pPr>
        <w:pStyle w:val="Default"/>
        <w:jc w:val="both"/>
        <w:rPr>
          <w:sz w:val="23"/>
          <w:szCs w:val="23"/>
        </w:rPr>
      </w:pPr>
      <w:r>
        <w:rPr>
          <w:sz w:val="23"/>
          <w:szCs w:val="23"/>
        </w:rPr>
        <w:t xml:space="preserve">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 </w:t>
      </w:r>
    </w:p>
    <w:p w:rsidR="004A6C18" w:rsidRDefault="004A6C18" w:rsidP="004A6C18">
      <w:pPr>
        <w:jc w:val="both"/>
        <w:rPr>
          <w:sz w:val="23"/>
          <w:szCs w:val="23"/>
        </w:rPr>
      </w:pPr>
    </w:p>
    <w:p w:rsidR="00E1106E" w:rsidRDefault="004A6C18" w:rsidP="00DD4028">
      <w:pPr>
        <w:jc w:val="both"/>
        <w:rPr>
          <w:sz w:val="23"/>
          <w:szCs w:val="23"/>
        </w:rPr>
      </w:pPr>
      <w:r>
        <w:rPr>
          <w:sz w:val="23"/>
          <w:szCs w:val="23"/>
        </w:rPr>
        <w:t xml:space="preserve">We, ____________________________________ (the Guarantor), waiving all objections and defenses under the Contract, do hereby irrevocably and independently guarantee to pay to the procuring </w:t>
      </w:r>
      <w:r w:rsidR="00DD4028">
        <w:rPr>
          <w:sz w:val="23"/>
          <w:szCs w:val="23"/>
        </w:rPr>
        <w:t xml:space="preserve">  </w:t>
      </w:r>
      <w:r>
        <w:rPr>
          <w:sz w:val="23"/>
          <w:szCs w:val="23"/>
        </w:rPr>
        <w:t xml:space="preserve">agency </w:t>
      </w:r>
      <w:r w:rsidR="00DD4028">
        <w:rPr>
          <w:sz w:val="23"/>
          <w:szCs w:val="23"/>
        </w:rPr>
        <w:t xml:space="preserve">  </w:t>
      </w:r>
      <w:r>
        <w:rPr>
          <w:sz w:val="23"/>
          <w:szCs w:val="23"/>
        </w:rPr>
        <w:t xml:space="preserve">without </w:t>
      </w:r>
      <w:r w:rsidR="00DD4028">
        <w:rPr>
          <w:sz w:val="23"/>
          <w:szCs w:val="23"/>
        </w:rPr>
        <w:t xml:space="preserve">  </w:t>
      </w:r>
      <w:r>
        <w:rPr>
          <w:sz w:val="23"/>
          <w:szCs w:val="23"/>
        </w:rPr>
        <w:t xml:space="preserve">delay </w:t>
      </w:r>
      <w:r w:rsidR="00DD4028">
        <w:rPr>
          <w:sz w:val="23"/>
          <w:szCs w:val="23"/>
        </w:rPr>
        <w:t xml:space="preserve">  </w:t>
      </w:r>
      <w:r>
        <w:rPr>
          <w:sz w:val="23"/>
          <w:szCs w:val="23"/>
        </w:rPr>
        <w:t xml:space="preserve">upon </w:t>
      </w:r>
      <w:r w:rsidR="00DD4028">
        <w:rPr>
          <w:sz w:val="23"/>
          <w:szCs w:val="23"/>
        </w:rPr>
        <w:t xml:space="preserve">  </w:t>
      </w:r>
      <w:r>
        <w:rPr>
          <w:sz w:val="23"/>
          <w:szCs w:val="23"/>
        </w:rPr>
        <w:t xml:space="preserve">the </w:t>
      </w:r>
      <w:r w:rsidR="00DD4028">
        <w:rPr>
          <w:sz w:val="23"/>
          <w:szCs w:val="23"/>
        </w:rPr>
        <w:t xml:space="preserve">  </w:t>
      </w:r>
      <w:r>
        <w:rPr>
          <w:sz w:val="23"/>
          <w:szCs w:val="23"/>
        </w:rPr>
        <w:t xml:space="preserve">procuring </w:t>
      </w:r>
      <w:r w:rsidR="00DD4028">
        <w:rPr>
          <w:sz w:val="23"/>
          <w:szCs w:val="23"/>
        </w:rPr>
        <w:t xml:space="preserve">  </w:t>
      </w:r>
      <w:r>
        <w:rPr>
          <w:sz w:val="23"/>
          <w:szCs w:val="23"/>
        </w:rPr>
        <w:t xml:space="preserve">agency's </w:t>
      </w:r>
      <w:r w:rsidR="00DD4028">
        <w:rPr>
          <w:sz w:val="23"/>
          <w:szCs w:val="23"/>
        </w:rPr>
        <w:t xml:space="preserve">  </w:t>
      </w:r>
      <w:r>
        <w:rPr>
          <w:sz w:val="23"/>
          <w:szCs w:val="23"/>
        </w:rPr>
        <w:t xml:space="preserve">first </w:t>
      </w:r>
      <w:r w:rsidR="00DD4028">
        <w:rPr>
          <w:sz w:val="23"/>
          <w:szCs w:val="23"/>
        </w:rPr>
        <w:t xml:space="preserve">  </w:t>
      </w:r>
      <w:r>
        <w:rPr>
          <w:sz w:val="23"/>
          <w:szCs w:val="23"/>
        </w:rPr>
        <w:t xml:space="preserve">written demand without </w:t>
      </w:r>
    </w:p>
    <w:p w:rsidR="00E1106E" w:rsidRDefault="00E1106E">
      <w:pPr>
        <w:rPr>
          <w:sz w:val="23"/>
          <w:szCs w:val="23"/>
        </w:rPr>
      </w:pPr>
    </w:p>
    <w:p w:rsidR="00E1106E" w:rsidRDefault="00E1106E" w:rsidP="00E1106E">
      <w:pPr>
        <w:pStyle w:val="Default"/>
        <w:spacing w:line="276" w:lineRule="auto"/>
        <w:jc w:val="both"/>
        <w:rPr>
          <w:sz w:val="23"/>
          <w:szCs w:val="23"/>
        </w:rPr>
      </w:pPr>
      <w:r>
        <w:rPr>
          <w:sz w:val="23"/>
          <w:szCs w:val="23"/>
        </w:rPr>
        <w:lastRenderedPageBreak/>
        <w:t>cavil or arguments and without requiring the procuring agency to prove or to show grounds or reasons for such demand any sum or sums up to the amount stated above, against the procuring agency's written declaration that the Principal has refused or failed to perform the obligations under the Contract which payment will be effected by the Guarantor to Procuring Agency</w:t>
      </w:r>
      <w:r w:rsidR="00722D84">
        <w:rPr>
          <w:sz w:val="23"/>
          <w:szCs w:val="23"/>
        </w:rPr>
        <w:t>’</w:t>
      </w:r>
      <w:r>
        <w:rPr>
          <w:sz w:val="23"/>
          <w:szCs w:val="23"/>
        </w:rPr>
        <w:t xml:space="preserve">s designated Bank &amp; Account Number. </w:t>
      </w:r>
    </w:p>
    <w:p w:rsidR="00E1106E" w:rsidRDefault="00E1106E" w:rsidP="00E1106E">
      <w:pPr>
        <w:pStyle w:val="Default"/>
        <w:rPr>
          <w:sz w:val="23"/>
          <w:szCs w:val="23"/>
        </w:rPr>
      </w:pPr>
    </w:p>
    <w:p w:rsidR="00E1106E" w:rsidRDefault="00E1106E" w:rsidP="00E1106E">
      <w:pPr>
        <w:pStyle w:val="Default"/>
        <w:spacing w:line="276" w:lineRule="auto"/>
        <w:jc w:val="both"/>
        <w:rPr>
          <w:sz w:val="23"/>
          <w:szCs w:val="23"/>
        </w:rPr>
      </w:pPr>
      <w:r>
        <w:rPr>
          <w:sz w:val="23"/>
          <w:szCs w:val="23"/>
        </w:rPr>
        <w:t xml:space="preserve">PROVIDED ALSO THAT the procuring agency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agency forthwith and without any reference to the Principal or any other person. </w:t>
      </w:r>
    </w:p>
    <w:p w:rsidR="00E1106E" w:rsidRDefault="00E1106E" w:rsidP="00E1106E">
      <w:pPr>
        <w:pStyle w:val="Default"/>
        <w:jc w:val="both"/>
        <w:rPr>
          <w:sz w:val="23"/>
          <w:szCs w:val="23"/>
        </w:rPr>
      </w:pPr>
    </w:p>
    <w:p w:rsidR="00E1106E" w:rsidRDefault="00E1106E" w:rsidP="00E1106E">
      <w:pPr>
        <w:pStyle w:val="Default"/>
        <w:spacing w:line="276" w:lineRule="auto"/>
        <w:jc w:val="both"/>
        <w:rPr>
          <w:sz w:val="23"/>
          <w:szCs w:val="23"/>
        </w:rPr>
      </w:pPr>
      <w:r>
        <w:rPr>
          <w:sz w:val="23"/>
          <w:szCs w:val="23"/>
        </w:rPr>
        <w:t xml:space="preserve">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 </w:t>
      </w:r>
    </w:p>
    <w:p w:rsidR="00323901" w:rsidRDefault="00323901" w:rsidP="00E1106E">
      <w:pPr>
        <w:pStyle w:val="Default"/>
        <w:ind w:left="6480" w:firstLine="720"/>
        <w:rPr>
          <w:sz w:val="23"/>
          <w:szCs w:val="23"/>
        </w:rPr>
      </w:pPr>
    </w:p>
    <w:p w:rsidR="00E1106E" w:rsidRDefault="00E1106E" w:rsidP="00E1106E">
      <w:pPr>
        <w:pStyle w:val="Default"/>
        <w:ind w:left="6480" w:firstLine="720"/>
        <w:rPr>
          <w:sz w:val="23"/>
          <w:szCs w:val="23"/>
        </w:rPr>
      </w:pPr>
      <w:r>
        <w:rPr>
          <w:sz w:val="23"/>
          <w:szCs w:val="23"/>
        </w:rPr>
        <w:t xml:space="preserve">_______________ </w:t>
      </w:r>
    </w:p>
    <w:p w:rsidR="00E1106E" w:rsidRDefault="00E1106E" w:rsidP="00E1106E">
      <w:pPr>
        <w:pStyle w:val="Default"/>
        <w:ind w:left="6480" w:firstLine="720"/>
        <w:rPr>
          <w:sz w:val="23"/>
          <w:szCs w:val="23"/>
        </w:rPr>
      </w:pPr>
      <w:r>
        <w:rPr>
          <w:sz w:val="23"/>
          <w:szCs w:val="23"/>
        </w:rPr>
        <w:t xml:space="preserve">Guarantor (Bank)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Witness: </w:t>
      </w:r>
    </w:p>
    <w:p w:rsidR="00E1106E" w:rsidRDefault="00E1106E" w:rsidP="00E1106E">
      <w:pPr>
        <w:pStyle w:val="Default"/>
        <w:rPr>
          <w:sz w:val="23"/>
          <w:szCs w:val="23"/>
        </w:rPr>
      </w:pPr>
      <w:r>
        <w:rPr>
          <w:sz w:val="23"/>
          <w:szCs w:val="23"/>
        </w:rPr>
        <w:t xml:space="preserve">1. _______________________ </w:t>
      </w:r>
      <w:r>
        <w:rPr>
          <w:sz w:val="23"/>
          <w:szCs w:val="23"/>
        </w:rPr>
        <w:tab/>
      </w:r>
      <w:r>
        <w:rPr>
          <w:sz w:val="23"/>
          <w:szCs w:val="23"/>
        </w:rPr>
        <w:tab/>
      </w:r>
      <w:r>
        <w:rPr>
          <w:sz w:val="23"/>
          <w:szCs w:val="23"/>
        </w:rPr>
        <w:tab/>
      </w:r>
      <w:r>
        <w:rPr>
          <w:sz w:val="23"/>
          <w:szCs w:val="23"/>
        </w:rPr>
        <w:tab/>
      </w:r>
      <w:r>
        <w:rPr>
          <w:sz w:val="23"/>
          <w:szCs w:val="23"/>
        </w:rPr>
        <w:tab/>
        <w:t xml:space="preserve">Signature _______________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   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Name __________________</w:t>
      </w:r>
    </w:p>
    <w:p w:rsidR="00E1106E" w:rsidRDefault="00E1106E" w:rsidP="00E1106E">
      <w:pPr>
        <w:pStyle w:val="Default"/>
        <w:rPr>
          <w:sz w:val="23"/>
          <w:szCs w:val="23"/>
        </w:rPr>
      </w:pPr>
      <w:r>
        <w:rPr>
          <w:sz w:val="23"/>
          <w:szCs w:val="23"/>
        </w:rPr>
        <w:t xml:space="preserve">    Corporate Secretary (Seal) </w:t>
      </w:r>
    </w:p>
    <w:p w:rsidR="00E1106E" w:rsidRDefault="00E1106E" w:rsidP="00E1106E">
      <w:pPr>
        <w:pStyle w:val="Default"/>
        <w:ind w:left="5760" w:firstLine="720"/>
        <w:rPr>
          <w:sz w:val="23"/>
          <w:szCs w:val="23"/>
        </w:rPr>
      </w:pPr>
      <w:r>
        <w:rPr>
          <w:sz w:val="23"/>
          <w:szCs w:val="23"/>
        </w:rPr>
        <w:t xml:space="preserve">Title ___________________ </w:t>
      </w:r>
    </w:p>
    <w:p w:rsidR="00E1106E" w:rsidRDefault="00E1106E" w:rsidP="00E1106E">
      <w:pPr>
        <w:pStyle w:val="Default"/>
        <w:rPr>
          <w:sz w:val="23"/>
          <w:szCs w:val="23"/>
        </w:rPr>
      </w:pPr>
      <w:r>
        <w:rPr>
          <w:sz w:val="23"/>
          <w:szCs w:val="23"/>
        </w:rPr>
        <w:t xml:space="preserve">2. _______________________ </w:t>
      </w:r>
    </w:p>
    <w:p w:rsidR="00E1106E" w:rsidRDefault="00E1106E" w:rsidP="00E1106E">
      <w:pPr>
        <w:pStyle w:val="Default"/>
        <w:rPr>
          <w:sz w:val="23"/>
          <w:szCs w:val="23"/>
        </w:rPr>
      </w:pPr>
    </w:p>
    <w:p w:rsidR="00E1106E" w:rsidRDefault="00E1106E" w:rsidP="00E1106E">
      <w:pPr>
        <w:pStyle w:val="Default"/>
        <w:rPr>
          <w:sz w:val="23"/>
          <w:szCs w:val="23"/>
        </w:rPr>
      </w:pPr>
      <w:r>
        <w:rPr>
          <w:sz w:val="23"/>
          <w:szCs w:val="23"/>
        </w:rPr>
        <w:t xml:space="preserve">    _______________________ </w:t>
      </w:r>
      <w:r>
        <w:rPr>
          <w:sz w:val="23"/>
          <w:szCs w:val="23"/>
        </w:rPr>
        <w:tab/>
      </w:r>
      <w:r>
        <w:rPr>
          <w:sz w:val="23"/>
          <w:szCs w:val="23"/>
        </w:rPr>
        <w:tab/>
      </w:r>
      <w:r>
        <w:rPr>
          <w:sz w:val="23"/>
          <w:szCs w:val="23"/>
        </w:rPr>
        <w:tab/>
      </w:r>
      <w:r>
        <w:rPr>
          <w:sz w:val="23"/>
          <w:szCs w:val="23"/>
        </w:rPr>
        <w:tab/>
      </w:r>
      <w:r>
        <w:rPr>
          <w:sz w:val="23"/>
          <w:szCs w:val="23"/>
        </w:rPr>
        <w:tab/>
      </w:r>
      <w:r w:rsidR="00367004">
        <w:rPr>
          <w:sz w:val="23"/>
          <w:szCs w:val="23"/>
        </w:rPr>
        <w:t>_______________________</w:t>
      </w:r>
      <w:r>
        <w:rPr>
          <w:sz w:val="23"/>
          <w:szCs w:val="23"/>
        </w:rPr>
        <w:t xml:space="preserve"> </w:t>
      </w:r>
    </w:p>
    <w:p w:rsidR="002824A0" w:rsidRDefault="00367004" w:rsidP="00367004">
      <w:pPr>
        <w:jc w:val="both"/>
        <w:rPr>
          <w:sz w:val="23"/>
          <w:szCs w:val="23"/>
        </w:rPr>
      </w:pPr>
      <w:r>
        <w:rPr>
          <w:sz w:val="23"/>
          <w:szCs w:val="23"/>
        </w:rPr>
        <w:t xml:space="preserve">    </w:t>
      </w:r>
      <w:r w:rsidR="00E1106E">
        <w:rPr>
          <w:sz w:val="23"/>
          <w:szCs w:val="23"/>
        </w:rPr>
        <w:t xml:space="preserve">Name, Title &amp; Address </w:t>
      </w:r>
      <w:r w:rsidR="00E1106E">
        <w:rPr>
          <w:sz w:val="23"/>
          <w:szCs w:val="23"/>
        </w:rPr>
        <w:tab/>
      </w:r>
      <w:r w:rsidR="00E1106E">
        <w:rPr>
          <w:sz w:val="23"/>
          <w:szCs w:val="23"/>
        </w:rPr>
        <w:tab/>
      </w:r>
      <w:r w:rsidR="00E1106E">
        <w:rPr>
          <w:sz w:val="23"/>
          <w:szCs w:val="23"/>
        </w:rPr>
        <w:tab/>
      </w:r>
      <w:r w:rsidR="00E1106E">
        <w:rPr>
          <w:sz w:val="23"/>
          <w:szCs w:val="23"/>
        </w:rPr>
        <w:tab/>
      </w:r>
      <w:r w:rsidR="00E1106E">
        <w:rPr>
          <w:sz w:val="23"/>
          <w:szCs w:val="23"/>
        </w:rPr>
        <w:tab/>
      </w:r>
      <w:r w:rsidR="00E1106E">
        <w:rPr>
          <w:sz w:val="23"/>
          <w:szCs w:val="23"/>
        </w:rPr>
        <w:tab/>
        <w:t xml:space="preserve">Corporate Guarantor (Seal) </w:t>
      </w:r>
    </w:p>
    <w:p w:rsidR="002824A0" w:rsidRDefault="002824A0" w:rsidP="0049597D">
      <w:pPr>
        <w:jc w:val="right"/>
        <w:rPr>
          <w:sz w:val="23"/>
          <w:szCs w:val="23"/>
        </w:rPr>
      </w:pPr>
      <w:r>
        <w:rPr>
          <w:sz w:val="23"/>
          <w:szCs w:val="23"/>
        </w:rPr>
        <w:br w:type="page"/>
      </w:r>
      <w:r>
        <w:rPr>
          <w:b/>
          <w:bCs/>
          <w:sz w:val="23"/>
          <w:szCs w:val="23"/>
        </w:rPr>
        <w:lastRenderedPageBreak/>
        <w:t xml:space="preserve">CA-1 </w:t>
      </w:r>
    </w:p>
    <w:p w:rsidR="002824A0" w:rsidRDefault="002824A0" w:rsidP="002824A0">
      <w:pPr>
        <w:pStyle w:val="Default"/>
        <w:jc w:val="center"/>
        <w:rPr>
          <w:b/>
          <w:bCs/>
          <w:sz w:val="27"/>
          <w:szCs w:val="23"/>
        </w:rPr>
      </w:pPr>
      <w:r w:rsidRPr="002824A0">
        <w:rPr>
          <w:b/>
          <w:bCs/>
          <w:sz w:val="27"/>
          <w:szCs w:val="23"/>
        </w:rPr>
        <w:t>FORM OF CONTRACT AGREEMENT</w:t>
      </w:r>
    </w:p>
    <w:p w:rsidR="002824A0" w:rsidRPr="002824A0" w:rsidRDefault="002824A0" w:rsidP="002824A0">
      <w:pPr>
        <w:pStyle w:val="Default"/>
        <w:jc w:val="both"/>
        <w:rPr>
          <w:sz w:val="27"/>
          <w:szCs w:val="23"/>
        </w:rPr>
      </w:pPr>
    </w:p>
    <w:p w:rsidR="002824A0" w:rsidRDefault="002824A0" w:rsidP="002824A0">
      <w:pPr>
        <w:pStyle w:val="Default"/>
        <w:spacing w:line="276" w:lineRule="auto"/>
        <w:jc w:val="both"/>
        <w:rPr>
          <w:sz w:val="23"/>
          <w:szCs w:val="23"/>
        </w:rPr>
      </w:pPr>
      <w:r>
        <w:rPr>
          <w:sz w:val="23"/>
          <w:szCs w:val="23"/>
        </w:rPr>
        <w:t xml:space="preserve">THIS CONTRACT AGREEMENT (hereinafter called the “Agreement”) made on the ________________ day of__________(month) 20_____ between _______________________________________________________________________ (hereafter called the “Procuring Agency”) of the one part and _____________________________________ (hereafter called the “Contractor”) of the other part. </w:t>
      </w:r>
    </w:p>
    <w:p w:rsidR="002824A0" w:rsidRDefault="002824A0" w:rsidP="002824A0">
      <w:pPr>
        <w:pStyle w:val="Default"/>
        <w:jc w:val="both"/>
        <w:rPr>
          <w:sz w:val="23"/>
          <w:szCs w:val="23"/>
        </w:rPr>
      </w:pPr>
    </w:p>
    <w:p w:rsidR="002824A0" w:rsidRDefault="002824A0" w:rsidP="002824A0">
      <w:pPr>
        <w:pStyle w:val="Default"/>
        <w:spacing w:line="276" w:lineRule="auto"/>
        <w:jc w:val="both"/>
        <w:rPr>
          <w:sz w:val="23"/>
          <w:szCs w:val="23"/>
        </w:rPr>
      </w:pPr>
      <w:r>
        <w:rPr>
          <w:sz w:val="23"/>
          <w:szCs w:val="23"/>
        </w:rPr>
        <w:t xml:space="preserve">WHEREAS the Procuring Agency is desirous that certain works, viz _______________ should be executed by the Contractor and has accepted a bid by the Contractor for the execution and completion of such works and the remedying of any defects therein. </w:t>
      </w:r>
    </w:p>
    <w:p w:rsidR="002824A0" w:rsidRDefault="002824A0" w:rsidP="002824A0">
      <w:pPr>
        <w:pStyle w:val="Default"/>
        <w:rPr>
          <w:sz w:val="23"/>
          <w:szCs w:val="23"/>
        </w:rPr>
      </w:pPr>
      <w:r>
        <w:rPr>
          <w:sz w:val="23"/>
          <w:szCs w:val="23"/>
        </w:rPr>
        <w:t xml:space="preserve">NOW this Agreement witnesseth- as follows: </w:t>
      </w:r>
    </w:p>
    <w:p w:rsidR="002824A0" w:rsidRDefault="002824A0" w:rsidP="002824A0">
      <w:pPr>
        <w:pStyle w:val="Default"/>
        <w:rPr>
          <w:sz w:val="23"/>
          <w:szCs w:val="23"/>
        </w:rPr>
      </w:pPr>
    </w:p>
    <w:p w:rsidR="002824A0" w:rsidRDefault="002824A0" w:rsidP="002824A0">
      <w:pPr>
        <w:pStyle w:val="Default"/>
        <w:ind w:left="720" w:hanging="720"/>
        <w:jc w:val="both"/>
        <w:rPr>
          <w:sz w:val="23"/>
          <w:szCs w:val="23"/>
        </w:rPr>
      </w:pPr>
      <w:r>
        <w:rPr>
          <w:sz w:val="23"/>
          <w:szCs w:val="23"/>
        </w:rPr>
        <w:t xml:space="preserve">1. </w:t>
      </w:r>
      <w:r>
        <w:rPr>
          <w:sz w:val="23"/>
          <w:szCs w:val="23"/>
        </w:rPr>
        <w:tab/>
        <w:t xml:space="preserve">In this Agreement words and expressions shall have the same meanings as are respectively assigned to them in the Conditions of Contract hereinafter referred to. </w:t>
      </w:r>
    </w:p>
    <w:p w:rsidR="002824A0" w:rsidRDefault="002824A0" w:rsidP="002824A0">
      <w:pPr>
        <w:pStyle w:val="Default"/>
        <w:rPr>
          <w:sz w:val="23"/>
          <w:szCs w:val="23"/>
        </w:rPr>
      </w:pPr>
    </w:p>
    <w:p w:rsidR="002824A0" w:rsidRDefault="002824A0" w:rsidP="002824A0">
      <w:pPr>
        <w:pStyle w:val="Default"/>
        <w:ind w:left="720" w:hanging="720"/>
        <w:rPr>
          <w:sz w:val="23"/>
          <w:szCs w:val="23"/>
        </w:rPr>
      </w:pPr>
      <w:r>
        <w:rPr>
          <w:sz w:val="23"/>
          <w:szCs w:val="23"/>
        </w:rPr>
        <w:t xml:space="preserve">2. </w:t>
      </w:r>
      <w:r>
        <w:rPr>
          <w:sz w:val="23"/>
          <w:szCs w:val="23"/>
        </w:rPr>
        <w:tab/>
        <w:t xml:space="preserve">The following documents after incorporating addenda, if any, except those parts relating to Instructions to bidders shall be deemed to form and be read and construed as part of this Agreement, viz: </w:t>
      </w:r>
    </w:p>
    <w:p w:rsidR="002824A0" w:rsidRDefault="002824A0" w:rsidP="002824A0">
      <w:pPr>
        <w:pStyle w:val="Default"/>
        <w:rPr>
          <w:sz w:val="23"/>
          <w:szCs w:val="23"/>
        </w:rPr>
      </w:pPr>
    </w:p>
    <w:p w:rsidR="002824A0" w:rsidRDefault="002824A0" w:rsidP="002824A0">
      <w:pPr>
        <w:pStyle w:val="Default"/>
        <w:spacing w:line="276" w:lineRule="auto"/>
        <w:ind w:firstLine="720"/>
        <w:rPr>
          <w:sz w:val="23"/>
          <w:szCs w:val="23"/>
        </w:rPr>
      </w:pPr>
      <w:r>
        <w:rPr>
          <w:sz w:val="23"/>
          <w:szCs w:val="23"/>
        </w:rPr>
        <w:t xml:space="preserve">(a) </w:t>
      </w:r>
      <w:r>
        <w:rPr>
          <w:sz w:val="23"/>
          <w:szCs w:val="23"/>
        </w:rPr>
        <w:tab/>
        <w:t xml:space="preserve">The Contract Agreement; </w:t>
      </w:r>
    </w:p>
    <w:p w:rsidR="002824A0" w:rsidRDefault="002824A0" w:rsidP="002824A0">
      <w:pPr>
        <w:pStyle w:val="Default"/>
        <w:spacing w:line="276" w:lineRule="auto"/>
        <w:ind w:firstLine="720"/>
        <w:rPr>
          <w:sz w:val="23"/>
          <w:szCs w:val="23"/>
        </w:rPr>
      </w:pPr>
      <w:r>
        <w:rPr>
          <w:sz w:val="23"/>
          <w:szCs w:val="23"/>
        </w:rPr>
        <w:t xml:space="preserve">(b) </w:t>
      </w:r>
      <w:r>
        <w:rPr>
          <w:sz w:val="23"/>
          <w:szCs w:val="23"/>
        </w:rPr>
        <w:tab/>
        <w:t xml:space="preserve">The Letter of Acceptance; </w:t>
      </w:r>
    </w:p>
    <w:p w:rsidR="002824A0" w:rsidRDefault="002824A0" w:rsidP="002824A0">
      <w:pPr>
        <w:pStyle w:val="Default"/>
        <w:spacing w:line="276" w:lineRule="auto"/>
        <w:ind w:firstLine="720"/>
        <w:rPr>
          <w:sz w:val="23"/>
          <w:szCs w:val="23"/>
        </w:rPr>
      </w:pPr>
      <w:r>
        <w:rPr>
          <w:sz w:val="23"/>
          <w:szCs w:val="23"/>
        </w:rPr>
        <w:t xml:space="preserve">(c) </w:t>
      </w:r>
      <w:r>
        <w:rPr>
          <w:sz w:val="23"/>
          <w:szCs w:val="23"/>
        </w:rPr>
        <w:tab/>
        <w:t xml:space="preserve">The completed Form of Bid; </w:t>
      </w:r>
    </w:p>
    <w:p w:rsidR="002824A0" w:rsidRDefault="002824A0" w:rsidP="002824A0">
      <w:pPr>
        <w:pStyle w:val="Default"/>
        <w:spacing w:line="276" w:lineRule="auto"/>
        <w:ind w:firstLine="720"/>
        <w:rPr>
          <w:sz w:val="23"/>
          <w:szCs w:val="23"/>
        </w:rPr>
      </w:pPr>
      <w:r>
        <w:rPr>
          <w:sz w:val="23"/>
          <w:szCs w:val="23"/>
        </w:rPr>
        <w:t xml:space="preserve">(d) </w:t>
      </w:r>
      <w:r>
        <w:rPr>
          <w:sz w:val="23"/>
          <w:szCs w:val="23"/>
        </w:rPr>
        <w:tab/>
        <w:t xml:space="preserve">Special Stipulations (Appendix-A to Bid); </w:t>
      </w:r>
    </w:p>
    <w:p w:rsidR="002824A0" w:rsidRDefault="002824A0" w:rsidP="002824A0">
      <w:pPr>
        <w:pStyle w:val="Default"/>
        <w:spacing w:line="276" w:lineRule="auto"/>
        <w:ind w:firstLine="720"/>
        <w:rPr>
          <w:sz w:val="23"/>
          <w:szCs w:val="23"/>
        </w:rPr>
      </w:pPr>
      <w:r>
        <w:rPr>
          <w:sz w:val="23"/>
          <w:szCs w:val="23"/>
        </w:rPr>
        <w:t xml:space="preserve">(e) </w:t>
      </w:r>
      <w:r>
        <w:rPr>
          <w:sz w:val="23"/>
          <w:szCs w:val="23"/>
        </w:rPr>
        <w:tab/>
        <w:t xml:space="preserve">The Special Conditions of Contract – Part II; </w:t>
      </w:r>
    </w:p>
    <w:p w:rsidR="002824A0" w:rsidRDefault="002824A0" w:rsidP="002824A0">
      <w:pPr>
        <w:pStyle w:val="Default"/>
        <w:spacing w:line="276" w:lineRule="auto"/>
        <w:ind w:firstLine="720"/>
        <w:rPr>
          <w:sz w:val="23"/>
          <w:szCs w:val="23"/>
        </w:rPr>
      </w:pPr>
      <w:r>
        <w:rPr>
          <w:sz w:val="23"/>
          <w:szCs w:val="23"/>
        </w:rPr>
        <w:t xml:space="preserve">(f) </w:t>
      </w:r>
      <w:r>
        <w:rPr>
          <w:sz w:val="23"/>
          <w:szCs w:val="23"/>
        </w:rPr>
        <w:tab/>
        <w:t xml:space="preserve">The General Conditions – Part I; </w:t>
      </w:r>
    </w:p>
    <w:p w:rsidR="002824A0" w:rsidRDefault="002824A0" w:rsidP="002824A0">
      <w:pPr>
        <w:pStyle w:val="Default"/>
        <w:spacing w:line="276" w:lineRule="auto"/>
        <w:ind w:left="720"/>
        <w:rPr>
          <w:sz w:val="23"/>
          <w:szCs w:val="23"/>
        </w:rPr>
      </w:pPr>
      <w:r>
        <w:rPr>
          <w:sz w:val="23"/>
          <w:szCs w:val="23"/>
        </w:rPr>
        <w:t xml:space="preserve">(g) </w:t>
      </w:r>
      <w:r>
        <w:rPr>
          <w:sz w:val="23"/>
          <w:szCs w:val="23"/>
        </w:rPr>
        <w:tab/>
        <w:t xml:space="preserve">The priced Bill of Quantities (Appendix-D to Bid); </w:t>
      </w:r>
    </w:p>
    <w:p w:rsidR="002824A0" w:rsidRDefault="002824A0" w:rsidP="002824A0">
      <w:pPr>
        <w:pStyle w:val="Default"/>
        <w:spacing w:line="276" w:lineRule="auto"/>
        <w:ind w:firstLine="720"/>
        <w:rPr>
          <w:sz w:val="23"/>
          <w:szCs w:val="23"/>
        </w:rPr>
      </w:pPr>
      <w:r>
        <w:rPr>
          <w:sz w:val="23"/>
          <w:szCs w:val="23"/>
        </w:rPr>
        <w:t xml:space="preserve">(h) </w:t>
      </w:r>
      <w:r>
        <w:rPr>
          <w:sz w:val="23"/>
          <w:szCs w:val="23"/>
        </w:rPr>
        <w:tab/>
        <w:t xml:space="preserve">The completed Appendices to Bid (B, C, E to L); </w:t>
      </w:r>
    </w:p>
    <w:p w:rsidR="002824A0" w:rsidRDefault="002824A0" w:rsidP="002824A0">
      <w:pPr>
        <w:pStyle w:val="Default"/>
        <w:spacing w:line="276" w:lineRule="auto"/>
        <w:ind w:firstLine="720"/>
        <w:rPr>
          <w:sz w:val="23"/>
          <w:szCs w:val="23"/>
        </w:rPr>
      </w:pPr>
      <w:r>
        <w:rPr>
          <w:sz w:val="23"/>
          <w:szCs w:val="23"/>
        </w:rPr>
        <w:t xml:space="preserve">(i) </w:t>
      </w:r>
      <w:r>
        <w:rPr>
          <w:sz w:val="23"/>
          <w:szCs w:val="23"/>
        </w:rPr>
        <w:tab/>
        <w:t xml:space="preserve">The Drawings; </w:t>
      </w:r>
    </w:p>
    <w:p w:rsidR="002824A0" w:rsidRDefault="002824A0" w:rsidP="002824A0">
      <w:pPr>
        <w:pStyle w:val="Default"/>
        <w:spacing w:line="276" w:lineRule="auto"/>
        <w:ind w:firstLine="720"/>
        <w:rPr>
          <w:sz w:val="23"/>
          <w:szCs w:val="23"/>
        </w:rPr>
      </w:pPr>
      <w:r>
        <w:rPr>
          <w:sz w:val="23"/>
          <w:szCs w:val="23"/>
        </w:rPr>
        <w:t xml:space="preserve">(j) </w:t>
      </w:r>
      <w:r>
        <w:rPr>
          <w:sz w:val="23"/>
          <w:szCs w:val="23"/>
        </w:rPr>
        <w:tab/>
        <w:t xml:space="preserve">The Specifications. </w:t>
      </w:r>
    </w:p>
    <w:p w:rsidR="002824A0" w:rsidRDefault="002824A0" w:rsidP="002824A0">
      <w:pPr>
        <w:pStyle w:val="Default"/>
        <w:spacing w:line="276" w:lineRule="auto"/>
        <w:ind w:firstLine="720"/>
        <w:rPr>
          <w:sz w:val="23"/>
          <w:szCs w:val="23"/>
        </w:rPr>
      </w:pPr>
      <w:r>
        <w:rPr>
          <w:sz w:val="23"/>
          <w:szCs w:val="23"/>
        </w:rPr>
        <w:t xml:space="preserve">(k) _____________________________ (any other) </w:t>
      </w:r>
    </w:p>
    <w:p w:rsidR="002824A0" w:rsidRDefault="002824A0" w:rsidP="002824A0">
      <w:pPr>
        <w:pStyle w:val="Default"/>
        <w:ind w:firstLine="720"/>
        <w:rPr>
          <w:sz w:val="23"/>
          <w:szCs w:val="23"/>
        </w:rPr>
      </w:pPr>
    </w:p>
    <w:p w:rsidR="002824A0" w:rsidRDefault="002824A0" w:rsidP="002824A0">
      <w:pPr>
        <w:pStyle w:val="Default"/>
        <w:spacing w:line="276" w:lineRule="auto"/>
        <w:ind w:left="720" w:hanging="720"/>
        <w:jc w:val="both"/>
        <w:rPr>
          <w:sz w:val="23"/>
          <w:szCs w:val="23"/>
        </w:rPr>
      </w:pPr>
      <w:r>
        <w:rPr>
          <w:sz w:val="23"/>
          <w:szCs w:val="23"/>
        </w:rPr>
        <w:t xml:space="preserve">3. </w:t>
      </w:r>
      <w:r>
        <w:rPr>
          <w:sz w:val="23"/>
          <w:szCs w:val="23"/>
        </w:rPr>
        <w:tab/>
        <w:t xml:space="preserve">In consideration of the payments to be made by the procuring agency to the Contractor as hereinafter mentioned, the Contractor hereby covenants with the procuring agency to execute and complete the works and remedy defects therein in conformity and in all respects with the provisions of the contract. </w:t>
      </w:r>
    </w:p>
    <w:p w:rsidR="002824A0" w:rsidRDefault="002824A0" w:rsidP="002824A0">
      <w:pPr>
        <w:pStyle w:val="Default"/>
        <w:jc w:val="both"/>
        <w:rPr>
          <w:sz w:val="23"/>
          <w:szCs w:val="23"/>
        </w:rPr>
      </w:pPr>
    </w:p>
    <w:p w:rsidR="008E528B" w:rsidRDefault="002824A0" w:rsidP="002824A0">
      <w:pPr>
        <w:ind w:left="720" w:hanging="720"/>
        <w:jc w:val="both"/>
        <w:rPr>
          <w:sz w:val="23"/>
          <w:szCs w:val="23"/>
        </w:rPr>
      </w:pPr>
      <w:r>
        <w:rPr>
          <w:sz w:val="23"/>
          <w:szCs w:val="23"/>
        </w:rPr>
        <w:t xml:space="preserve">4. </w:t>
      </w:r>
      <w:r>
        <w:rPr>
          <w:sz w:val="23"/>
          <w:szCs w:val="23"/>
        </w:rPr>
        <w:tab/>
        <w:t xml:space="preserve">Procuring agency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 </w:t>
      </w:r>
    </w:p>
    <w:p w:rsidR="008E528B" w:rsidRDefault="008E528B" w:rsidP="008E528B">
      <w:pPr>
        <w:pStyle w:val="Default"/>
        <w:jc w:val="right"/>
        <w:rPr>
          <w:sz w:val="23"/>
          <w:szCs w:val="23"/>
        </w:rPr>
      </w:pPr>
      <w:r>
        <w:rPr>
          <w:b/>
          <w:bCs/>
          <w:sz w:val="23"/>
          <w:szCs w:val="23"/>
        </w:rPr>
        <w:lastRenderedPageBreak/>
        <w:t xml:space="preserve">CA-2 </w:t>
      </w:r>
    </w:p>
    <w:p w:rsidR="008E528B" w:rsidRDefault="008E528B" w:rsidP="008E528B">
      <w:pPr>
        <w:pStyle w:val="Default"/>
        <w:rPr>
          <w:sz w:val="23"/>
          <w:szCs w:val="23"/>
        </w:rPr>
      </w:pPr>
    </w:p>
    <w:p w:rsidR="008E528B" w:rsidRDefault="008E528B" w:rsidP="008E528B">
      <w:pPr>
        <w:pStyle w:val="Default"/>
        <w:spacing w:line="276" w:lineRule="auto"/>
        <w:jc w:val="both"/>
        <w:rPr>
          <w:sz w:val="23"/>
          <w:szCs w:val="23"/>
        </w:rPr>
      </w:pPr>
      <w:r>
        <w:rPr>
          <w:sz w:val="23"/>
          <w:szCs w:val="23"/>
        </w:rPr>
        <w:t xml:space="preserve">IN WITNESS WHEREOF the parties hereto have caused this Agreement to be executed on the day, month and year first before written in accordance with their respective laws. </w:t>
      </w:r>
    </w:p>
    <w:p w:rsidR="008E528B" w:rsidRDefault="008E528B" w:rsidP="008E528B">
      <w:pPr>
        <w:pStyle w:val="Default"/>
        <w:spacing w:line="276" w:lineRule="auto"/>
        <w:jc w:val="both"/>
        <w:rPr>
          <w:sz w:val="23"/>
          <w:szCs w:val="23"/>
        </w:rPr>
      </w:pPr>
    </w:p>
    <w:p w:rsidR="008E528B" w:rsidRDefault="008E528B" w:rsidP="008E528B">
      <w:pPr>
        <w:pStyle w:val="Default"/>
        <w:spacing w:line="276" w:lineRule="auto"/>
        <w:jc w:val="both"/>
        <w:rPr>
          <w:sz w:val="23"/>
          <w:szCs w:val="23"/>
        </w:rPr>
      </w:pPr>
    </w:p>
    <w:p w:rsidR="008E528B" w:rsidRDefault="008E528B" w:rsidP="008E528B">
      <w:pPr>
        <w:pStyle w:val="Default"/>
        <w:jc w:val="both"/>
        <w:rPr>
          <w:sz w:val="23"/>
          <w:szCs w:val="23"/>
        </w:rPr>
      </w:pPr>
      <w:r>
        <w:rPr>
          <w:sz w:val="23"/>
          <w:szCs w:val="23"/>
        </w:rPr>
        <w:t xml:space="preserve">Signature of the Contactor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Signature of Procuring Agency </w:t>
      </w:r>
    </w:p>
    <w:p w:rsidR="008E528B" w:rsidRDefault="008E528B" w:rsidP="008E528B">
      <w:pPr>
        <w:pStyle w:val="Default"/>
        <w:rPr>
          <w:sz w:val="23"/>
          <w:szCs w:val="23"/>
        </w:rPr>
      </w:pPr>
      <w:r>
        <w:rPr>
          <w:sz w:val="23"/>
          <w:szCs w:val="23"/>
        </w:rPr>
        <w:t xml:space="preserve">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_____________________ </w:t>
      </w:r>
    </w:p>
    <w:p w:rsidR="008E528B" w:rsidRDefault="008E528B" w:rsidP="008E528B">
      <w:pPr>
        <w:pStyle w:val="Default"/>
        <w:rPr>
          <w:sz w:val="23"/>
          <w:szCs w:val="23"/>
        </w:rPr>
      </w:pPr>
      <w:r>
        <w:rPr>
          <w:sz w:val="23"/>
          <w:szCs w:val="23"/>
        </w:rPr>
        <w:t xml:space="preserve">(Seal)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(Seal) </w:t>
      </w:r>
    </w:p>
    <w:p w:rsidR="008E528B" w:rsidRDefault="008E528B" w:rsidP="008E528B">
      <w:pPr>
        <w:pStyle w:val="Default"/>
        <w:rPr>
          <w:sz w:val="23"/>
          <w:szCs w:val="23"/>
        </w:rPr>
      </w:pPr>
    </w:p>
    <w:p w:rsidR="0087111D" w:rsidRDefault="0087111D" w:rsidP="008E528B">
      <w:pPr>
        <w:pStyle w:val="Default"/>
        <w:rPr>
          <w:sz w:val="23"/>
          <w:szCs w:val="23"/>
        </w:rPr>
      </w:pPr>
    </w:p>
    <w:p w:rsidR="0087111D" w:rsidRDefault="0087111D" w:rsidP="008E528B">
      <w:pPr>
        <w:pStyle w:val="Default"/>
        <w:rPr>
          <w:sz w:val="23"/>
          <w:szCs w:val="23"/>
        </w:rPr>
      </w:pPr>
    </w:p>
    <w:p w:rsidR="008E528B" w:rsidRDefault="008E528B" w:rsidP="008E528B">
      <w:pPr>
        <w:pStyle w:val="Default"/>
        <w:rPr>
          <w:sz w:val="23"/>
          <w:szCs w:val="23"/>
        </w:rPr>
      </w:pPr>
      <w:r>
        <w:rPr>
          <w:sz w:val="23"/>
          <w:szCs w:val="23"/>
        </w:rPr>
        <w:t xml:space="preserve">Signed, Sealed and Delivered in the presence of: </w:t>
      </w:r>
    </w:p>
    <w:p w:rsidR="0087111D" w:rsidRDefault="0087111D" w:rsidP="008E528B">
      <w:pPr>
        <w:pStyle w:val="Default"/>
        <w:rPr>
          <w:sz w:val="23"/>
          <w:szCs w:val="23"/>
        </w:rPr>
      </w:pPr>
    </w:p>
    <w:p w:rsidR="00AB108F" w:rsidRDefault="00AB108F" w:rsidP="008E528B">
      <w:pPr>
        <w:pStyle w:val="Default"/>
        <w:rPr>
          <w:sz w:val="23"/>
          <w:szCs w:val="23"/>
        </w:rPr>
      </w:pPr>
    </w:p>
    <w:p w:rsidR="0087111D" w:rsidRDefault="0087111D" w:rsidP="008E528B">
      <w:pPr>
        <w:pStyle w:val="Default"/>
        <w:rPr>
          <w:sz w:val="23"/>
          <w:szCs w:val="23"/>
        </w:rPr>
      </w:pPr>
    </w:p>
    <w:p w:rsidR="008E528B" w:rsidRDefault="008E528B" w:rsidP="008E528B">
      <w:pPr>
        <w:pStyle w:val="Default"/>
        <w:rPr>
          <w:sz w:val="23"/>
          <w:szCs w:val="23"/>
        </w:rPr>
      </w:pPr>
      <w:r>
        <w:rPr>
          <w:sz w:val="23"/>
          <w:szCs w:val="23"/>
        </w:rPr>
        <w:t xml:space="preserve">Witness: </w:t>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Pr>
          <w:sz w:val="23"/>
          <w:szCs w:val="23"/>
        </w:rPr>
        <w:t xml:space="preserve">Witness: </w:t>
      </w:r>
    </w:p>
    <w:p w:rsidR="008E528B" w:rsidRDefault="008E528B" w:rsidP="008E528B">
      <w:pPr>
        <w:pStyle w:val="Default"/>
        <w:rPr>
          <w:sz w:val="23"/>
          <w:szCs w:val="23"/>
        </w:rPr>
      </w:pPr>
      <w:r>
        <w:rPr>
          <w:b/>
          <w:bCs/>
          <w:sz w:val="23"/>
          <w:szCs w:val="23"/>
        </w:rPr>
        <w:t xml:space="preserve">________________________ </w:t>
      </w:r>
      <w:r w:rsidR="0087111D">
        <w:rPr>
          <w:b/>
          <w:bCs/>
          <w:sz w:val="23"/>
          <w:szCs w:val="23"/>
        </w:rPr>
        <w:tab/>
      </w:r>
      <w:r w:rsidR="0087111D">
        <w:rPr>
          <w:b/>
          <w:bCs/>
          <w:sz w:val="23"/>
          <w:szCs w:val="23"/>
        </w:rPr>
        <w:tab/>
      </w:r>
      <w:r w:rsidR="0087111D">
        <w:rPr>
          <w:b/>
          <w:bCs/>
          <w:sz w:val="23"/>
          <w:szCs w:val="23"/>
        </w:rPr>
        <w:tab/>
      </w:r>
      <w:r w:rsidR="0087111D">
        <w:rPr>
          <w:b/>
          <w:bCs/>
          <w:sz w:val="23"/>
          <w:szCs w:val="23"/>
        </w:rPr>
        <w:tab/>
      </w:r>
      <w:r w:rsidR="0087111D">
        <w:rPr>
          <w:b/>
          <w:bCs/>
          <w:sz w:val="23"/>
          <w:szCs w:val="23"/>
        </w:rPr>
        <w:tab/>
      </w:r>
      <w:r>
        <w:rPr>
          <w:b/>
          <w:bCs/>
          <w:sz w:val="23"/>
          <w:szCs w:val="23"/>
        </w:rPr>
        <w:t xml:space="preserve">______________________________ </w:t>
      </w:r>
    </w:p>
    <w:p w:rsidR="0087111D" w:rsidRDefault="0087111D" w:rsidP="0087111D">
      <w:pPr>
        <w:spacing w:after="0" w:line="240" w:lineRule="auto"/>
        <w:ind w:left="720" w:hanging="720"/>
        <w:jc w:val="both"/>
        <w:rPr>
          <w:sz w:val="23"/>
          <w:szCs w:val="23"/>
        </w:rPr>
      </w:pPr>
    </w:p>
    <w:p w:rsidR="00397FB2" w:rsidRDefault="008E528B" w:rsidP="008E528B">
      <w:pPr>
        <w:ind w:left="720" w:hanging="720"/>
        <w:jc w:val="both"/>
        <w:rPr>
          <w:sz w:val="23"/>
          <w:szCs w:val="23"/>
        </w:rPr>
      </w:pPr>
      <w:r>
        <w:rPr>
          <w:sz w:val="23"/>
          <w:szCs w:val="23"/>
        </w:rPr>
        <w:t xml:space="preserve">(Name, Title and Address) </w:t>
      </w:r>
      <w:r w:rsidR="0087111D">
        <w:rPr>
          <w:sz w:val="23"/>
          <w:szCs w:val="23"/>
        </w:rPr>
        <w:tab/>
      </w:r>
      <w:r w:rsidR="0087111D">
        <w:rPr>
          <w:sz w:val="23"/>
          <w:szCs w:val="23"/>
        </w:rPr>
        <w:tab/>
      </w:r>
      <w:r w:rsidR="0087111D">
        <w:rPr>
          <w:sz w:val="23"/>
          <w:szCs w:val="23"/>
        </w:rPr>
        <w:tab/>
      </w:r>
      <w:r w:rsidR="0087111D">
        <w:rPr>
          <w:sz w:val="23"/>
          <w:szCs w:val="23"/>
        </w:rPr>
        <w:tab/>
      </w:r>
      <w:r w:rsidR="0087111D">
        <w:rPr>
          <w:sz w:val="23"/>
          <w:szCs w:val="23"/>
        </w:rPr>
        <w:tab/>
      </w:r>
      <w:r>
        <w:rPr>
          <w:sz w:val="23"/>
          <w:szCs w:val="23"/>
        </w:rPr>
        <w:t>(Name, Title and Address)</w:t>
      </w:r>
    </w:p>
    <w:p w:rsidR="00397FB2" w:rsidRDefault="00397FB2">
      <w:pPr>
        <w:rPr>
          <w:sz w:val="23"/>
          <w:szCs w:val="23"/>
        </w:rPr>
      </w:pPr>
      <w:r>
        <w:rPr>
          <w:sz w:val="23"/>
          <w:szCs w:val="23"/>
        </w:rPr>
        <w:br w:type="page"/>
      </w:r>
    </w:p>
    <w:p w:rsidR="00397FB2" w:rsidRDefault="00397FB2" w:rsidP="00397FB2">
      <w:pPr>
        <w:pStyle w:val="Default"/>
        <w:jc w:val="right"/>
        <w:rPr>
          <w:sz w:val="23"/>
          <w:szCs w:val="23"/>
        </w:rPr>
      </w:pPr>
      <w:r>
        <w:rPr>
          <w:b/>
          <w:bCs/>
          <w:sz w:val="23"/>
          <w:szCs w:val="23"/>
        </w:rPr>
        <w:lastRenderedPageBreak/>
        <w:t xml:space="preserve">MG-1 </w:t>
      </w:r>
    </w:p>
    <w:p w:rsidR="00397FB2" w:rsidRDefault="00397FB2" w:rsidP="00397FB2">
      <w:pPr>
        <w:pStyle w:val="Default"/>
        <w:jc w:val="center"/>
        <w:rPr>
          <w:b/>
          <w:bCs/>
          <w:sz w:val="27"/>
          <w:szCs w:val="23"/>
        </w:rPr>
      </w:pPr>
      <w:r w:rsidRPr="00397FB2">
        <w:rPr>
          <w:b/>
          <w:bCs/>
          <w:sz w:val="27"/>
          <w:szCs w:val="23"/>
        </w:rPr>
        <w:t>MOBILIZATION ADVANCE GUARANTEE</w:t>
      </w:r>
    </w:p>
    <w:p w:rsidR="00397FB2" w:rsidRPr="00397FB2" w:rsidRDefault="00397FB2" w:rsidP="00397FB2">
      <w:pPr>
        <w:pStyle w:val="Default"/>
        <w:jc w:val="center"/>
        <w:rPr>
          <w:sz w:val="27"/>
          <w:szCs w:val="23"/>
        </w:rPr>
      </w:pPr>
    </w:p>
    <w:p w:rsidR="00397FB2" w:rsidRDefault="00397FB2" w:rsidP="00397FB2">
      <w:pPr>
        <w:pStyle w:val="Default"/>
        <w:jc w:val="both"/>
        <w:rPr>
          <w:sz w:val="23"/>
          <w:szCs w:val="23"/>
        </w:rPr>
      </w:pPr>
      <w:r>
        <w:rPr>
          <w:sz w:val="23"/>
          <w:szCs w:val="23"/>
        </w:rPr>
        <w:t xml:space="preserve">Bank Guarantee No.______________________ Date ______________________________ </w:t>
      </w:r>
    </w:p>
    <w:p w:rsidR="00397FB2" w:rsidRDefault="00397FB2" w:rsidP="00397FB2">
      <w:pPr>
        <w:pStyle w:val="Default"/>
        <w:jc w:val="both"/>
        <w:rPr>
          <w:sz w:val="23"/>
          <w:szCs w:val="23"/>
        </w:rPr>
      </w:pP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WHEREAS ______________(hereinafter called the 'Procuring Agency') has entered into a Contract for ___________________________________________________________ </w:t>
      </w:r>
    </w:p>
    <w:p w:rsidR="00397FB2" w:rsidRDefault="00397FB2" w:rsidP="00397FB2">
      <w:pPr>
        <w:pStyle w:val="Default"/>
        <w:ind w:left="2880" w:firstLine="720"/>
        <w:rPr>
          <w:sz w:val="23"/>
          <w:szCs w:val="23"/>
        </w:rPr>
      </w:pPr>
      <w:r>
        <w:rPr>
          <w:sz w:val="23"/>
          <w:szCs w:val="23"/>
        </w:rPr>
        <w:t xml:space="preserve">(Particulars of Contract) </w:t>
      </w:r>
    </w:p>
    <w:p w:rsidR="00397FB2" w:rsidRDefault="00397FB2" w:rsidP="00397FB2">
      <w:pPr>
        <w:pStyle w:val="Default"/>
        <w:rPr>
          <w:sz w:val="23"/>
          <w:szCs w:val="23"/>
        </w:rPr>
      </w:pPr>
      <w:r>
        <w:rPr>
          <w:sz w:val="23"/>
          <w:szCs w:val="23"/>
        </w:rPr>
        <w:t xml:space="preserve">with _________________ (hereinafter called the "Contractor').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AND WHEREAS, the Procuring Agency has agreed to advance to the Contractor, at the Contractor's request, an amount of Rupees _________________________ (Rs _________ ) which amount shall be advanced to the Contractor as per provisions of the Contract. </w:t>
      </w: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AND WHEREAS, the Procuring Agency has asked the Contractor to furnish Guarantee to secure the mobilization advance for the performance of his obligations under the said Contract. </w:t>
      </w:r>
    </w:p>
    <w:p w:rsidR="00397FB2" w:rsidRDefault="00397FB2" w:rsidP="00397FB2">
      <w:pPr>
        <w:pStyle w:val="Default"/>
        <w:rPr>
          <w:sz w:val="23"/>
          <w:szCs w:val="23"/>
        </w:rPr>
      </w:pPr>
    </w:p>
    <w:p w:rsidR="00397FB2" w:rsidRDefault="00397FB2" w:rsidP="00397FB2">
      <w:pPr>
        <w:pStyle w:val="Default"/>
        <w:rPr>
          <w:sz w:val="23"/>
          <w:szCs w:val="23"/>
        </w:rPr>
      </w:pPr>
      <w:r>
        <w:rPr>
          <w:sz w:val="23"/>
          <w:szCs w:val="23"/>
        </w:rPr>
        <w:t xml:space="preserve">AND WHEREAS, ________________________________________________________ </w:t>
      </w:r>
    </w:p>
    <w:p w:rsidR="00397FB2" w:rsidRDefault="00397FB2" w:rsidP="00397FB2">
      <w:pPr>
        <w:pStyle w:val="Default"/>
        <w:ind w:left="2880" w:firstLine="720"/>
        <w:rPr>
          <w:sz w:val="22"/>
          <w:szCs w:val="22"/>
        </w:rPr>
      </w:pPr>
      <w:r>
        <w:rPr>
          <w:sz w:val="22"/>
          <w:szCs w:val="22"/>
        </w:rPr>
        <w:t xml:space="preserve">(Scheduled Bank in </w:t>
      </w:r>
      <w:smartTag w:uri="urn:schemas-microsoft-com:office:smarttags" w:element="country-region">
        <w:smartTag w:uri="urn:schemas-microsoft-com:office:smarttags" w:element="place">
          <w:r>
            <w:rPr>
              <w:sz w:val="22"/>
              <w:szCs w:val="22"/>
            </w:rPr>
            <w:t>Pakistan</w:t>
          </w:r>
        </w:smartTag>
      </w:smartTag>
      <w:r>
        <w:rPr>
          <w:sz w:val="22"/>
          <w:szCs w:val="22"/>
        </w:rPr>
        <w:t xml:space="preserve">) </w:t>
      </w:r>
    </w:p>
    <w:p w:rsidR="00397FB2" w:rsidRDefault="00397FB2" w:rsidP="00397FB2">
      <w:pPr>
        <w:pStyle w:val="Default"/>
        <w:jc w:val="both"/>
        <w:rPr>
          <w:sz w:val="23"/>
          <w:szCs w:val="23"/>
        </w:rPr>
      </w:pPr>
      <w:r>
        <w:rPr>
          <w:sz w:val="23"/>
          <w:szCs w:val="23"/>
        </w:rPr>
        <w:t xml:space="preserve">(Hereinafter called the “Guarantor”) at the request of the Contractor and in consideration of the </w:t>
      </w:r>
      <w:r>
        <w:rPr>
          <w:b/>
          <w:bCs/>
          <w:sz w:val="23"/>
          <w:szCs w:val="23"/>
        </w:rPr>
        <w:t xml:space="preserve">procuring agency </w:t>
      </w:r>
      <w:r>
        <w:rPr>
          <w:sz w:val="23"/>
          <w:szCs w:val="23"/>
        </w:rPr>
        <w:t xml:space="preserve">agreeing to make the above advance to the Contractor, has agreed to furnish the said Guarantee.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agency for payment not exceeding the aforementioned amount. </w:t>
      </w:r>
    </w:p>
    <w:p w:rsidR="00397FB2" w:rsidRDefault="00397FB2" w:rsidP="00397FB2">
      <w:pPr>
        <w:pStyle w:val="Default"/>
        <w:jc w:val="both"/>
        <w:rPr>
          <w:sz w:val="23"/>
          <w:szCs w:val="23"/>
        </w:rPr>
      </w:pPr>
    </w:p>
    <w:p w:rsidR="00397FB2" w:rsidRDefault="00397FB2" w:rsidP="00397FB2">
      <w:pPr>
        <w:pStyle w:val="Default"/>
        <w:jc w:val="both"/>
        <w:rPr>
          <w:sz w:val="23"/>
          <w:szCs w:val="23"/>
        </w:rPr>
      </w:pPr>
      <w:r>
        <w:rPr>
          <w:sz w:val="23"/>
          <w:szCs w:val="23"/>
        </w:rPr>
        <w:t xml:space="preserve">Notice in writing of any default, of which the procuring agency shall be the sole and final judge, on the part of the Contractor, shall be given by the procuring agency to the Guarantor, and on such first written demand, payment shall be made by the Guarantor of all sums then due under this Guarantee without any reference to the Contractor and without any objection. </w:t>
      </w:r>
    </w:p>
    <w:p w:rsidR="00397FB2" w:rsidRDefault="00397FB2" w:rsidP="00397FB2">
      <w:pPr>
        <w:pStyle w:val="Default"/>
        <w:rPr>
          <w:sz w:val="23"/>
          <w:szCs w:val="23"/>
        </w:rPr>
      </w:pPr>
    </w:p>
    <w:p w:rsidR="00397FB2" w:rsidRDefault="00397FB2" w:rsidP="00397FB2">
      <w:pPr>
        <w:pStyle w:val="Default"/>
        <w:jc w:val="both"/>
        <w:rPr>
          <w:sz w:val="23"/>
          <w:szCs w:val="23"/>
        </w:rPr>
      </w:pPr>
      <w:r>
        <w:rPr>
          <w:sz w:val="23"/>
          <w:szCs w:val="23"/>
        </w:rPr>
        <w:t xml:space="preserve">This Guarantee shall remain in force until the advance is fully adjusted against payments from the Interim Payment Certificates of the Contractor or until _______________________________________whichever is earlier. </w:t>
      </w:r>
    </w:p>
    <w:p w:rsidR="00397FB2" w:rsidRDefault="00397FB2" w:rsidP="00397FB2">
      <w:pPr>
        <w:pStyle w:val="Default"/>
        <w:ind w:left="1440" w:firstLine="720"/>
        <w:rPr>
          <w:sz w:val="23"/>
          <w:szCs w:val="23"/>
        </w:rPr>
      </w:pPr>
      <w:r>
        <w:rPr>
          <w:sz w:val="23"/>
          <w:szCs w:val="23"/>
        </w:rPr>
        <w:t xml:space="preserve">(Date) </w:t>
      </w:r>
    </w:p>
    <w:p w:rsidR="00397FB2" w:rsidRDefault="00397FB2" w:rsidP="00397FB2">
      <w:pPr>
        <w:pStyle w:val="Default"/>
        <w:ind w:left="1440" w:firstLine="720"/>
        <w:rPr>
          <w:sz w:val="23"/>
          <w:szCs w:val="23"/>
        </w:rPr>
      </w:pPr>
    </w:p>
    <w:p w:rsidR="00397FB2" w:rsidRDefault="00397FB2" w:rsidP="00397FB2">
      <w:pPr>
        <w:pStyle w:val="Default"/>
        <w:jc w:val="both"/>
        <w:rPr>
          <w:sz w:val="23"/>
          <w:szCs w:val="23"/>
        </w:rPr>
      </w:pPr>
      <w:r>
        <w:rPr>
          <w:sz w:val="23"/>
          <w:szCs w:val="23"/>
        </w:rPr>
        <w:t xml:space="preserve">The Guarantor's liability under this Guarantee shall not in any case exceed the sum of Rupees _______________________________________(Rs _______________________). </w:t>
      </w:r>
    </w:p>
    <w:p w:rsidR="00397FB2" w:rsidRDefault="00397FB2" w:rsidP="00397FB2">
      <w:pPr>
        <w:spacing w:after="0"/>
        <w:jc w:val="both"/>
        <w:rPr>
          <w:sz w:val="23"/>
          <w:szCs w:val="23"/>
        </w:rPr>
      </w:pPr>
    </w:p>
    <w:p w:rsidR="00C1505D" w:rsidRDefault="00397FB2" w:rsidP="00397FB2">
      <w:pPr>
        <w:jc w:val="both"/>
        <w:rPr>
          <w:sz w:val="23"/>
          <w:szCs w:val="23"/>
        </w:rPr>
      </w:pPr>
      <w:r>
        <w:rPr>
          <w:sz w:val="23"/>
          <w:szCs w:val="23"/>
        </w:rP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rsidR="00C1505D" w:rsidRPr="006E550F" w:rsidRDefault="00C1505D" w:rsidP="000D1DCE">
      <w:pPr>
        <w:rPr>
          <w:b/>
          <w:sz w:val="23"/>
          <w:szCs w:val="23"/>
        </w:rPr>
      </w:pPr>
      <w:r w:rsidRPr="006E550F">
        <w:rPr>
          <w:b/>
          <w:sz w:val="23"/>
          <w:szCs w:val="23"/>
        </w:rPr>
        <w:lastRenderedPageBreak/>
        <w:t xml:space="preserve">GUARANTOR </w:t>
      </w:r>
    </w:p>
    <w:p w:rsidR="00C1505D" w:rsidRDefault="00C1505D" w:rsidP="00C1505D">
      <w:pPr>
        <w:pStyle w:val="Default"/>
        <w:rPr>
          <w:sz w:val="23"/>
          <w:szCs w:val="23"/>
        </w:rPr>
      </w:pPr>
    </w:p>
    <w:p w:rsidR="00C1505D" w:rsidRDefault="00C1505D" w:rsidP="00C1505D">
      <w:pPr>
        <w:pStyle w:val="Default"/>
        <w:rPr>
          <w:sz w:val="23"/>
          <w:szCs w:val="23"/>
        </w:rPr>
      </w:pPr>
    </w:p>
    <w:p w:rsidR="00C1505D" w:rsidRDefault="00C1505D" w:rsidP="00C1505D">
      <w:pPr>
        <w:pStyle w:val="Default"/>
        <w:ind w:left="4320" w:firstLine="720"/>
        <w:rPr>
          <w:sz w:val="23"/>
          <w:szCs w:val="23"/>
        </w:rPr>
      </w:pPr>
      <w:r>
        <w:rPr>
          <w:sz w:val="23"/>
          <w:szCs w:val="23"/>
        </w:rPr>
        <w:t xml:space="preserve">1. </w:t>
      </w:r>
      <w:r>
        <w:rPr>
          <w:sz w:val="23"/>
          <w:szCs w:val="23"/>
        </w:rPr>
        <w:tab/>
        <w:t xml:space="preserve">Signature _________________ </w:t>
      </w:r>
    </w:p>
    <w:p w:rsidR="00C1505D" w:rsidRDefault="00C1505D" w:rsidP="00C1505D">
      <w:pPr>
        <w:pStyle w:val="Default"/>
        <w:rPr>
          <w:sz w:val="23"/>
          <w:szCs w:val="23"/>
        </w:rPr>
      </w:pPr>
    </w:p>
    <w:p w:rsidR="00C1505D" w:rsidRDefault="00C1505D" w:rsidP="00C1505D">
      <w:pPr>
        <w:pStyle w:val="Default"/>
        <w:ind w:left="4320" w:firstLine="720"/>
        <w:rPr>
          <w:sz w:val="23"/>
          <w:szCs w:val="23"/>
        </w:rPr>
      </w:pPr>
      <w:r>
        <w:rPr>
          <w:sz w:val="23"/>
          <w:szCs w:val="23"/>
        </w:rPr>
        <w:t xml:space="preserve">2. </w:t>
      </w:r>
      <w:r>
        <w:rPr>
          <w:sz w:val="23"/>
          <w:szCs w:val="23"/>
        </w:rPr>
        <w:tab/>
        <w:t xml:space="preserve">Name </w:t>
      </w:r>
      <w:r w:rsidR="00AB563A">
        <w:rPr>
          <w:sz w:val="23"/>
          <w:szCs w:val="23"/>
        </w:rPr>
        <w:t>___</w:t>
      </w:r>
      <w:r>
        <w:rPr>
          <w:sz w:val="23"/>
          <w:szCs w:val="23"/>
        </w:rPr>
        <w:t xml:space="preserve">_________________ </w:t>
      </w:r>
    </w:p>
    <w:p w:rsidR="00AB563A" w:rsidRDefault="00AB563A" w:rsidP="00C1505D">
      <w:pPr>
        <w:pStyle w:val="Default"/>
        <w:ind w:left="4320" w:firstLine="720"/>
        <w:rPr>
          <w:sz w:val="23"/>
          <w:szCs w:val="23"/>
        </w:rPr>
      </w:pPr>
    </w:p>
    <w:p w:rsidR="00C1505D" w:rsidRDefault="00C1505D" w:rsidP="00AB563A">
      <w:pPr>
        <w:pStyle w:val="Default"/>
        <w:ind w:left="4320" w:firstLine="720"/>
        <w:rPr>
          <w:sz w:val="23"/>
          <w:szCs w:val="23"/>
        </w:rPr>
      </w:pPr>
      <w:r>
        <w:rPr>
          <w:sz w:val="23"/>
          <w:szCs w:val="23"/>
        </w:rPr>
        <w:t xml:space="preserve">3. </w:t>
      </w:r>
      <w:r w:rsidR="00AB563A">
        <w:rPr>
          <w:sz w:val="23"/>
          <w:szCs w:val="23"/>
        </w:rPr>
        <w:tab/>
      </w:r>
      <w:r>
        <w:rPr>
          <w:sz w:val="23"/>
          <w:szCs w:val="23"/>
        </w:rPr>
        <w:t>Title ____</w:t>
      </w:r>
      <w:r w:rsidR="00AB563A">
        <w:rPr>
          <w:sz w:val="23"/>
          <w:szCs w:val="23"/>
        </w:rPr>
        <w:t>____</w:t>
      </w:r>
      <w:r>
        <w:rPr>
          <w:sz w:val="23"/>
          <w:szCs w:val="23"/>
        </w:rPr>
        <w:t xml:space="preserve">_____________ </w:t>
      </w:r>
    </w:p>
    <w:p w:rsidR="00C1505D" w:rsidRDefault="00C1505D" w:rsidP="00C1505D">
      <w:pPr>
        <w:pStyle w:val="Default"/>
        <w:rPr>
          <w:sz w:val="23"/>
          <w:szCs w:val="23"/>
        </w:rPr>
      </w:pPr>
      <w:r>
        <w:rPr>
          <w:sz w:val="23"/>
          <w:szCs w:val="23"/>
        </w:rPr>
        <w:t xml:space="preserve">WITNESS </w:t>
      </w:r>
    </w:p>
    <w:p w:rsidR="00AB563A" w:rsidRDefault="00AB563A" w:rsidP="00C1505D">
      <w:pPr>
        <w:pStyle w:val="Default"/>
        <w:rPr>
          <w:sz w:val="23"/>
          <w:szCs w:val="23"/>
        </w:rPr>
      </w:pPr>
    </w:p>
    <w:p w:rsidR="00C1505D" w:rsidRDefault="00C1505D" w:rsidP="00C1505D">
      <w:pPr>
        <w:pStyle w:val="Default"/>
        <w:rPr>
          <w:sz w:val="23"/>
          <w:szCs w:val="23"/>
        </w:rPr>
      </w:pPr>
      <w:r>
        <w:rPr>
          <w:sz w:val="23"/>
          <w:szCs w:val="23"/>
        </w:rPr>
        <w:t>1.</w:t>
      </w:r>
      <w:r w:rsidR="00AB563A">
        <w:rPr>
          <w:sz w:val="23"/>
          <w:szCs w:val="23"/>
        </w:rPr>
        <w:tab/>
      </w:r>
      <w:r>
        <w:rPr>
          <w:sz w:val="23"/>
          <w:szCs w:val="23"/>
        </w:rPr>
        <w:t xml:space="preserve"> ______________________ </w:t>
      </w:r>
    </w:p>
    <w:p w:rsidR="00AB563A" w:rsidRDefault="00AB563A" w:rsidP="00AB563A">
      <w:pPr>
        <w:pStyle w:val="Default"/>
        <w:ind w:firstLine="720"/>
        <w:rPr>
          <w:sz w:val="23"/>
          <w:szCs w:val="23"/>
        </w:rPr>
      </w:pPr>
    </w:p>
    <w:p w:rsidR="00C1505D" w:rsidRDefault="00C1505D" w:rsidP="00AB563A">
      <w:pPr>
        <w:pStyle w:val="Default"/>
        <w:ind w:firstLine="720"/>
        <w:rPr>
          <w:sz w:val="23"/>
          <w:szCs w:val="23"/>
        </w:rPr>
      </w:pPr>
      <w:r>
        <w:rPr>
          <w:sz w:val="23"/>
          <w:szCs w:val="23"/>
        </w:rPr>
        <w:t xml:space="preserve">______________________ </w:t>
      </w:r>
    </w:p>
    <w:p w:rsidR="00C1505D" w:rsidRDefault="00C1505D" w:rsidP="00AB563A">
      <w:pPr>
        <w:pStyle w:val="Default"/>
        <w:ind w:firstLine="720"/>
        <w:rPr>
          <w:sz w:val="23"/>
          <w:szCs w:val="23"/>
        </w:rPr>
      </w:pPr>
      <w:r>
        <w:rPr>
          <w:sz w:val="23"/>
          <w:szCs w:val="23"/>
        </w:rPr>
        <w:t xml:space="preserve">Corporate Secretary (Seal) </w:t>
      </w:r>
    </w:p>
    <w:p w:rsidR="00AB563A" w:rsidRDefault="00AB563A" w:rsidP="00AB563A">
      <w:pPr>
        <w:pStyle w:val="Default"/>
        <w:ind w:firstLine="720"/>
        <w:rPr>
          <w:sz w:val="23"/>
          <w:szCs w:val="23"/>
        </w:rPr>
      </w:pPr>
    </w:p>
    <w:p w:rsidR="00C1505D" w:rsidRDefault="00C1505D" w:rsidP="00C1505D">
      <w:pPr>
        <w:pStyle w:val="Default"/>
        <w:rPr>
          <w:sz w:val="23"/>
          <w:szCs w:val="23"/>
        </w:rPr>
      </w:pPr>
      <w:r>
        <w:rPr>
          <w:sz w:val="23"/>
          <w:szCs w:val="23"/>
        </w:rPr>
        <w:t xml:space="preserve">2. </w:t>
      </w:r>
      <w:r w:rsidR="00AB563A">
        <w:rPr>
          <w:sz w:val="23"/>
          <w:szCs w:val="23"/>
        </w:rPr>
        <w:tab/>
      </w:r>
      <w:r>
        <w:rPr>
          <w:sz w:val="23"/>
          <w:szCs w:val="23"/>
        </w:rPr>
        <w:t xml:space="preserve">_______________________ </w:t>
      </w:r>
      <w:r w:rsidR="00AB563A">
        <w:rPr>
          <w:sz w:val="23"/>
          <w:szCs w:val="23"/>
        </w:rPr>
        <w:tab/>
      </w:r>
      <w:r w:rsidR="00AB563A">
        <w:rPr>
          <w:sz w:val="23"/>
          <w:szCs w:val="23"/>
        </w:rPr>
        <w:tab/>
      </w:r>
      <w:r w:rsidR="00AB563A">
        <w:rPr>
          <w:sz w:val="23"/>
          <w:szCs w:val="23"/>
        </w:rPr>
        <w:tab/>
      </w:r>
      <w:r w:rsidR="00AB563A">
        <w:rPr>
          <w:sz w:val="23"/>
          <w:szCs w:val="23"/>
        </w:rPr>
        <w:tab/>
      </w:r>
      <w:r>
        <w:rPr>
          <w:sz w:val="23"/>
          <w:szCs w:val="23"/>
        </w:rPr>
        <w:t xml:space="preserve">__________________________ </w:t>
      </w:r>
    </w:p>
    <w:p w:rsidR="00FA05FF" w:rsidRDefault="00C1505D" w:rsidP="00AB563A">
      <w:pPr>
        <w:ind w:firstLine="720"/>
        <w:jc w:val="both"/>
        <w:rPr>
          <w:sz w:val="23"/>
          <w:szCs w:val="23"/>
        </w:rPr>
      </w:pPr>
      <w:r>
        <w:rPr>
          <w:sz w:val="23"/>
          <w:szCs w:val="23"/>
        </w:rPr>
        <w:t xml:space="preserve">(Name Title &amp; Address) </w:t>
      </w:r>
      <w:r w:rsidR="00AB563A">
        <w:rPr>
          <w:sz w:val="23"/>
          <w:szCs w:val="23"/>
        </w:rPr>
        <w:tab/>
      </w:r>
      <w:r w:rsidR="00AB563A">
        <w:rPr>
          <w:sz w:val="23"/>
          <w:szCs w:val="23"/>
        </w:rPr>
        <w:tab/>
      </w:r>
      <w:r w:rsidR="00AB563A">
        <w:rPr>
          <w:sz w:val="23"/>
          <w:szCs w:val="23"/>
        </w:rPr>
        <w:tab/>
      </w:r>
      <w:r w:rsidR="00AB563A">
        <w:rPr>
          <w:sz w:val="23"/>
          <w:szCs w:val="23"/>
        </w:rPr>
        <w:tab/>
      </w:r>
      <w:r>
        <w:rPr>
          <w:sz w:val="23"/>
          <w:szCs w:val="23"/>
        </w:rPr>
        <w:t>Corporate Guarantor (Seal)</w:t>
      </w:r>
    </w:p>
    <w:p w:rsidR="00FA05FF" w:rsidRDefault="00FA05FF">
      <w:pPr>
        <w:rPr>
          <w:sz w:val="23"/>
          <w:szCs w:val="23"/>
        </w:rPr>
      </w:pPr>
      <w:r>
        <w:rPr>
          <w:sz w:val="23"/>
          <w:szCs w:val="23"/>
        </w:rPr>
        <w:br w:type="page"/>
      </w:r>
    </w:p>
    <w:p w:rsidR="00FA05FF" w:rsidRPr="00FA05FF" w:rsidRDefault="00FA05FF" w:rsidP="00FA05FF">
      <w:pPr>
        <w:pStyle w:val="Default"/>
        <w:jc w:val="center"/>
        <w:rPr>
          <w:b/>
          <w:bCs/>
          <w:sz w:val="27"/>
          <w:szCs w:val="23"/>
        </w:rPr>
      </w:pPr>
      <w:r w:rsidRPr="00FA05FF">
        <w:rPr>
          <w:b/>
          <w:bCs/>
          <w:sz w:val="27"/>
          <w:szCs w:val="23"/>
        </w:rPr>
        <w:lastRenderedPageBreak/>
        <w:t>INDENTURE FOR SECURED ADVANCES.</w:t>
      </w:r>
    </w:p>
    <w:p w:rsidR="00FA05FF" w:rsidRDefault="00FA05FF" w:rsidP="00FA05FF">
      <w:pPr>
        <w:pStyle w:val="Default"/>
        <w:rPr>
          <w:sz w:val="23"/>
          <w:szCs w:val="23"/>
        </w:rPr>
      </w:pPr>
    </w:p>
    <w:p w:rsidR="00FA05FF" w:rsidRDefault="00FA05FF" w:rsidP="00FA05FF">
      <w:pPr>
        <w:pStyle w:val="Default"/>
        <w:jc w:val="both"/>
        <w:rPr>
          <w:sz w:val="23"/>
          <w:szCs w:val="23"/>
        </w:rPr>
      </w:pPr>
      <w:r>
        <w:rPr>
          <w:sz w:val="23"/>
          <w:szCs w:val="23"/>
        </w:rPr>
        <w:t xml:space="preserve">(For use in cases in which is contract is for finished work and the contractor has entered into an agreement for the execution of a certain specified quantity of work in a given time). </w:t>
      </w:r>
    </w:p>
    <w:p w:rsidR="00FA05FF" w:rsidRDefault="00FA05FF" w:rsidP="00FA05FF">
      <w:pPr>
        <w:pStyle w:val="Default"/>
        <w:jc w:val="both"/>
        <w:rPr>
          <w:sz w:val="23"/>
          <w:szCs w:val="23"/>
        </w:rPr>
      </w:pPr>
    </w:p>
    <w:p w:rsidR="00FA05FF" w:rsidRDefault="00FA05FF" w:rsidP="00FA05FF">
      <w:pPr>
        <w:pStyle w:val="Default"/>
        <w:ind w:firstLine="720"/>
        <w:jc w:val="both"/>
        <w:rPr>
          <w:sz w:val="23"/>
          <w:szCs w:val="23"/>
        </w:rPr>
      </w:pPr>
      <w:r>
        <w:rPr>
          <w:sz w:val="23"/>
          <w:szCs w:val="23"/>
        </w:rPr>
        <w:t xml:space="preserve">This INDENTURE made the ……………………….. day of ............................... </w:t>
      </w:r>
    </w:p>
    <w:p w:rsidR="00FA05FF" w:rsidRDefault="00FA05FF" w:rsidP="00FA05FF">
      <w:pPr>
        <w:pStyle w:val="Default"/>
        <w:ind w:left="720"/>
        <w:jc w:val="both"/>
        <w:rPr>
          <w:sz w:val="23"/>
          <w:szCs w:val="23"/>
        </w:rPr>
      </w:pPr>
      <w:r>
        <w:rPr>
          <w:sz w:val="23"/>
          <w:szCs w:val="23"/>
        </w:rPr>
        <w:t xml:space="preserve">…………………. 20……….……… BETWEEN (hereinafter called "the Contractor" which expression shall where the context so admits or implied be deemed to include his heirs, executors, administrators and assigns) of the one part and THE GOVERNOR OF SINDH (hereinafter called "the Government" of the other part). </w:t>
      </w:r>
    </w:p>
    <w:p w:rsidR="00FA05FF" w:rsidRDefault="00FA05FF" w:rsidP="00FA05FF">
      <w:pPr>
        <w:pStyle w:val="Default"/>
        <w:ind w:left="720"/>
        <w:rPr>
          <w:sz w:val="23"/>
          <w:szCs w:val="23"/>
        </w:rPr>
      </w:pPr>
    </w:p>
    <w:p w:rsidR="00FA05FF" w:rsidRDefault="00FA05FF" w:rsidP="00FA05FF">
      <w:pPr>
        <w:pStyle w:val="Default"/>
        <w:ind w:left="720"/>
        <w:jc w:val="both"/>
        <w:rPr>
          <w:sz w:val="23"/>
          <w:szCs w:val="23"/>
        </w:rPr>
      </w:pPr>
      <w:r>
        <w:rPr>
          <w:sz w:val="23"/>
          <w:szCs w:val="23"/>
        </w:rPr>
        <w:t xml:space="preserve">WHEREAS by an agreement, dated (hereinafter called the said agreement, the contractor has agreed to perform the under-mentioned works (hereinafter referred to as the said work):- </w:t>
      </w:r>
    </w:p>
    <w:p w:rsidR="00FA05FF" w:rsidRDefault="00FA05FF" w:rsidP="00FA05FF">
      <w:pPr>
        <w:pStyle w:val="Default"/>
        <w:ind w:left="2160" w:firstLine="720"/>
        <w:rPr>
          <w:sz w:val="16"/>
          <w:szCs w:val="16"/>
        </w:rPr>
      </w:pPr>
      <w:r>
        <w:rPr>
          <w:sz w:val="23"/>
          <w:szCs w:val="23"/>
        </w:rPr>
        <w:t>(Here enter (the description of the works).</w:t>
      </w:r>
      <w:r>
        <w:rPr>
          <w:sz w:val="16"/>
          <w:szCs w:val="16"/>
        </w:rPr>
        <w:t xml:space="preserve">1 </w:t>
      </w:r>
    </w:p>
    <w:p w:rsidR="00FA05FF" w:rsidRDefault="00FA05FF" w:rsidP="00FA05FF">
      <w:pPr>
        <w:pStyle w:val="Default"/>
        <w:ind w:firstLine="720"/>
        <w:rPr>
          <w:sz w:val="16"/>
          <w:szCs w:val="16"/>
        </w:rPr>
      </w:pPr>
    </w:p>
    <w:p w:rsidR="00FA05FF" w:rsidRDefault="00FA05FF" w:rsidP="00FA05FF">
      <w:pPr>
        <w:pStyle w:val="Default"/>
        <w:ind w:firstLine="720"/>
        <w:jc w:val="both"/>
        <w:rPr>
          <w:sz w:val="23"/>
          <w:szCs w:val="23"/>
        </w:rPr>
      </w:pPr>
      <w:r>
        <w:rPr>
          <w:sz w:val="23"/>
          <w:szCs w:val="23"/>
        </w:rPr>
        <w:t xml:space="preserve">AND WHEREAS the contractor has applied to the ………………………………….. ……..…………………..for an advance to him of Rupees ……………..…………………………….. </w:t>
      </w:r>
    </w:p>
    <w:p w:rsidR="00FA05FF" w:rsidRDefault="00FA05FF" w:rsidP="00FA05FF">
      <w:pPr>
        <w:pStyle w:val="Default"/>
        <w:jc w:val="both"/>
        <w:rPr>
          <w:sz w:val="23"/>
          <w:szCs w:val="23"/>
        </w:rPr>
      </w:pPr>
      <w:r>
        <w:rPr>
          <w:sz w:val="23"/>
          <w:szCs w:val="23"/>
        </w:rPr>
        <w:t xml:space="preserve">(Rs. .................. ) on the security of materials absolutely belonging to him and brought by him to the site of the said works the subject of the said agreement for use in the construction of such of the said works as he has undertaken to execute at rates fixed for the finished work (inclusive of the cost of materials and labour and other charge) AND WHEREAS the Government has agreed to advance to the Contractor the sum of Rupees, (Rs. ......................... ) on the security of materials the quantities and other particulars of which are detailed in Part II of Running Account Bill (B). </w:t>
      </w:r>
      <w:r w:rsidR="004E1D4C">
        <w:rPr>
          <w:sz w:val="23"/>
          <w:szCs w:val="23"/>
        </w:rPr>
        <w:t xml:space="preserve">The </w:t>
      </w:r>
      <w:r>
        <w:rPr>
          <w:sz w:val="23"/>
          <w:szCs w:val="23"/>
        </w:rPr>
        <w:t xml:space="preserve">said works signed by the contractor </w:t>
      </w:r>
    </w:p>
    <w:p w:rsidR="00FA05FF" w:rsidRDefault="00FA05FF" w:rsidP="00FA05FF">
      <w:pPr>
        <w:pStyle w:val="Default"/>
        <w:ind w:left="2160" w:firstLine="720"/>
        <w:rPr>
          <w:sz w:val="23"/>
          <w:szCs w:val="23"/>
        </w:rPr>
      </w:pPr>
      <w:r>
        <w:rPr>
          <w:sz w:val="23"/>
          <w:szCs w:val="23"/>
        </w:rPr>
        <w:t xml:space="preserve">Fin R.Form.l7.A </w:t>
      </w:r>
    </w:p>
    <w:p w:rsidR="00FA05FF" w:rsidRDefault="00FA05FF" w:rsidP="00FA05FF">
      <w:pPr>
        <w:pStyle w:val="Default"/>
        <w:ind w:left="2160" w:firstLine="720"/>
        <w:rPr>
          <w:sz w:val="23"/>
          <w:szCs w:val="23"/>
        </w:rPr>
      </w:pPr>
    </w:p>
    <w:p w:rsidR="00FA05FF" w:rsidRDefault="00FA05FF" w:rsidP="00FA05FF">
      <w:pPr>
        <w:pStyle w:val="Default"/>
        <w:jc w:val="both"/>
        <w:rPr>
          <w:sz w:val="23"/>
          <w:szCs w:val="23"/>
        </w:rPr>
      </w:pPr>
      <w:r>
        <w:rPr>
          <w:sz w:val="23"/>
          <w:szCs w:val="23"/>
        </w:rPr>
        <w:t xml:space="preserve">On ……………………………. and on such covenants and conditions as are hereinafter contained and the Government has reserved to itself the option of marking any further advance or advances on the security of other materials brought by the Contractor to the site of the said works. </w:t>
      </w:r>
    </w:p>
    <w:p w:rsidR="00FA05FF" w:rsidRDefault="00FA05FF" w:rsidP="00FA05FF">
      <w:pPr>
        <w:pStyle w:val="Default"/>
        <w:jc w:val="both"/>
        <w:rPr>
          <w:sz w:val="23"/>
          <w:szCs w:val="23"/>
        </w:rPr>
      </w:pPr>
    </w:p>
    <w:p w:rsidR="004D3B89" w:rsidRDefault="00FA05FF" w:rsidP="004D3B89">
      <w:pPr>
        <w:pStyle w:val="Default"/>
        <w:ind w:firstLine="720"/>
        <w:jc w:val="both"/>
        <w:rPr>
          <w:sz w:val="23"/>
          <w:szCs w:val="23"/>
        </w:rPr>
      </w:pPr>
      <w:r>
        <w:rPr>
          <w:sz w:val="23"/>
          <w:szCs w:val="23"/>
        </w:rPr>
        <w:t>NOW THIS INDENTURE WTTNESSETH that in pursuance of the said agreement and in consideration of the sum of Rupees……………………………</w:t>
      </w:r>
      <w:r w:rsidR="004D3B89">
        <w:rPr>
          <w:sz w:val="23"/>
          <w:szCs w:val="23"/>
        </w:rPr>
        <w:t>……</w:t>
      </w:r>
      <w:r>
        <w:rPr>
          <w:sz w:val="23"/>
          <w:szCs w:val="23"/>
        </w:rPr>
        <w:t>(Rs. ……………………) on or before the execution of these presents paid to the Contractor by the Government (the receipt whereof the Contractor doth hereby acknowledge) and of such further advances (if any) as may be made to him as aforesaid (all of which advances are hereinafter collectively referred to as the said amount) the Contractor doth hereby assign unto the Government the said materials by way of security for the said amount</w:t>
      </w:r>
      <w:r w:rsidR="004D3B89">
        <w:rPr>
          <w:sz w:val="23"/>
          <w:szCs w:val="23"/>
        </w:rPr>
        <w:t>.</w:t>
      </w:r>
    </w:p>
    <w:p w:rsidR="00FA05FF" w:rsidRDefault="00FA05FF" w:rsidP="004D3B89">
      <w:pPr>
        <w:pStyle w:val="Default"/>
        <w:ind w:firstLine="720"/>
        <w:jc w:val="both"/>
        <w:rPr>
          <w:sz w:val="23"/>
          <w:szCs w:val="23"/>
        </w:rPr>
      </w:pPr>
      <w:r>
        <w:rPr>
          <w:sz w:val="23"/>
          <w:szCs w:val="23"/>
        </w:rPr>
        <w:t xml:space="preserve"> </w:t>
      </w:r>
    </w:p>
    <w:p w:rsidR="00FA05FF" w:rsidRDefault="00FA05FF" w:rsidP="004D3B89">
      <w:pPr>
        <w:pStyle w:val="Default"/>
        <w:ind w:left="720" w:firstLine="720"/>
        <w:jc w:val="both"/>
        <w:rPr>
          <w:sz w:val="23"/>
          <w:szCs w:val="23"/>
        </w:rPr>
      </w:pPr>
      <w:r>
        <w:rPr>
          <w:sz w:val="23"/>
          <w:szCs w:val="23"/>
        </w:rPr>
        <w:t xml:space="preserve">And doth hereby covenant and agree with the Government and declare ay follow:- </w:t>
      </w:r>
    </w:p>
    <w:p w:rsidR="004D3B89" w:rsidRDefault="004D3B89" w:rsidP="004D3B89">
      <w:pPr>
        <w:pStyle w:val="Default"/>
        <w:jc w:val="both"/>
        <w:rPr>
          <w:sz w:val="23"/>
          <w:szCs w:val="23"/>
        </w:rPr>
      </w:pPr>
    </w:p>
    <w:p w:rsidR="00FA05FF" w:rsidRDefault="00FA05FF" w:rsidP="004D3B89">
      <w:pPr>
        <w:pStyle w:val="Default"/>
        <w:ind w:left="720"/>
        <w:jc w:val="both"/>
        <w:rPr>
          <w:sz w:val="23"/>
          <w:szCs w:val="23"/>
        </w:rPr>
      </w:pPr>
      <w:r>
        <w:rPr>
          <w:sz w:val="23"/>
          <w:szCs w:val="23"/>
        </w:rPr>
        <w:t xml:space="preserve">(1) </w:t>
      </w:r>
      <w:r w:rsidR="004D3B89">
        <w:rPr>
          <w:sz w:val="23"/>
          <w:szCs w:val="23"/>
        </w:rPr>
        <w:tab/>
      </w:r>
      <w:r>
        <w:rPr>
          <w:sz w:val="23"/>
          <w:szCs w:val="23"/>
        </w:rPr>
        <w:t>That the said sum of Rupees. …………………………………………… R</w:t>
      </w:r>
      <w:r>
        <w:rPr>
          <w:sz w:val="19"/>
          <w:szCs w:val="19"/>
        </w:rPr>
        <w:t>S</w:t>
      </w:r>
      <w:r>
        <w:rPr>
          <w:sz w:val="23"/>
          <w:szCs w:val="23"/>
        </w:rPr>
        <w:t xml:space="preserve">. …………………… ) so advanced by the Government to the Contractor as aforesaid and all or any further sum or sums which may be advanced as aforesaid shall be employed by the contractor in or towards expending the execution of the said works and for no other purpose whatsoever. </w:t>
      </w:r>
    </w:p>
    <w:p w:rsidR="004D3B89" w:rsidRDefault="004D3B89" w:rsidP="004D3B89">
      <w:pPr>
        <w:pStyle w:val="Default"/>
        <w:ind w:firstLine="720"/>
        <w:jc w:val="both"/>
        <w:rPr>
          <w:sz w:val="23"/>
          <w:szCs w:val="23"/>
        </w:rPr>
      </w:pPr>
    </w:p>
    <w:p w:rsidR="00FA288B" w:rsidRDefault="00FA05FF" w:rsidP="004D3B89">
      <w:pPr>
        <w:ind w:left="720"/>
        <w:jc w:val="both"/>
        <w:rPr>
          <w:sz w:val="23"/>
          <w:szCs w:val="23"/>
        </w:rPr>
      </w:pPr>
      <w:r>
        <w:rPr>
          <w:sz w:val="23"/>
          <w:szCs w:val="23"/>
        </w:rPr>
        <w:t xml:space="preserve">(2) </w:t>
      </w:r>
      <w:r w:rsidR="004D3B89">
        <w:rPr>
          <w:sz w:val="23"/>
          <w:szCs w:val="23"/>
        </w:rPr>
        <w:tab/>
      </w:r>
      <w:r>
        <w:rPr>
          <w:sz w:val="23"/>
          <w:szCs w:val="23"/>
        </w:rPr>
        <w:t xml:space="preserve">That the materials detailed in the said Running Account Bill (B) which have been offered </w:t>
      </w:r>
      <w:r w:rsidR="004D3B89">
        <w:rPr>
          <w:sz w:val="23"/>
          <w:szCs w:val="23"/>
        </w:rPr>
        <w:t xml:space="preserve">  </w:t>
      </w:r>
      <w:r>
        <w:rPr>
          <w:sz w:val="23"/>
          <w:szCs w:val="23"/>
        </w:rPr>
        <w:t>to</w:t>
      </w:r>
      <w:r w:rsidR="004D3B89">
        <w:rPr>
          <w:sz w:val="23"/>
          <w:szCs w:val="23"/>
        </w:rPr>
        <w:t xml:space="preserve">  </w:t>
      </w:r>
      <w:r>
        <w:rPr>
          <w:sz w:val="23"/>
          <w:szCs w:val="23"/>
        </w:rPr>
        <w:t xml:space="preserve"> and </w:t>
      </w:r>
      <w:r w:rsidR="004D3B89">
        <w:rPr>
          <w:sz w:val="23"/>
          <w:szCs w:val="23"/>
        </w:rPr>
        <w:t xml:space="preserve">  </w:t>
      </w:r>
      <w:r>
        <w:rPr>
          <w:sz w:val="23"/>
          <w:szCs w:val="23"/>
        </w:rPr>
        <w:t xml:space="preserve">accepted </w:t>
      </w:r>
      <w:r w:rsidR="004D3B89">
        <w:rPr>
          <w:sz w:val="23"/>
          <w:szCs w:val="23"/>
        </w:rPr>
        <w:t xml:space="preserve">  </w:t>
      </w:r>
      <w:r>
        <w:rPr>
          <w:sz w:val="23"/>
          <w:szCs w:val="23"/>
        </w:rPr>
        <w:t>by (</w:t>
      </w:r>
      <w:r w:rsidR="004D3B89">
        <w:rPr>
          <w:sz w:val="23"/>
          <w:szCs w:val="23"/>
        </w:rPr>
        <w:t xml:space="preserve"> </w:t>
      </w:r>
      <w:r>
        <w:rPr>
          <w:sz w:val="23"/>
          <w:szCs w:val="23"/>
        </w:rPr>
        <w:t xml:space="preserve">he </w:t>
      </w:r>
      <w:r w:rsidR="004D3B89">
        <w:rPr>
          <w:sz w:val="23"/>
          <w:szCs w:val="23"/>
        </w:rPr>
        <w:t xml:space="preserve"> </w:t>
      </w:r>
      <w:r>
        <w:rPr>
          <w:sz w:val="23"/>
          <w:szCs w:val="23"/>
        </w:rPr>
        <w:t>Government</w:t>
      </w:r>
      <w:r w:rsidR="004D3B89">
        <w:rPr>
          <w:sz w:val="23"/>
          <w:szCs w:val="23"/>
        </w:rPr>
        <w:t xml:space="preserve"> </w:t>
      </w:r>
      <w:r>
        <w:rPr>
          <w:sz w:val="23"/>
          <w:szCs w:val="23"/>
        </w:rPr>
        <w:t xml:space="preserve"> as </w:t>
      </w:r>
      <w:r w:rsidR="004D3B89">
        <w:rPr>
          <w:sz w:val="23"/>
          <w:szCs w:val="23"/>
        </w:rPr>
        <w:t xml:space="preserve">   </w:t>
      </w:r>
      <w:r>
        <w:rPr>
          <w:sz w:val="23"/>
          <w:szCs w:val="23"/>
        </w:rPr>
        <w:t>security</w:t>
      </w:r>
      <w:r w:rsidR="004D3B89">
        <w:rPr>
          <w:sz w:val="23"/>
          <w:szCs w:val="23"/>
        </w:rPr>
        <w:t xml:space="preserve">  </w:t>
      </w:r>
      <w:r>
        <w:rPr>
          <w:sz w:val="23"/>
          <w:szCs w:val="23"/>
        </w:rPr>
        <w:t xml:space="preserve"> </w:t>
      </w:r>
      <w:r w:rsidR="004D3B89">
        <w:rPr>
          <w:sz w:val="23"/>
          <w:szCs w:val="23"/>
        </w:rPr>
        <w:t xml:space="preserve"> </w:t>
      </w:r>
      <w:r>
        <w:rPr>
          <w:sz w:val="23"/>
          <w:szCs w:val="23"/>
        </w:rPr>
        <w:t xml:space="preserve">for </w:t>
      </w:r>
      <w:r w:rsidR="004D3B89">
        <w:rPr>
          <w:sz w:val="23"/>
          <w:szCs w:val="23"/>
        </w:rPr>
        <w:t xml:space="preserve">  </w:t>
      </w:r>
      <w:r>
        <w:rPr>
          <w:sz w:val="23"/>
          <w:szCs w:val="23"/>
        </w:rPr>
        <w:t>the</w:t>
      </w:r>
      <w:r w:rsidR="004D3B89">
        <w:rPr>
          <w:sz w:val="23"/>
          <w:szCs w:val="23"/>
        </w:rPr>
        <w:t xml:space="preserve">  </w:t>
      </w:r>
      <w:r>
        <w:rPr>
          <w:sz w:val="23"/>
          <w:szCs w:val="23"/>
        </w:rPr>
        <w:t xml:space="preserve"> said</w:t>
      </w:r>
      <w:r w:rsidR="004D3B89">
        <w:rPr>
          <w:sz w:val="23"/>
          <w:szCs w:val="23"/>
        </w:rPr>
        <w:t xml:space="preserve"> </w:t>
      </w:r>
      <w:r>
        <w:rPr>
          <w:sz w:val="23"/>
          <w:szCs w:val="23"/>
        </w:rPr>
        <w:t xml:space="preserve"> amount</w:t>
      </w:r>
      <w:r w:rsidR="004D3B89">
        <w:rPr>
          <w:sz w:val="23"/>
          <w:szCs w:val="23"/>
        </w:rPr>
        <w:t xml:space="preserve"> </w:t>
      </w:r>
      <w:r>
        <w:rPr>
          <w:sz w:val="23"/>
          <w:szCs w:val="23"/>
        </w:rPr>
        <w:t xml:space="preserve"> are </w:t>
      </w:r>
    </w:p>
    <w:p w:rsidR="005E0066" w:rsidRDefault="005E0066" w:rsidP="000D1DCE">
      <w:pPr>
        <w:rPr>
          <w:sz w:val="23"/>
          <w:szCs w:val="23"/>
        </w:rPr>
      </w:pPr>
      <w:r>
        <w:rPr>
          <w:sz w:val="23"/>
          <w:szCs w:val="23"/>
        </w:rPr>
        <w:lastRenderedPageBreak/>
        <w:t xml:space="preserve">absolutely by the Contractors own property free from encumbrances of any kind and the Contractor will not make any application for or receive a further advance on the security of materials which are not absolutely his own property and free from encumbrances of any kind and the contractor hereby agrees, at all times, to indemnify and save harmless the Government against all claims whatsoever to any materials in respect of which an advance has been made to him as aforesaid. </w:t>
      </w:r>
    </w:p>
    <w:p w:rsidR="005E0066" w:rsidRDefault="005E0066" w:rsidP="005E0066">
      <w:pPr>
        <w:pStyle w:val="Default"/>
        <w:spacing w:line="276" w:lineRule="auto"/>
        <w:jc w:val="both"/>
        <w:rPr>
          <w:sz w:val="23"/>
          <w:szCs w:val="23"/>
        </w:rPr>
      </w:pPr>
      <w:r>
        <w:rPr>
          <w:sz w:val="23"/>
          <w:szCs w:val="23"/>
        </w:rPr>
        <w:t xml:space="preserve">(3) </w:t>
      </w:r>
      <w:r>
        <w:rPr>
          <w:sz w:val="23"/>
          <w:szCs w:val="23"/>
        </w:rPr>
        <w:tab/>
        <w:t xml:space="preserve">That the said materials detailed in the said Running Account Bill (B) and all other materials on the security of which any further advance or advances may hereafter be made as aforesaid (hereinafter called the said materials) shall be used by the Contractor solely in </w:t>
      </w:r>
      <w:r>
        <w:rPr>
          <w:i/>
          <w:iCs/>
          <w:sz w:val="23"/>
          <w:szCs w:val="23"/>
        </w:rPr>
        <w:t xml:space="preserve">the </w:t>
      </w:r>
      <w:r>
        <w:rPr>
          <w:sz w:val="23"/>
          <w:szCs w:val="23"/>
        </w:rPr>
        <w:t xml:space="preserve">execution of the said works in accordance with the directions of the Divisional Officer (hereinafter called the Divisional Officer) and in the terms of the said agreement. </w:t>
      </w:r>
    </w:p>
    <w:p w:rsidR="005E0066" w:rsidRDefault="005E0066" w:rsidP="005E0066">
      <w:pPr>
        <w:pStyle w:val="Default"/>
        <w:rPr>
          <w:sz w:val="23"/>
          <w:szCs w:val="23"/>
        </w:rPr>
      </w:pPr>
    </w:p>
    <w:p w:rsidR="005E0066" w:rsidRDefault="005E0066" w:rsidP="005E0066">
      <w:pPr>
        <w:pStyle w:val="Default"/>
        <w:spacing w:after="305" w:line="276" w:lineRule="auto"/>
        <w:jc w:val="both"/>
        <w:rPr>
          <w:sz w:val="23"/>
          <w:szCs w:val="23"/>
        </w:rPr>
      </w:pPr>
      <w:r>
        <w:rPr>
          <w:sz w:val="23"/>
          <w:szCs w:val="23"/>
        </w:rPr>
        <w:t>(4)</w:t>
      </w:r>
      <w:r>
        <w:rPr>
          <w:sz w:val="23"/>
          <w:szCs w:val="23"/>
        </w:rPr>
        <w:tab/>
        <w:t xml:space="preserve"> That the Contractor shall make at his own cost all necessary and adequate arrangement for the proper watch, safe custody and protection against all risks of the said material and that until used in construction as aforesaid the said materials shall remain at the site of the said works in the Contractor's custody and at his own risk and on his own responsibility and shall at all times be open to inspection by (he Divisional Officer or any officer authorized by him. In the event of the said materials of any part (hereof being stolen, destroyed or damaged or becoming deteriorated in a greater degree than is due to reasonable use and wear thereof Contractor will forthwith replace the same with other materials of like qualify or repair and make good the same as required by the Divisional Officer and the materials so brought to replace the said materials so repaired and made good shall also be considered as security for the said amount. </w:t>
      </w:r>
    </w:p>
    <w:p w:rsidR="005E0066" w:rsidRDefault="005E0066" w:rsidP="005E0066">
      <w:pPr>
        <w:pStyle w:val="Default"/>
        <w:spacing w:after="305" w:line="276" w:lineRule="auto"/>
        <w:jc w:val="both"/>
        <w:rPr>
          <w:sz w:val="23"/>
          <w:szCs w:val="23"/>
        </w:rPr>
      </w:pPr>
      <w:r>
        <w:rPr>
          <w:sz w:val="23"/>
          <w:szCs w:val="23"/>
        </w:rPr>
        <w:t xml:space="preserve">(5) </w:t>
      </w:r>
      <w:r>
        <w:rPr>
          <w:sz w:val="23"/>
          <w:szCs w:val="23"/>
        </w:rPr>
        <w:tab/>
        <w:t xml:space="preserve">'Hurt the said materials shall not on any account be removed from the site of the said works except with the written permission of the Divisional Officer or an officer authorized by him in that behalf </w:t>
      </w:r>
    </w:p>
    <w:p w:rsidR="005E0066" w:rsidRDefault="005E0066" w:rsidP="005E0066">
      <w:pPr>
        <w:pStyle w:val="Default"/>
        <w:spacing w:line="276" w:lineRule="auto"/>
        <w:jc w:val="both"/>
        <w:rPr>
          <w:sz w:val="23"/>
          <w:szCs w:val="23"/>
        </w:rPr>
      </w:pPr>
      <w:r>
        <w:rPr>
          <w:sz w:val="23"/>
          <w:szCs w:val="23"/>
        </w:rPr>
        <w:t xml:space="preserve">(6) </w:t>
      </w:r>
      <w:r>
        <w:rPr>
          <w:sz w:val="23"/>
          <w:szCs w:val="23"/>
        </w:rPr>
        <w:tab/>
        <w:t xml:space="preserve">That the said amount shall be payable in full when or before the Contractor receives payment, from the Government of the price payable to him for the said works under the terms and provisions of the said agreement PROVIDED THAT if any intermediate payments are made to the contractor on account of work done then on the occasion of each such payment the Government will be at liberty to make a recovery from the Contractors Bill for such payment by deducting there from in the value of the said materials (hen actually used in the construction and in respect of which recovery has not been made previously the value for this purpose being determined in respect of each description of material at (he rates at which the amount of the advances made under these presents were calculated. </w:t>
      </w:r>
    </w:p>
    <w:p w:rsidR="005E0066" w:rsidRPr="00D6483B" w:rsidRDefault="005E0066" w:rsidP="005E0066">
      <w:pPr>
        <w:pStyle w:val="Default"/>
        <w:rPr>
          <w:sz w:val="11"/>
          <w:szCs w:val="23"/>
        </w:rPr>
      </w:pPr>
    </w:p>
    <w:p w:rsidR="00135866" w:rsidRDefault="005E0066" w:rsidP="005E0066">
      <w:pPr>
        <w:pStyle w:val="Default"/>
        <w:spacing w:line="276" w:lineRule="auto"/>
        <w:jc w:val="both"/>
        <w:rPr>
          <w:sz w:val="23"/>
          <w:szCs w:val="23"/>
        </w:rPr>
      </w:pPr>
      <w:r>
        <w:rPr>
          <w:sz w:val="23"/>
          <w:szCs w:val="23"/>
        </w:rPr>
        <w:t xml:space="preserve">(7) </w:t>
      </w:r>
      <w:r>
        <w:rPr>
          <w:sz w:val="23"/>
          <w:szCs w:val="23"/>
        </w:rPr>
        <w:tab/>
        <w:t xml:space="preserve">at if the Contractor shall at any time make any default in the performance or observation in any respect of any of the terms and provisions of the said agreement or of these presents the total amount of the advance or advances that may still be owing to the Government shall immediately on the happening of such default be repayable by the Contractor to the Government together with interest thereon at twelve percent per annum from the date or respective dates of such advance or advances   to   the   date   or   repayment   and   with   all   costs,   charges,   damages    and    expenses      incurred     by     the    Government    in    or    for    the    recovery    thereof    or    the </w:t>
      </w:r>
    </w:p>
    <w:p w:rsidR="00617FC2" w:rsidRDefault="00617FC2" w:rsidP="00617FC2">
      <w:pPr>
        <w:pStyle w:val="Default"/>
        <w:spacing w:line="276" w:lineRule="auto"/>
        <w:jc w:val="both"/>
        <w:rPr>
          <w:sz w:val="23"/>
          <w:szCs w:val="23"/>
        </w:rPr>
      </w:pPr>
      <w:r>
        <w:rPr>
          <w:sz w:val="23"/>
          <w:szCs w:val="23"/>
        </w:rPr>
        <w:lastRenderedPageBreak/>
        <w:t xml:space="preserve">enforcement of this security or otherwise by reason of (he default of the Contractor and any moneys so becoming due and payable shall constitute a debt due from the Contractor to the Government and the Contractor hereby covenants and agrees with the Government to repay and the same respectively to it accordingly. </w:t>
      </w:r>
    </w:p>
    <w:p w:rsidR="00617FC2" w:rsidRPr="00DF29EF" w:rsidRDefault="00617FC2" w:rsidP="00617FC2">
      <w:pPr>
        <w:pStyle w:val="Default"/>
        <w:rPr>
          <w:sz w:val="11"/>
          <w:szCs w:val="23"/>
        </w:rPr>
      </w:pPr>
    </w:p>
    <w:p w:rsidR="00617FC2" w:rsidRDefault="00617FC2" w:rsidP="00617FC2">
      <w:pPr>
        <w:pStyle w:val="Default"/>
        <w:jc w:val="both"/>
        <w:rPr>
          <w:sz w:val="23"/>
          <w:szCs w:val="23"/>
        </w:rPr>
      </w:pPr>
      <w:r>
        <w:rPr>
          <w:sz w:val="23"/>
          <w:szCs w:val="23"/>
        </w:rPr>
        <w:t xml:space="preserve">(8) </w:t>
      </w:r>
      <w:r>
        <w:rPr>
          <w:sz w:val="23"/>
          <w:szCs w:val="23"/>
        </w:rPr>
        <w:tab/>
        <w:t xml:space="preserve">That the Contractor hereby charges all the said materials with the repayment to the Government of the said sum of Rupees .............. ............................... (Rs. ............................................................................................. ) and any further sum or sums which may be advanced as aforesaid and all costs charges damages and expenses payable under these present PROVIDED ALWAYS and it is hereby agreed and declared that not, withstanding anything in the said agreement and without prejudice to the powers contained therein if and whether the covenant for payment and repayment hereinbefore contained shall become enforceable and the money owing shall not be paid to accordingly. </w:t>
      </w:r>
    </w:p>
    <w:p w:rsidR="00617FC2" w:rsidRPr="00DF29EF" w:rsidRDefault="00617FC2" w:rsidP="00617FC2">
      <w:pPr>
        <w:pStyle w:val="Default"/>
        <w:jc w:val="both"/>
        <w:rPr>
          <w:sz w:val="11"/>
          <w:szCs w:val="23"/>
        </w:rPr>
      </w:pPr>
    </w:p>
    <w:p w:rsidR="00617FC2" w:rsidRDefault="00617FC2" w:rsidP="00617FC2">
      <w:pPr>
        <w:pStyle w:val="Default"/>
        <w:jc w:val="both"/>
        <w:rPr>
          <w:sz w:val="23"/>
          <w:szCs w:val="23"/>
        </w:rPr>
      </w:pPr>
      <w:r>
        <w:rPr>
          <w:sz w:val="23"/>
          <w:szCs w:val="23"/>
        </w:rPr>
        <w:t xml:space="preserve">Once there with the Government may at any time thereafter adopt all or any of following courses as it may deem best ;- </w:t>
      </w:r>
    </w:p>
    <w:p w:rsidR="00617FC2" w:rsidRPr="00DF29EF" w:rsidRDefault="00617FC2" w:rsidP="00617FC2">
      <w:pPr>
        <w:pStyle w:val="Default"/>
        <w:jc w:val="both"/>
        <w:rPr>
          <w:sz w:val="11"/>
          <w:szCs w:val="23"/>
        </w:rPr>
      </w:pPr>
    </w:p>
    <w:p w:rsidR="00617FC2" w:rsidRDefault="00617FC2" w:rsidP="00DF29EF">
      <w:pPr>
        <w:pStyle w:val="Default"/>
        <w:spacing w:after="27"/>
        <w:ind w:left="720" w:hanging="720"/>
        <w:jc w:val="both"/>
        <w:rPr>
          <w:sz w:val="23"/>
          <w:szCs w:val="23"/>
        </w:rPr>
      </w:pPr>
      <w:r>
        <w:rPr>
          <w:sz w:val="23"/>
          <w:szCs w:val="23"/>
        </w:rPr>
        <w:t xml:space="preserve">(a) </w:t>
      </w:r>
      <w:r>
        <w:rPr>
          <w:sz w:val="23"/>
          <w:szCs w:val="23"/>
        </w:rPr>
        <w:tab/>
        <w:t xml:space="preserve">Seize and utilize the said materials or any part thereof in the completion of the said works on behalf of the Contractor in accordance with the provisions in that behalf contained in the said agreement debiting the Contractor with the actual cost of effecting such completion the amount due in respect of advances under these presents and crediting the Contractor with the value of work done as he had carried it out in accordance with the said agreement and at the rates thereby provided. If the balance is against the Contractor he is to pay the same to the Government on demand. </w:t>
      </w:r>
    </w:p>
    <w:p w:rsidR="00617FC2" w:rsidRDefault="00617FC2" w:rsidP="00DF29EF">
      <w:pPr>
        <w:pStyle w:val="Default"/>
        <w:spacing w:after="27"/>
        <w:ind w:left="720" w:hanging="720"/>
        <w:jc w:val="both"/>
        <w:rPr>
          <w:sz w:val="23"/>
          <w:szCs w:val="23"/>
        </w:rPr>
      </w:pPr>
      <w:r>
        <w:rPr>
          <w:sz w:val="23"/>
          <w:szCs w:val="23"/>
        </w:rPr>
        <w:t xml:space="preserve">(b) </w:t>
      </w:r>
      <w:r w:rsidR="00DF29EF">
        <w:rPr>
          <w:sz w:val="23"/>
          <w:szCs w:val="23"/>
        </w:rPr>
        <w:tab/>
      </w:r>
      <w:r>
        <w:rPr>
          <w:sz w:val="23"/>
          <w:szCs w:val="23"/>
        </w:rPr>
        <w:t xml:space="preserve">Remove and sell by public auction the seized materials or any part thereof and out of the moneys arising from the sale retain all the sums aforesaid repayable to the Government under these presents and pay over the surplus (if any) to the Contractor. </w:t>
      </w:r>
    </w:p>
    <w:p w:rsidR="00617FC2" w:rsidRDefault="00617FC2" w:rsidP="00DF29EF">
      <w:pPr>
        <w:pStyle w:val="Default"/>
        <w:ind w:left="720" w:hanging="720"/>
        <w:jc w:val="both"/>
        <w:rPr>
          <w:sz w:val="23"/>
          <w:szCs w:val="23"/>
        </w:rPr>
      </w:pPr>
      <w:r>
        <w:rPr>
          <w:sz w:val="23"/>
          <w:szCs w:val="23"/>
        </w:rPr>
        <w:t xml:space="preserve">(c) </w:t>
      </w:r>
      <w:r w:rsidR="00DF29EF">
        <w:rPr>
          <w:sz w:val="23"/>
          <w:szCs w:val="23"/>
        </w:rPr>
        <w:tab/>
      </w:r>
      <w:r>
        <w:rPr>
          <w:sz w:val="23"/>
          <w:szCs w:val="23"/>
        </w:rPr>
        <w:t xml:space="preserve">Deduct all or any part of the moneys owing out of the security deposit or any sum due to the Contractor under the said agreement. </w:t>
      </w:r>
    </w:p>
    <w:p w:rsidR="00617FC2" w:rsidRPr="00DF29EF" w:rsidRDefault="00617FC2" w:rsidP="00617FC2">
      <w:pPr>
        <w:pStyle w:val="Default"/>
        <w:rPr>
          <w:sz w:val="11"/>
          <w:szCs w:val="23"/>
        </w:rPr>
      </w:pPr>
    </w:p>
    <w:p w:rsidR="00617FC2" w:rsidRDefault="00617FC2" w:rsidP="00B7766F">
      <w:pPr>
        <w:pStyle w:val="Default"/>
        <w:jc w:val="both"/>
        <w:rPr>
          <w:sz w:val="23"/>
          <w:szCs w:val="23"/>
        </w:rPr>
      </w:pPr>
      <w:r>
        <w:rPr>
          <w:sz w:val="23"/>
          <w:szCs w:val="23"/>
        </w:rPr>
        <w:t xml:space="preserve">(9) </w:t>
      </w:r>
      <w:r w:rsidR="00DF29EF">
        <w:rPr>
          <w:sz w:val="23"/>
          <w:szCs w:val="23"/>
        </w:rPr>
        <w:tab/>
      </w:r>
      <w:r>
        <w:rPr>
          <w:sz w:val="23"/>
          <w:szCs w:val="23"/>
        </w:rPr>
        <w:t>That except as is expressly provided by the presents interest o</w:t>
      </w:r>
      <w:r w:rsidR="00B7766F">
        <w:rPr>
          <w:sz w:val="23"/>
          <w:szCs w:val="23"/>
        </w:rPr>
        <w:t xml:space="preserve">n the said advance shall not be </w:t>
      </w:r>
      <w:r>
        <w:rPr>
          <w:sz w:val="23"/>
          <w:szCs w:val="23"/>
        </w:rPr>
        <w:t xml:space="preserve">payable. </w:t>
      </w:r>
    </w:p>
    <w:p w:rsidR="00DF29EF" w:rsidRPr="00DF29EF" w:rsidRDefault="00DF29EF" w:rsidP="00DF29EF">
      <w:pPr>
        <w:pStyle w:val="Default"/>
        <w:ind w:left="720" w:hanging="720"/>
        <w:jc w:val="both"/>
        <w:rPr>
          <w:sz w:val="11"/>
          <w:szCs w:val="23"/>
        </w:rPr>
      </w:pPr>
    </w:p>
    <w:p w:rsidR="004D7078" w:rsidRDefault="00617FC2" w:rsidP="00DF29EF">
      <w:pPr>
        <w:pStyle w:val="Default"/>
        <w:jc w:val="both"/>
        <w:rPr>
          <w:sz w:val="23"/>
          <w:szCs w:val="23"/>
        </w:rPr>
      </w:pPr>
      <w:r>
        <w:rPr>
          <w:sz w:val="23"/>
          <w:szCs w:val="23"/>
        </w:rPr>
        <w:t xml:space="preserve">(10) </w:t>
      </w:r>
      <w:r w:rsidR="00DF29EF">
        <w:rPr>
          <w:sz w:val="23"/>
          <w:szCs w:val="23"/>
        </w:rPr>
        <w:tab/>
      </w:r>
      <w:r>
        <w:rPr>
          <w:sz w:val="23"/>
          <w:szCs w:val="23"/>
        </w:rPr>
        <w:t xml:space="preserve">That in the event of any conflict between the provisions of these presents and the said agreement the provisions of these presents shall prevail and in the event of any dispute or difference arising over the construction or effect of these presents the settlement of which has not been hereinbefore expressly provided for the same shall be referred to the Superintending Engineer/Executive District Officer/Officer one grade higher to officer signed the agreement Circle whose……………. decision shall be final and the provisions of the Arbitration Act 1940 for the time being in force so far as they are applicable shall apply to any such reference. </w:t>
      </w:r>
    </w:p>
    <w:p w:rsidR="00617FC2" w:rsidRDefault="004D7078" w:rsidP="00DF29EF">
      <w:pPr>
        <w:pStyle w:val="Default"/>
        <w:jc w:val="both"/>
        <w:rPr>
          <w:sz w:val="23"/>
          <w:szCs w:val="23"/>
        </w:rPr>
      </w:pPr>
      <w:r>
        <w:rPr>
          <w:sz w:val="23"/>
          <w:szCs w:val="23"/>
        </w:rPr>
        <w:br w:type="page"/>
      </w:r>
    </w:p>
    <w:p w:rsidR="00364654" w:rsidRDefault="00364654" w:rsidP="00DF29EF">
      <w:pPr>
        <w:pStyle w:val="Default"/>
        <w:jc w:val="both"/>
        <w:rPr>
          <w:sz w:val="23"/>
          <w:szCs w:val="23"/>
        </w:rPr>
      </w:pPr>
    </w:p>
    <w:p w:rsidR="00364654" w:rsidRDefault="00F26215" w:rsidP="00364654">
      <w:pPr>
        <w:pStyle w:val="Default"/>
        <w:rPr>
          <w:sz w:val="23"/>
          <w:szCs w:val="23"/>
        </w:rPr>
      </w:pPr>
      <w:r>
        <w:rPr>
          <w:sz w:val="23"/>
          <w:szCs w:val="23"/>
        </w:rPr>
        <w:t>Signed</w:t>
      </w:r>
      <w:r w:rsidR="00364654">
        <w:rPr>
          <w:sz w:val="23"/>
          <w:szCs w:val="23"/>
        </w:rPr>
        <w:t xml:space="preserve">, sealed and delivered by* </w:t>
      </w:r>
    </w:p>
    <w:p w:rsidR="00364654" w:rsidRDefault="00364654" w:rsidP="00364654">
      <w:pPr>
        <w:pStyle w:val="Default"/>
        <w:rPr>
          <w:sz w:val="23"/>
          <w:szCs w:val="23"/>
        </w:rPr>
      </w:pPr>
      <w:r>
        <w:rPr>
          <w:sz w:val="23"/>
          <w:szCs w:val="23"/>
        </w:rPr>
        <w:t xml:space="preserve">In the presence of </w:t>
      </w:r>
    </w:p>
    <w:p w:rsidR="00364654" w:rsidRDefault="00364654" w:rsidP="00364654">
      <w:pPr>
        <w:pStyle w:val="Default"/>
        <w:rPr>
          <w:sz w:val="23"/>
          <w:szCs w:val="23"/>
        </w:rPr>
      </w:pPr>
    </w:p>
    <w:p w:rsidR="00364654" w:rsidRDefault="00364654" w:rsidP="00BF32CD">
      <w:pPr>
        <w:pStyle w:val="Default"/>
        <w:tabs>
          <w:tab w:val="left" w:pos="1890"/>
        </w:tabs>
        <w:ind w:firstLine="720"/>
        <w:rPr>
          <w:sz w:val="23"/>
          <w:szCs w:val="23"/>
        </w:rPr>
      </w:pPr>
      <w:r>
        <w:rPr>
          <w:sz w:val="23"/>
          <w:szCs w:val="23"/>
        </w:rPr>
        <w:t>1</w:t>
      </w:r>
      <w:r>
        <w:rPr>
          <w:sz w:val="16"/>
          <w:szCs w:val="16"/>
        </w:rPr>
        <w:t xml:space="preserve">st </w:t>
      </w:r>
      <w:r>
        <w:rPr>
          <w:sz w:val="23"/>
          <w:szCs w:val="23"/>
        </w:rPr>
        <w:t xml:space="preserve">witness </w:t>
      </w:r>
    </w:p>
    <w:p w:rsidR="009A1861" w:rsidRDefault="009A1861" w:rsidP="00BF32CD">
      <w:pPr>
        <w:pStyle w:val="Default"/>
        <w:tabs>
          <w:tab w:val="left" w:pos="1890"/>
        </w:tabs>
        <w:ind w:firstLine="720"/>
        <w:rPr>
          <w:sz w:val="23"/>
          <w:szCs w:val="23"/>
        </w:rPr>
      </w:pPr>
    </w:p>
    <w:p w:rsidR="00364654" w:rsidRDefault="00364654" w:rsidP="00364654">
      <w:pPr>
        <w:pStyle w:val="Default"/>
        <w:rPr>
          <w:sz w:val="23"/>
          <w:szCs w:val="23"/>
        </w:rPr>
      </w:pPr>
      <w:r>
        <w:rPr>
          <w:sz w:val="23"/>
          <w:szCs w:val="23"/>
        </w:rPr>
        <w:t xml:space="preserve">      </w:t>
      </w:r>
      <w:r w:rsidR="004D7078">
        <w:rPr>
          <w:sz w:val="23"/>
          <w:szCs w:val="23"/>
        </w:rPr>
        <w:tab/>
      </w:r>
      <w:r>
        <w:rPr>
          <w:sz w:val="23"/>
          <w:szCs w:val="23"/>
        </w:rPr>
        <w:t xml:space="preserve"> 2</w:t>
      </w:r>
      <w:r>
        <w:rPr>
          <w:sz w:val="16"/>
          <w:szCs w:val="16"/>
        </w:rPr>
        <w:t xml:space="preserve">nd </w:t>
      </w:r>
      <w:r>
        <w:rPr>
          <w:sz w:val="23"/>
          <w:szCs w:val="23"/>
        </w:rPr>
        <w:t>witness</w:t>
      </w:r>
    </w:p>
    <w:p w:rsidR="00364654" w:rsidRDefault="00364654" w:rsidP="00DF29EF">
      <w:pPr>
        <w:pStyle w:val="Default"/>
        <w:jc w:val="both"/>
        <w:rPr>
          <w:sz w:val="23"/>
          <w:szCs w:val="23"/>
        </w:rPr>
      </w:pPr>
    </w:p>
    <w:p w:rsidR="00DF29EF" w:rsidRDefault="00DF29EF" w:rsidP="00DF29EF">
      <w:pPr>
        <w:pStyle w:val="Default"/>
        <w:jc w:val="both"/>
        <w:rPr>
          <w:sz w:val="23"/>
          <w:szCs w:val="23"/>
        </w:rPr>
      </w:pPr>
    </w:p>
    <w:p w:rsidR="00DF29EF" w:rsidRDefault="00DF29EF" w:rsidP="00DF29EF">
      <w:pPr>
        <w:pStyle w:val="Default"/>
        <w:jc w:val="both"/>
        <w:rPr>
          <w:sz w:val="23"/>
          <w:szCs w:val="23"/>
        </w:rPr>
      </w:pPr>
    </w:p>
    <w:p w:rsidR="00F26215" w:rsidRDefault="00F26215" w:rsidP="00364654">
      <w:pPr>
        <w:pStyle w:val="Default"/>
        <w:rPr>
          <w:sz w:val="23"/>
          <w:szCs w:val="23"/>
        </w:rPr>
      </w:pPr>
    </w:p>
    <w:p w:rsidR="00F26215" w:rsidRDefault="00F26215" w:rsidP="00364654">
      <w:pPr>
        <w:pStyle w:val="Default"/>
        <w:rPr>
          <w:sz w:val="23"/>
          <w:szCs w:val="23"/>
        </w:rPr>
      </w:pPr>
    </w:p>
    <w:p w:rsidR="00F26215" w:rsidRDefault="00F26215" w:rsidP="00364654">
      <w:pPr>
        <w:pStyle w:val="Default"/>
        <w:rPr>
          <w:sz w:val="23"/>
          <w:szCs w:val="23"/>
        </w:rPr>
      </w:pPr>
    </w:p>
    <w:p w:rsidR="00617FC2" w:rsidRDefault="00F26215" w:rsidP="00364654">
      <w:pPr>
        <w:pStyle w:val="Default"/>
        <w:rPr>
          <w:sz w:val="23"/>
          <w:szCs w:val="23"/>
        </w:rPr>
      </w:pPr>
      <w:r>
        <w:rPr>
          <w:sz w:val="23"/>
          <w:szCs w:val="23"/>
        </w:rPr>
        <w:t>Signed</w:t>
      </w:r>
      <w:r w:rsidR="00617FC2">
        <w:rPr>
          <w:sz w:val="23"/>
          <w:szCs w:val="23"/>
        </w:rPr>
        <w:t xml:space="preserve">, sealed and delivered by* </w:t>
      </w:r>
    </w:p>
    <w:p w:rsidR="00617FC2" w:rsidRDefault="00617FC2" w:rsidP="00617FC2">
      <w:pPr>
        <w:pStyle w:val="Default"/>
        <w:rPr>
          <w:sz w:val="23"/>
          <w:szCs w:val="23"/>
        </w:rPr>
      </w:pPr>
      <w:r>
        <w:rPr>
          <w:sz w:val="23"/>
          <w:szCs w:val="23"/>
        </w:rPr>
        <w:t xml:space="preserve">In the presence of </w:t>
      </w:r>
    </w:p>
    <w:p w:rsidR="00DF29EF" w:rsidRDefault="00DF29EF" w:rsidP="00617FC2">
      <w:pPr>
        <w:pStyle w:val="Default"/>
        <w:rPr>
          <w:sz w:val="23"/>
          <w:szCs w:val="23"/>
        </w:rPr>
      </w:pPr>
    </w:p>
    <w:p w:rsidR="0041533E" w:rsidRDefault="001B77E2" w:rsidP="00617FC2">
      <w:pPr>
        <w:pStyle w:val="Default"/>
        <w:rPr>
          <w:sz w:val="23"/>
          <w:szCs w:val="23"/>
        </w:rPr>
      </w:pPr>
      <w:r>
        <w:rPr>
          <w:noProof/>
          <w:sz w:val="23"/>
          <w:szCs w:val="23"/>
          <w:lang w:eastAsia="zh-TW"/>
        </w:rPr>
        <w:pict>
          <v:shapetype id="_x0000_t202" coordsize="21600,21600" o:spt="202" path="m,l,21600r21600,l21600,xe">
            <v:stroke joinstyle="miter"/>
            <v:path gradientshapeok="t" o:connecttype="rect"/>
          </v:shapetype>
          <v:shape id="_x0000_s1026" type="#_x0000_t202" style="position:absolute;margin-left:66.6pt;margin-top:148.5pt;width:56.4pt;height:36pt;z-index:251655680;mso-position-horizontal-relative:page;mso-position-vertical-relative:page;mso-width-relative:margin;v-text-anchor:middle" o:allowincell="f" filled="f" strokecolor="#622423" strokeweight=".25pt">
            <v:textbox style="mso-next-textbox:#_x0000_s1026" inset="10.8pt,7.2pt,10.8pt,7.2pt">
              <w:txbxContent>
                <w:p w:rsidR="00B06257" w:rsidRPr="0004248E" w:rsidRDefault="00B06257">
                  <w:pPr>
                    <w:spacing w:after="0" w:line="360" w:lineRule="auto"/>
                    <w:jc w:val="center"/>
                    <w:rPr>
                      <w:rFonts w:ascii="Cambria" w:eastAsia="Times New Roman" w:hAnsi="Cambria"/>
                      <w:i/>
                      <w:iCs/>
                      <w:sz w:val="28"/>
                      <w:szCs w:val="28"/>
                    </w:rPr>
                  </w:pPr>
                  <w:r>
                    <w:rPr>
                      <w:rFonts w:ascii="Arial" w:hAnsi="Arial" w:cs="Arial"/>
                      <w:sz w:val="23"/>
                      <w:szCs w:val="23"/>
                    </w:rPr>
                    <w:t>SEAL</w:t>
                  </w:r>
                </w:p>
              </w:txbxContent>
            </v:textbox>
            <w10:wrap type="square" anchorx="page" anchory="page"/>
          </v:shape>
        </w:pict>
      </w:r>
    </w:p>
    <w:p w:rsidR="004D7078" w:rsidRDefault="00617FC2" w:rsidP="0041533E">
      <w:pPr>
        <w:pStyle w:val="Default"/>
        <w:ind w:firstLine="720"/>
        <w:rPr>
          <w:sz w:val="23"/>
          <w:szCs w:val="23"/>
        </w:rPr>
      </w:pPr>
      <w:r>
        <w:rPr>
          <w:sz w:val="23"/>
          <w:szCs w:val="23"/>
        </w:rPr>
        <w:t>1</w:t>
      </w:r>
      <w:r>
        <w:rPr>
          <w:sz w:val="16"/>
          <w:szCs w:val="16"/>
        </w:rPr>
        <w:t xml:space="preserve">st </w:t>
      </w:r>
      <w:r>
        <w:rPr>
          <w:sz w:val="23"/>
          <w:szCs w:val="23"/>
        </w:rPr>
        <w:t>witness</w:t>
      </w:r>
    </w:p>
    <w:p w:rsidR="00617FC2" w:rsidRDefault="00617FC2" w:rsidP="0041533E">
      <w:pPr>
        <w:pStyle w:val="Default"/>
        <w:ind w:firstLine="720"/>
        <w:rPr>
          <w:sz w:val="23"/>
          <w:szCs w:val="23"/>
        </w:rPr>
      </w:pPr>
      <w:r>
        <w:rPr>
          <w:sz w:val="23"/>
          <w:szCs w:val="23"/>
        </w:rPr>
        <w:t xml:space="preserve"> </w:t>
      </w:r>
    </w:p>
    <w:p w:rsidR="00CB08AB" w:rsidRDefault="00617FC2" w:rsidP="0041533E">
      <w:pPr>
        <w:pStyle w:val="Default"/>
        <w:spacing w:line="276" w:lineRule="auto"/>
        <w:ind w:firstLine="720"/>
        <w:jc w:val="both"/>
        <w:rPr>
          <w:sz w:val="23"/>
          <w:szCs w:val="23"/>
        </w:rPr>
      </w:pPr>
      <w:r>
        <w:rPr>
          <w:sz w:val="23"/>
          <w:szCs w:val="23"/>
        </w:rPr>
        <w:t>2</w:t>
      </w:r>
      <w:r>
        <w:rPr>
          <w:sz w:val="16"/>
          <w:szCs w:val="16"/>
        </w:rPr>
        <w:t xml:space="preserve">nd </w:t>
      </w:r>
      <w:r>
        <w:rPr>
          <w:sz w:val="23"/>
          <w:szCs w:val="23"/>
        </w:rPr>
        <w:t>witness</w:t>
      </w:r>
    </w:p>
    <w:p w:rsidR="0075618C" w:rsidRDefault="001B77E2">
      <w:pPr>
        <w:rPr>
          <w:rFonts w:ascii="Times New Roman" w:hAnsi="Times New Roman"/>
          <w:color w:val="000000"/>
          <w:sz w:val="23"/>
          <w:szCs w:val="23"/>
        </w:rPr>
      </w:pPr>
      <w:r w:rsidRPr="001B77E2">
        <w:rPr>
          <w:noProof/>
          <w:sz w:val="23"/>
          <w:szCs w:val="23"/>
          <w:lang w:eastAsia="zh-TW"/>
        </w:rPr>
        <w:pict>
          <v:shape id="_x0000_s1029" type="#_x0000_t202" style="position:absolute;margin-left:66pt;margin-top:318.6pt;width:56.4pt;height:36pt;z-index:251656704;mso-position-horizontal-relative:page;mso-position-vertical-relative:page;mso-width-relative:margin;v-text-anchor:middle" o:allowincell="f" filled="f" strokecolor="#622423" strokeweight=".25pt">
            <v:textbox style="mso-next-textbox:#_x0000_s1029" inset="10.8pt,7.2pt,10.8pt,7.2pt">
              <w:txbxContent>
                <w:p w:rsidR="00B06257" w:rsidRPr="0004248E" w:rsidRDefault="00B06257" w:rsidP="00364654">
                  <w:pPr>
                    <w:spacing w:after="0" w:line="360" w:lineRule="auto"/>
                    <w:jc w:val="center"/>
                    <w:rPr>
                      <w:rFonts w:ascii="Cambria" w:eastAsia="Times New Roman" w:hAnsi="Cambria"/>
                      <w:i/>
                      <w:iCs/>
                      <w:sz w:val="28"/>
                      <w:szCs w:val="28"/>
                    </w:rPr>
                  </w:pPr>
                  <w:r>
                    <w:rPr>
                      <w:rFonts w:ascii="Arial" w:hAnsi="Arial" w:cs="Arial"/>
                      <w:sz w:val="23"/>
                      <w:szCs w:val="23"/>
                    </w:rPr>
                    <w:t>SEAL</w:t>
                  </w:r>
                </w:p>
              </w:txbxContent>
            </v:textbox>
            <w10:wrap type="square" anchorx="page" anchory="page"/>
          </v:shape>
        </w:pict>
      </w: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7F00E8" w:rsidRDefault="007F00E8" w:rsidP="007F00E8">
      <w:pPr>
        <w:autoSpaceDE w:val="0"/>
        <w:autoSpaceDN w:val="0"/>
        <w:adjustRightInd w:val="0"/>
        <w:spacing w:after="0" w:line="240" w:lineRule="auto"/>
        <w:ind w:left="3600" w:firstLine="720"/>
        <w:rPr>
          <w:b/>
          <w:bCs/>
        </w:rPr>
      </w:pPr>
    </w:p>
    <w:p w:rsidR="00142789" w:rsidRDefault="00142789" w:rsidP="00B64A40">
      <w:pPr>
        <w:autoSpaceDE w:val="0"/>
        <w:autoSpaceDN w:val="0"/>
        <w:adjustRightInd w:val="0"/>
        <w:spacing w:after="0" w:line="240" w:lineRule="auto"/>
        <w:ind w:left="3600" w:firstLine="720"/>
        <w:rPr>
          <w:b/>
          <w:bCs/>
        </w:rPr>
      </w:pPr>
    </w:p>
    <w:sectPr w:rsidR="00142789" w:rsidSect="000422FB">
      <w:footerReference w:type="default" r:id="rId12"/>
      <w:pgSz w:w="12240" w:h="15840"/>
      <w:pgMar w:top="1350" w:right="117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E84" w:rsidRPr="00D506DF" w:rsidRDefault="00D97E84" w:rsidP="00D506DF">
      <w:pPr>
        <w:pStyle w:val="Default"/>
        <w:rPr>
          <w:rFonts w:ascii="Calibri" w:hAnsi="Calibri"/>
          <w:color w:val="auto"/>
          <w:sz w:val="32"/>
          <w:szCs w:val="32"/>
        </w:rPr>
      </w:pPr>
      <w:r>
        <w:separator/>
      </w:r>
    </w:p>
  </w:endnote>
  <w:endnote w:type="continuationSeparator" w:id="1">
    <w:p w:rsidR="00D97E84" w:rsidRPr="00D506DF" w:rsidRDefault="00D97E84" w:rsidP="00D506DF">
      <w:pPr>
        <w:pStyle w:val="Default"/>
        <w:rPr>
          <w:rFonts w:ascii="Calibri" w:hAnsi="Calibri"/>
          <w:color w:val="auto"/>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57" w:rsidRDefault="00B06257" w:rsidP="0070211F">
    <w:pPr>
      <w:pStyle w:val="Footer"/>
      <w:jc w:val="center"/>
    </w:pPr>
    <w:fldSimple w:instr=" PAGE   \* MERGEFORMAT ">
      <w:r w:rsidR="00FB09D6">
        <w:rPr>
          <w:noProof/>
        </w:rPr>
        <w:t>68</w:t>
      </w:r>
    </w:fldSimple>
  </w:p>
  <w:p w:rsidR="00B06257" w:rsidRDefault="00B06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E84" w:rsidRPr="00D506DF" w:rsidRDefault="00D97E84" w:rsidP="00D506DF">
      <w:pPr>
        <w:pStyle w:val="Default"/>
        <w:rPr>
          <w:rFonts w:ascii="Calibri" w:hAnsi="Calibri"/>
          <w:color w:val="auto"/>
          <w:sz w:val="32"/>
          <w:szCs w:val="32"/>
        </w:rPr>
      </w:pPr>
      <w:r>
        <w:separator/>
      </w:r>
    </w:p>
  </w:footnote>
  <w:footnote w:type="continuationSeparator" w:id="1">
    <w:p w:rsidR="00D97E84" w:rsidRPr="00D506DF" w:rsidRDefault="00D97E84" w:rsidP="00D506DF">
      <w:pPr>
        <w:pStyle w:val="Default"/>
        <w:rPr>
          <w:rFonts w:ascii="Calibri" w:hAnsi="Calibri"/>
          <w:color w:val="auto"/>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228E06"/>
    <w:lvl w:ilvl="0">
      <w:start w:val="1"/>
      <w:numFmt w:val="decimal"/>
      <w:lvlText w:val="%1."/>
      <w:lvlJc w:val="left"/>
      <w:pPr>
        <w:tabs>
          <w:tab w:val="num" w:pos="1800"/>
        </w:tabs>
        <w:ind w:left="1800" w:hanging="360"/>
      </w:pPr>
    </w:lvl>
  </w:abstractNum>
  <w:abstractNum w:abstractNumId="1">
    <w:nsid w:val="FFFFFF7D"/>
    <w:multiLevelType w:val="singleLevel"/>
    <w:tmpl w:val="22CC5940"/>
    <w:lvl w:ilvl="0">
      <w:start w:val="1"/>
      <w:numFmt w:val="decimal"/>
      <w:lvlText w:val="%1."/>
      <w:lvlJc w:val="left"/>
      <w:pPr>
        <w:tabs>
          <w:tab w:val="num" w:pos="1440"/>
        </w:tabs>
        <w:ind w:left="1440" w:hanging="360"/>
      </w:pPr>
    </w:lvl>
  </w:abstractNum>
  <w:abstractNum w:abstractNumId="2">
    <w:nsid w:val="FFFFFF7E"/>
    <w:multiLevelType w:val="singleLevel"/>
    <w:tmpl w:val="5EFA2F8A"/>
    <w:lvl w:ilvl="0">
      <w:start w:val="1"/>
      <w:numFmt w:val="decimal"/>
      <w:lvlText w:val="%1."/>
      <w:lvlJc w:val="left"/>
      <w:pPr>
        <w:tabs>
          <w:tab w:val="num" w:pos="1080"/>
        </w:tabs>
        <w:ind w:left="1080" w:hanging="360"/>
      </w:pPr>
    </w:lvl>
  </w:abstractNum>
  <w:abstractNum w:abstractNumId="3">
    <w:nsid w:val="FFFFFF7F"/>
    <w:multiLevelType w:val="singleLevel"/>
    <w:tmpl w:val="8A00918C"/>
    <w:lvl w:ilvl="0">
      <w:start w:val="1"/>
      <w:numFmt w:val="decimal"/>
      <w:lvlText w:val="%1."/>
      <w:lvlJc w:val="left"/>
      <w:pPr>
        <w:tabs>
          <w:tab w:val="num" w:pos="720"/>
        </w:tabs>
        <w:ind w:left="720" w:hanging="360"/>
      </w:pPr>
    </w:lvl>
  </w:abstractNum>
  <w:abstractNum w:abstractNumId="4">
    <w:nsid w:val="FFFFFF80"/>
    <w:multiLevelType w:val="singleLevel"/>
    <w:tmpl w:val="AB2EB4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940C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6CD9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2258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CEEE52"/>
    <w:lvl w:ilvl="0">
      <w:start w:val="1"/>
      <w:numFmt w:val="decimal"/>
      <w:lvlText w:val="%1."/>
      <w:lvlJc w:val="left"/>
      <w:pPr>
        <w:tabs>
          <w:tab w:val="num" w:pos="360"/>
        </w:tabs>
        <w:ind w:left="360" w:hanging="360"/>
      </w:pPr>
    </w:lvl>
  </w:abstractNum>
  <w:abstractNum w:abstractNumId="9">
    <w:nsid w:val="FFFFFF89"/>
    <w:multiLevelType w:val="singleLevel"/>
    <w:tmpl w:val="D39C7DA8"/>
    <w:lvl w:ilvl="0">
      <w:start w:val="1"/>
      <w:numFmt w:val="bullet"/>
      <w:lvlText w:val=""/>
      <w:lvlJc w:val="left"/>
      <w:pPr>
        <w:tabs>
          <w:tab w:val="num" w:pos="360"/>
        </w:tabs>
        <w:ind w:left="360" w:hanging="360"/>
      </w:pPr>
      <w:rPr>
        <w:rFonts w:ascii="Symbol" w:hAnsi="Symbol" w:hint="default"/>
      </w:rPr>
    </w:lvl>
  </w:abstractNum>
  <w:abstractNum w:abstractNumId="10">
    <w:nsid w:val="0CD61DF8"/>
    <w:multiLevelType w:val="hybridMultilevel"/>
    <w:tmpl w:val="1F9E43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904017"/>
    <w:multiLevelType w:val="hybridMultilevel"/>
    <w:tmpl w:val="01F08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2279C"/>
    <w:multiLevelType w:val="multilevel"/>
    <w:tmpl w:val="1664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2902C4"/>
    <w:multiLevelType w:val="hybridMultilevel"/>
    <w:tmpl w:val="4A0AC122"/>
    <w:lvl w:ilvl="0" w:tplc="EB5CC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96D8B"/>
    <w:multiLevelType w:val="hybridMultilevel"/>
    <w:tmpl w:val="0A26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723F5"/>
    <w:multiLevelType w:val="hybridMultilevel"/>
    <w:tmpl w:val="D58A93AE"/>
    <w:lvl w:ilvl="0" w:tplc="5EB4A7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136B60"/>
    <w:multiLevelType w:val="hybridMultilevel"/>
    <w:tmpl w:val="B36A9DD4"/>
    <w:lvl w:ilvl="0" w:tplc="3DDEDAA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061C82"/>
    <w:multiLevelType w:val="hybridMultilevel"/>
    <w:tmpl w:val="25B6072C"/>
    <w:lvl w:ilvl="0" w:tplc="870EC5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34FEC"/>
    <w:multiLevelType w:val="hybridMultilevel"/>
    <w:tmpl w:val="D310AD92"/>
    <w:lvl w:ilvl="0" w:tplc="3552E8AA">
      <w:start w:val="2"/>
      <w:numFmt w:val="decimalZero"/>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5240D1"/>
    <w:multiLevelType w:val="multilevel"/>
    <w:tmpl w:val="0BE48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D03F4F"/>
    <w:multiLevelType w:val="hybridMultilevel"/>
    <w:tmpl w:val="7C12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437BBA"/>
    <w:multiLevelType w:val="hybridMultilevel"/>
    <w:tmpl w:val="8C5C4740"/>
    <w:lvl w:ilvl="0" w:tplc="3BBC0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AB5D05"/>
    <w:multiLevelType w:val="hybridMultilevel"/>
    <w:tmpl w:val="5EE6351E"/>
    <w:lvl w:ilvl="0" w:tplc="43C2E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A6790"/>
    <w:multiLevelType w:val="hybridMultilevel"/>
    <w:tmpl w:val="8E282878"/>
    <w:lvl w:ilvl="0" w:tplc="445270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636A4D"/>
    <w:multiLevelType w:val="hybridMultilevel"/>
    <w:tmpl w:val="844864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0259D"/>
    <w:multiLevelType w:val="hybridMultilevel"/>
    <w:tmpl w:val="DC9A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02C09"/>
    <w:multiLevelType w:val="hybridMultilevel"/>
    <w:tmpl w:val="819A81AE"/>
    <w:lvl w:ilvl="0" w:tplc="E376B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04E7B"/>
    <w:multiLevelType w:val="hybridMultilevel"/>
    <w:tmpl w:val="93269F6E"/>
    <w:lvl w:ilvl="0" w:tplc="B18851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4"/>
  </w:num>
  <w:num w:numId="3">
    <w:abstractNumId w:val="26"/>
  </w:num>
  <w:num w:numId="4">
    <w:abstractNumId w:val="13"/>
  </w:num>
  <w:num w:numId="5">
    <w:abstractNumId w:val="21"/>
  </w:num>
  <w:num w:numId="6">
    <w:abstractNumId w:val="15"/>
  </w:num>
  <w:num w:numId="7">
    <w:abstractNumId w:val="10"/>
  </w:num>
  <w:num w:numId="8">
    <w:abstractNumId w:val="27"/>
  </w:num>
  <w:num w:numId="9">
    <w:abstractNumId w:val="2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7"/>
  </w:num>
  <w:num w:numId="23">
    <w:abstractNumId w:val="11"/>
  </w:num>
  <w:num w:numId="24">
    <w:abstractNumId w:val="25"/>
  </w:num>
  <w:num w:numId="25">
    <w:abstractNumId w:val="12"/>
  </w:num>
  <w:num w:numId="26">
    <w:abstractNumId w:val="14"/>
  </w:num>
  <w:num w:numId="27">
    <w:abstractNumId w:val="18"/>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4A22"/>
    <w:rsid w:val="00000578"/>
    <w:rsid w:val="00000A0A"/>
    <w:rsid w:val="000035D9"/>
    <w:rsid w:val="00006F5D"/>
    <w:rsid w:val="00007315"/>
    <w:rsid w:val="00011A64"/>
    <w:rsid w:val="0001382C"/>
    <w:rsid w:val="00016562"/>
    <w:rsid w:val="00016B64"/>
    <w:rsid w:val="00022002"/>
    <w:rsid w:val="0002260E"/>
    <w:rsid w:val="00023E36"/>
    <w:rsid w:val="000303E2"/>
    <w:rsid w:val="00030F94"/>
    <w:rsid w:val="000371A5"/>
    <w:rsid w:val="000422FB"/>
    <w:rsid w:val="0004248E"/>
    <w:rsid w:val="000429AB"/>
    <w:rsid w:val="00042D1E"/>
    <w:rsid w:val="000442B5"/>
    <w:rsid w:val="00045CC7"/>
    <w:rsid w:val="000478EB"/>
    <w:rsid w:val="0005281A"/>
    <w:rsid w:val="0005306F"/>
    <w:rsid w:val="0005499E"/>
    <w:rsid w:val="0005551D"/>
    <w:rsid w:val="00057A92"/>
    <w:rsid w:val="00060E81"/>
    <w:rsid w:val="00061EBD"/>
    <w:rsid w:val="0006450A"/>
    <w:rsid w:val="00064D79"/>
    <w:rsid w:val="000716E1"/>
    <w:rsid w:val="00073048"/>
    <w:rsid w:val="00073176"/>
    <w:rsid w:val="0007343C"/>
    <w:rsid w:val="00076DDE"/>
    <w:rsid w:val="00080CFE"/>
    <w:rsid w:val="00084FB1"/>
    <w:rsid w:val="00086FCB"/>
    <w:rsid w:val="000870F4"/>
    <w:rsid w:val="000918FF"/>
    <w:rsid w:val="000966D5"/>
    <w:rsid w:val="000A2053"/>
    <w:rsid w:val="000A2713"/>
    <w:rsid w:val="000A3870"/>
    <w:rsid w:val="000A3EE6"/>
    <w:rsid w:val="000A42EA"/>
    <w:rsid w:val="000B23AE"/>
    <w:rsid w:val="000B247D"/>
    <w:rsid w:val="000B68BE"/>
    <w:rsid w:val="000C05B9"/>
    <w:rsid w:val="000C20AA"/>
    <w:rsid w:val="000C3902"/>
    <w:rsid w:val="000C3C21"/>
    <w:rsid w:val="000D1DCE"/>
    <w:rsid w:val="000D22FF"/>
    <w:rsid w:val="000D340D"/>
    <w:rsid w:val="000D5C92"/>
    <w:rsid w:val="000D79A2"/>
    <w:rsid w:val="000E13A1"/>
    <w:rsid w:val="000E3CD9"/>
    <w:rsid w:val="000E4941"/>
    <w:rsid w:val="000E5396"/>
    <w:rsid w:val="000F106E"/>
    <w:rsid w:val="000F110B"/>
    <w:rsid w:val="001008EC"/>
    <w:rsid w:val="001035B2"/>
    <w:rsid w:val="00106851"/>
    <w:rsid w:val="00112FD9"/>
    <w:rsid w:val="0011329F"/>
    <w:rsid w:val="0011720A"/>
    <w:rsid w:val="0012038A"/>
    <w:rsid w:val="001212CB"/>
    <w:rsid w:val="00122E86"/>
    <w:rsid w:val="00126E90"/>
    <w:rsid w:val="00133C83"/>
    <w:rsid w:val="00134879"/>
    <w:rsid w:val="00134FFA"/>
    <w:rsid w:val="00135866"/>
    <w:rsid w:val="00142789"/>
    <w:rsid w:val="001436ED"/>
    <w:rsid w:val="00146250"/>
    <w:rsid w:val="001519E4"/>
    <w:rsid w:val="00152F8F"/>
    <w:rsid w:val="0015384D"/>
    <w:rsid w:val="00154AA3"/>
    <w:rsid w:val="001561E2"/>
    <w:rsid w:val="0016196F"/>
    <w:rsid w:val="001619C3"/>
    <w:rsid w:val="001624CA"/>
    <w:rsid w:val="0016436B"/>
    <w:rsid w:val="00166754"/>
    <w:rsid w:val="00166AD8"/>
    <w:rsid w:val="0017318D"/>
    <w:rsid w:val="001759AA"/>
    <w:rsid w:val="0017631F"/>
    <w:rsid w:val="0017643C"/>
    <w:rsid w:val="00177EB7"/>
    <w:rsid w:val="00182D7F"/>
    <w:rsid w:val="00183178"/>
    <w:rsid w:val="0018424C"/>
    <w:rsid w:val="001851A1"/>
    <w:rsid w:val="00185BF8"/>
    <w:rsid w:val="00190840"/>
    <w:rsid w:val="001923AB"/>
    <w:rsid w:val="00197F9F"/>
    <w:rsid w:val="001A0F18"/>
    <w:rsid w:val="001A71BE"/>
    <w:rsid w:val="001A72C5"/>
    <w:rsid w:val="001A7E8D"/>
    <w:rsid w:val="001B446C"/>
    <w:rsid w:val="001B665A"/>
    <w:rsid w:val="001B736B"/>
    <w:rsid w:val="001B77E2"/>
    <w:rsid w:val="001C5598"/>
    <w:rsid w:val="001D0289"/>
    <w:rsid w:val="001D2669"/>
    <w:rsid w:val="001D30A7"/>
    <w:rsid w:val="001D486F"/>
    <w:rsid w:val="001D6EBD"/>
    <w:rsid w:val="001E205D"/>
    <w:rsid w:val="001E2CE4"/>
    <w:rsid w:val="001E4584"/>
    <w:rsid w:val="001E5D2D"/>
    <w:rsid w:val="001F1AC8"/>
    <w:rsid w:val="001F3CAA"/>
    <w:rsid w:val="00202D2F"/>
    <w:rsid w:val="00202E26"/>
    <w:rsid w:val="00204E3D"/>
    <w:rsid w:val="002068DF"/>
    <w:rsid w:val="00207329"/>
    <w:rsid w:val="002139BB"/>
    <w:rsid w:val="00223C8E"/>
    <w:rsid w:val="00224A22"/>
    <w:rsid w:val="00226C55"/>
    <w:rsid w:val="002302A8"/>
    <w:rsid w:val="002317B0"/>
    <w:rsid w:val="00235170"/>
    <w:rsid w:val="00237C54"/>
    <w:rsid w:val="00242AF0"/>
    <w:rsid w:val="00252F9A"/>
    <w:rsid w:val="002544F7"/>
    <w:rsid w:val="00256774"/>
    <w:rsid w:val="00261B42"/>
    <w:rsid w:val="00262E70"/>
    <w:rsid w:val="00264EA1"/>
    <w:rsid w:val="002723ED"/>
    <w:rsid w:val="00275C70"/>
    <w:rsid w:val="00276BDA"/>
    <w:rsid w:val="00280300"/>
    <w:rsid w:val="00280705"/>
    <w:rsid w:val="002824A0"/>
    <w:rsid w:val="002912CD"/>
    <w:rsid w:val="00291B46"/>
    <w:rsid w:val="00292EB8"/>
    <w:rsid w:val="002975FA"/>
    <w:rsid w:val="002A07E8"/>
    <w:rsid w:val="002A089E"/>
    <w:rsid w:val="002A287C"/>
    <w:rsid w:val="002B2355"/>
    <w:rsid w:val="002B32C0"/>
    <w:rsid w:val="002C211D"/>
    <w:rsid w:val="002C514C"/>
    <w:rsid w:val="002D2E1F"/>
    <w:rsid w:val="002E176E"/>
    <w:rsid w:val="002E2B29"/>
    <w:rsid w:val="002E5F1A"/>
    <w:rsid w:val="002E6136"/>
    <w:rsid w:val="002E68A5"/>
    <w:rsid w:val="002E6EF8"/>
    <w:rsid w:val="002F09A8"/>
    <w:rsid w:val="002F2976"/>
    <w:rsid w:val="00323901"/>
    <w:rsid w:val="00326116"/>
    <w:rsid w:val="003305D5"/>
    <w:rsid w:val="00330D9C"/>
    <w:rsid w:val="003314D2"/>
    <w:rsid w:val="00332011"/>
    <w:rsid w:val="00337023"/>
    <w:rsid w:val="00340B32"/>
    <w:rsid w:val="00343EB5"/>
    <w:rsid w:val="0034457E"/>
    <w:rsid w:val="00345522"/>
    <w:rsid w:val="003464AC"/>
    <w:rsid w:val="00347204"/>
    <w:rsid w:val="00350F4F"/>
    <w:rsid w:val="00352F65"/>
    <w:rsid w:val="003562BD"/>
    <w:rsid w:val="00356A74"/>
    <w:rsid w:val="00364654"/>
    <w:rsid w:val="00367004"/>
    <w:rsid w:val="003679C6"/>
    <w:rsid w:val="00372441"/>
    <w:rsid w:val="003729F4"/>
    <w:rsid w:val="00374935"/>
    <w:rsid w:val="00374D0D"/>
    <w:rsid w:val="003843EE"/>
    <w:rsid w:val="003846D6"/>
    <w:rsid w:val="00384E51"/>
    <w:rsid w:val="00386AA5"/>
    <w:rsid w:val="003910D5"/>
    <w:rsid w:val="003918C3"/>
    <w:rsid w:val="003969B1"/>
    <w:rsid w:val="00397FB2"/>
    <w:rsid w:val="003A70F7"/>
    <w:rsid w:val="003A7B39"/>
    <w:rsid w:val="003B1084"/>
    <w:rsid w:val="003B40E6"/>
    <w:rsid w:val="003B4C60"/>
    <w:rsid w:val="003B5263"/>
    <w:rsid w:val="003B73C3"/>
    <w:rsid w:val="003C0AAD"/>
    <w:rsid w:val="003C194E"/>
    <w:rsid w:val="003C38F7"/>
    <w:rsid w:val="003D2DF1"/>
    <w:rsid w:val="003D31D7"/>
    <w:rsid w:val="003D33F6"/>
    <w:rsid w:val="003D62AF"/>
    <w:rsid w:val="003D7349"/>
    <w:rsid w:val="003E21E0"/>
    <w:rsid w:val="003E2CA5"/>
    <w:rsid w:val="003E3B47"/>
    <w:rsid w:val="003E4957"/>
    <w:rsid w:val="003F147B"/>
    <w:rsid w:val="003F5AAA"/>
    <w:rsid w:val="003F6406"/>
    <w:rsid w:val="003F7743"/>
    <w:rsid w:val="003F7C25"/>
    <w:rsid w:val="0040323D"/>
    <w:rsid w:val="00403668"/>
    <w:rsid w:val="0040425A"/>
    <w:rsid w:val="00404CD1"/>
    <w:rsid w:val="00407A3A"/>
    <w:rsid w:val="004102E4"/>
    <w:rsid w:val="0041533E"/>
    <w:rsid w:val="00416314"/>
    <w:rsid w:val="00416DF0"/>
    <w:rsid w:val="00423557"/>
    <w:rsid w:val="00426D55"/>
    <w:rsid w:val="004314F1"/>
    <w:rsid w:val="00434AB5"/>
    <w:rsid w:val="0043636A"/>
    <w:rsid w:val="00443BA0"/>
    <w:rsid w:val="0044761B"/>
    <w:rsid w:val="00450E9B"/>
    <w:rsid w:val="004528E8"/>
    <w:rsid w:val="0046332B"/>
    <w:rsid w:val="00467AB4"/>
    <w:rsid w:val="00481763"/>
    <w:rsid w:val="00481FE0"/>
    <w:rsid w:val="004828E4"/>
    <w:rsid w:val="0048616E"/>
    <w:rsid w:val="00487287"/>
    <w:rsid w:val="0048759B"/>
    <w:rsid w:val="00490451"/>
    <w:rsid w:val="00491F86"/>
    <w:rsid w:val="00494289"/>
    <w:rsid w:val="0049597D"/>
    <w:rsid w:val="00495A7C"/>
    <w:rsid w:val="004A4307"/>
    <w:rsid w:val="004A48E9"/>
    <w:rsid w:val="004A4927"/>
    <w:rsid w:val="004A6C18"/>
    <w:rsid w:val="004A7169"/>
    <w:rsid w:val="004B39AF"/>
    <w:rsid w:val="004B3BDB"/>
    <w:rsid w:val="004B51BF"/>
    <w:rsid w:val="004B5DD4"/>
    <w:rsid w:val="004C488A"/>
    <w:rsid w:val="004C6FA7"/>
    <w:rsid w:val="004D0CD2"/>
    <w:rsid w:val="004D2B22"/>
    <w:rsid w:val="004D3B89"/>
    <w:rsid w:val="004D68EE"/>
    <w:rsid w:val="004D6996"/>
    <w:rsid w:val="004D6A52"/>
    <w:rsid w:val="004D7078"/>
    <w:rsid w:val="004E00B6"/>
    <w:rsid w:val="004E1D4C"/>
    <w:rsid w:val="004E2365"/>
    <w:rsid w:val="004E48E9"/>
    <w:rsid w:val="004E66A1"/>
    <w:rsid w:val="004E68AC"/>
    <w:rsid w:val="004E7D66"/>
    <w:rsid w:val="004F0814"/>
    <w:rsid w:val="004F1930"/>
    <w:rsid w:val="005002C6"/>
    <w:rsid w:val="00500894"/>
    <w:rsid w:val="0050117D"/>
    <w:rsid w:val="005029E7"/>
    <w:rsid w:val="00502E19"/>
    <w:rsid w:val="00504521"/>
    <w:rsid w:val="00504894"/>
    <w:rsid w:val="00511EC9"/>
    <w:rsid w:val="0051239D"/>
    <w:rsid w:val="005152C9"/>
    <w:rsid w:val="0051626C"/>
    <w:rsid w:val="005255FB"/>
    <w:rsid w:val="00526736"/>
    <w:rsid w:val="00527281"/>
    <w:rsid w:val="005340E6"/>
    <w:rsid w:val="005364BA"/>
    <w:rsid w:val="00542CAF"/>
    <w:rsid w:val="00545F90"/>
    <w:rsid w:val="005470AC"/>
    <w:rsid w:val="00552256"/>
    <w:rsid w:val="00553E2C"/>
    <w:rsid w:val="00555FBA"/>
    <w:rsid w:val="00563A9F"/>
    <w:rsid w:val="005668D0"/>
    <w:rsid w:val="0057184F"/>
    <w:rsid w:val="0057193B"/>
    <w:rsid w:val="00572B39"/>
    <w:rsid w:val="00580E1C"/>
    <w:rsid w:val="005828F7"/>
    <w:rsid w:val="005877DE"/>
    <w:rsid w:val="00593EC2"/>
    <w:rsid w:val="00594928"/>
    <w:rsid w:val="00595FA8"/>
    <w:rsid w:val="0059650D"/>
    <w:rsid w:val="0059671F"/>
    <w:rsid w:val="005A5149"/>
    <w:rsid w:val="005A5862"/>
    <w:rsid w:val="005B2915"/>
    <w:rsid w:val="005C08DB"/>
    <w:rsid w:val="005C13C2"/>
    <w:rsid w:val="005C24AA"/>
    <w:rsid w:val="005C2FD2"/>
    <w:rsid w:val="005C6A7B"/>
    <w:rsid w:val="005C7276"/>
    <w:rsid w:val="005C782F"/>
    <w:rsid w:val="005C7BCF"/>
    <w:rsid w:val="005D394E"/>
    <w:rsid w:val="005D3B77"/>
    <w:rsid w:val="005D4843"/>
    <w:rsid w:val="005D4AA7"/>
    <w:rsid w:val="005E0066"/>
    <w:rsid w:val="005E0119"/>
    <w:rsid w:val="005E505E"/>
    <w:rsid w:val="005F0560"/>
    <w:rsid w:val="005F3979"/>
    <w:rsid w:val="005F416B"/>
    <w:rsid w:val="005F4299"/>
    <w:rsid w:val="005F5BC3"/>
    <w:rsid w:val="005F5F6C"/>
    <w:rsid w:val="006001EC"/>
    <w:rsid w:val="00604330"/>
    <w:rsid w:val="00610AC6"/>
    <w:rsid w:val="006129CB"/>
    <w:rsid w:val="00613971"/>
    <w:rsid w:val="0061500B"/>
    <w:rsid w:val="00615B71"/>
    <w:rsid w:val="006178C8"/>
    <w:rsid w:val="00617FC2"/>
    <w:rsid w:val="00620FCA"/>
    <w:rsid w:val="00624482"/>
    <w:rsid w:val="006310DC"/>
    <w:rsid w:val="006311B4"/>
    <w:rsid w:val="00633C7A"/>
    <w:rsid w:val="0063581F"/>
    <w:rsid w:val="00637D4F"/>
    <w:rsid w:val="0065361D"/>
    <w:rsid w:val="0065372B"/>
    <w:rsid w:val="00655469"/>
    <w:rsid w:val="00655F4E"/>
    <w:rsid w:val="006606F8"/>
    <w:rsid w:val="0066429D"/>
    <w:rsid w:val="00665158"/>
    <w:rsid w:val="00674E46"/>
    <w:rsid w:val="006753C5"/>
    <w:rsid w:val="006847DF"/>
    <w:rsid w:val="00685E6F"/>
    <w:rsid w:val="00686E75"/>
    <w:rsid w:val="006873AB"/>
    <w:rsid w:val="00692725"/>
    <w:rsid w:val="00694232"/>
    <w:rsid w:val="006967AE"/>
    <w:rsid w:val="006A3057"/>
    <w:rsid w:val="006A3BB8"/>
    <w:rsid w:val="006A4A9F"/>
    <w:rsid w:val="006A5560"/>
    <w:rsid w:val="006A5C94"/>
    <w:rsid w:val="006A6ECE"/>
    <w:rsid w:val="006B4EE6"/>
    <w:rsid w:val="006B72A7"/>
    <w:rsid w:val="006B7F5F"/>
    <w:rsid w:val="006C2416"/>
    <w:rsid w:val="006D0538"/>
    <w:rsid w:val="006D2CC3"/>
    <w:rsid w:val="006D37C0"/>
    <w:rsid w:val="006D503E"/>
    <w:rsid w:val="006D533A"/>
    <w:rsid w:val="006D6D32"/>
    <w:rsid w:val="006D7742"/>
    <w:rsid w:val="006E2178"/>
    <w:rsid w:val="006E3369"/>
    <w:rsid w:val="006E53BC"/>
    <w:rsid w:val="006E550F"/>
    <w:rsid w:val="006E570A"/>
    <w:rsid w:val="006E5F03"/>
    <w:rsid w:val="006E6A84"/>
    <w:rsid w:val="006E6E9A"/>
    <w:rsid w:val="006E7140"/>
    <w:rsid w:val="006E762D"/>
    <w:rsid w:val="006E7D08"/>
    <w:rsid w:val="006F281A"/>
    <w:rsid w:val="006F2B1D"/>
    <w:rsid w:val="006F327A"/>
    <w:rsid w:val="006F3A54"/>
    <w:rsid w:val="006F4698"/>
    <w:rsid w:val="006F65B2"/>
    <w:rsid w:val="0070211F"/>
    <w:rsid w:val="00703695"/>
    <w:rsid w:val="00704CEF"/>
    <w:rsid w:val="00704F08"/>
    <w:rsid w:val="0070500A"/>
    <w:rsid w:val="0070563B"/>
    <w:rsid w:val="007064A6"/>
    <w:rsid w:val="0070678F"/>
    <w:rsid w:val="00711208"/>
    <w:rsid w:val="00712577"/>
    <w:rsid w:val="0071344B"/>
    <w:rsid w:val="007172B2"/>
    <w:rsid w:val="007218AC"/>
    <w:rsid w:val="00722D84"/>
    <w:rsid w:val="007235C7"/>
    <w:rsid w:val="00725419"/>
    <w:rsid w:val="00727F20"/>
    <w:rsid w:val="00743998"/>
    <w:rsid w:val="00746131"/>
    <w:rsid w:val="00747D61"/>
    <w:rsid w:val="00747EE1"/>
    <w:rsid w:val="00752A50"/>
    <w:rsid w:val="0075618C"/>
    <w:rsid w:val="007562BB"/>
    <w:rsid w:val="007605A7"/>
    <w:rsid w:val="0076108F"/>
    <w:rsid w:val="00762B98"/>
    <w:rsid w:val="007647A5"/>
    <w:rsid w:val="00766B2C"/>
    <w:rsid w:val="0077094F"/>
    <w:rsid w:val="00770D8E"/>
    <w:rsid w:val="00771CB2"/>
    <w:rsid w:val="00771ED1"/>
    <w:rsid w:val="00776D05"/>
    <w:rsid w:val="00780795"/>
    <w:rsid w:val="007808A4"/>
    <w:rsid w:val="00780BF9"/>
    <w:rsid w:val="007818B4"/>
    <w:rsid w:val="00781CDB"/>
    <w:rsid w:val="00783767"/>
    <w:rsid w:val="00786F3D"/>
    <w:rsid w:val="007913B7"/>
    <w:rsid w:val="007946D4"/>
    <w:rsid w:val="0079686D"/>
    <w:rsid w:val="0079705D"/>
    <w:rsid w:val="007A01D5"/>
    <w:rsid w:val="007A0220"/>
    <w:rsid w:val="007A05C5"/>
    <w:rsid w:val="007B168B"/>
    <w:rsid w:val="007B3755"/>
    <w:rsid w:val="007B3A81"/>
    <w:rsid w:val="007C73C2"/>
    <w:rsid w:val="007D0EF8"/>
    <w:rsid w:val="007D1AA1"/>
    <w:rsid w:val="007D1FB0"/>
    <w:rsid w:val="007D25EF"/>
    <w:rsid w:val="007D433E"/>
    <w:rsid w:val="007D54CD"/>
    <w:rsid w:val="007D5FF5"/>
    <w:rsid w:val="007E4F92"/>
    <w:rsid w:val="007E672E"/>
    <w:rsid w:val="007F00E8"/>
    <w:rsid w:val="007F0B37"/>
    <w:rsid w:val="007F3497"/>
    <w:rsid w:val="007F4DCF"/>
    <w:rsid w:val="007F5CED"/>
    <w:rsid w:val="00802930"/>
    <w:rsid w:val="00803A91"/>
    <w:rsid w:val="008043D4"/>
    <w:rsid w:val="008046F8"/>
    <w:rsid w:val="00806318"/>
    <w:rsid w:val="00806C75"/>
    <w:rsid w:val="0081298E"/>
    <w:rsid w:val="00812E3F"/>
    <w:rsid w:val="00816F64"/>
    <w:rsid w:val="008174A1"/>
    <w:rsid w:val="00817C25"/>
    <w:rsid w:val="00820512"/>
    <w:rsid w:val="00820E91"/>
    <w:rsid w:val="00825DAD"/>
    <w:rsid w:val="00826069"/>
    <w:rsid w:val="0082696E"/>
    <w:rsid w:val="00831CD6"/>
    <w:rsid w:val="00835021"/>
    <w:rsid w:val="00837AFD"/>
    <w:rsid w:val="00841977"/>
    <w:rsid w:val="00844C47"/>
    <w:rsid w:val="00853B3D"/>
    <w:rsid w:val="00854061"/>
    <w:rsid w:val="00856012"/>
    <w:rsid w:val="00856923"/>
    <w:rsid w:val="00857113"/>
    <w:rsid w:val="008571E6"/>
    <w:rsid w:val="00860391"/>
    <w:rsid w:val="00861A6E"/>
    <w:rsid w:val="008638E5"/>
    <w:rsid w:val="008654A9"/>
    <w:rsid w:val="00867B07"/>
    <w:rsid w:val="0087111D"/>
    <w:rsid w:val="00873EF9"/>
    <w:rsid w:val="00876412"/>
    <w:rsid w:val="00876453"/>
    <w:rsid w:val="00877730"/>
    <w:rsid w:val="008779BA"/>
    <w:rsid w:val="00886869"/>
    <w:rsid w:val="00892A02"/>
    <w:rsid w:val="00897FF4"/>
    <w:rsid w:val="008A015D"/>
    <w:rsid w:val="008A0F97"/>
    <w:rsid w:val="008A4262"/>
    <w:rsid w:val="008A5957"/>
    <w:rsid w:val="008A5F35"/>
    <w:rsid w:val="008A73EB"/>
    <w:rsid w:val="008B0235"/>
    <w:rsid w:val="008B22BD"/>
    <w:rsid w:val="008B6826"/>
    <w:rsid w:val="008C05BB"/>
    <w:rsid w:val="008C1D71"/>
    <w:rsid w:val="008C54E7"/>
    <w:rsid w:val="008C6233"/>
    <w:rsid w:val="008C62A9"/>
    <w:rsid w:val="008C6D98"/>
    <w:rsid w:val="008D0B1D"/>
    <w:rsid w:val="008D1412"/>
    <w:rsid w:val="008D4873"/>
    <w:rsid w:val="008D5182"/>
    <w:rsid w:val="008D5351"/>
    <w:rsid w:val="008E1013"/>
    <w:rsid w:val="008E1DDE"/>
    <w:rsid w:val="008E395D"/>
    <w:rsid w:val="008E5207"/>
    <w:rsid w:val="008E528B"/>
    <w:rsid w:val="008E5ACB"/>
    <w:rsid w:val="008F20CE"/>
    <w:rsid w:val="008F3F3B"/>
    <w:rsid w:val="008F59B7"/>
    <w:rsid w:val="00907C45"/>
    <w:rsid w:val="00923969"/>
    <w:rsid w:val="00932A72"/>
    <w:rsid w:val="0093344C"/>
    <w:rsid w:val="00934228"/>
    <w:rsid w:val="0093471C"/>
    <w:rsid w:val="009512D0"/>
    <w:rsid w:val="00951AC1"/>
    <w:rsid w:val="00951E97"/>
    <w:rsid w:val="00956F0F"/>
    <w:rsid w:val="009574C9"/>
    <w:rsid w:val="00960FF5"/>
    <w:rsid w:val="009741B7"/>
    <w:rsid w:val="0097467B"/>
    <w:rsid w:val="0097510A"/>
    <w:rsid w:val="00975B99"/>
    <w:rsid w:val="00975D9E"/>
    <w:rsid w:val="00977C83"/>
    <w:rsid w:val="00983582"/>
    <w:rsid w:val="0099098B"/>
    <w:rsid w:val="00992862"/>
    <w:rsid w:val="009928C5"/>
    <w:rsid w:val="0099646B"/>
    <w:rsid w:val="00996F10"/>
    <w:rsid w:val="009A1861"/>
    <w:rsid w:val="009A618D"/>
    <w:rsid w:val="009A70B0"/>
    <w:rsid w:val="009B3CD9"/>
    <w:rsid w:val="009B5C9D"/>
    <w:rsid w:val="009C0918"/>
    <w:rsid w:val="009C7273"/>
    <w:rsid w:val="009D6AC6"/>
    <w:rsid w:val="009D6EF6"/>
    <w:rsid w:val="009E2D01"/>
    <w:rsid w:val="009E74B8"/>
    <w:rsid w:val="009F0495"/>
    <w:rsid w:val="009F1EE1"/>
    <w:rsid w:val="009F2032"/>
    <w:rsid w:val="009F4153"/>
    <w:rsid w:val="009F71E9"/>
    <w:rsid w:val="00A00659"/>
    <w:rsid w:val="00A00D03"/>
    <w:rsid w:val="00A034F6"/>
    <w:rsid w:val="00A05329"/>
    <w:rsid w:val="00A05FAD"/>
    <w:rsid w:val="00A07ADD"/>
    <w:rsid w:val="00A07D8F"/>
    <w:rsid w:val="00A10481"/>
    <w:rsid w:val="00A13B29"/>
    <w:rsid w:val="00A14D84"/>
    <w:rsid w:val="00A164D4"/>
    <w:rsid w:val="00A31B54"/>
    <w:rsid w:val="00A33EDF"/>
    <w:rsid w:val="00A36928"/>
    <w:rsid w:val="00A40804"/>
    <w:rsid w:val="00A43604"/>
    <w:rsid w:val="00A45BB6"/>
    <w:rsid w:val="00A46ABA"/>
    <w:rsid w:val="00A46D2A"/>
    <w:rsid w:val="00A4777E"/>
    <w:rsid w:val="00A538DE"/>
    <w:rsid w:val="00A55BA4"/>
    <w:rsid w:val="00A56937"/>
    <w:rsid w:val="00A6239D"/>
    <w:rsid w:val="00A6798C"/>
    <w:rsid w:val="00A70C01"/>
    <w:rsid w:val="00A73A35"/>
    <w:rsid w:val="00A74A16"/>
    <w:rsid w:val="00A82188"/>
    <w:rsid w:val="00A822BC"/>
    <w:rsid w:val="00A829B8"/>
    <w:rsid w:val="00A83C13"/>
    <w:rsid w:val="00A91D5F"/>
    <w:rsid w:val="00A9212D"/>
    <w:rsid w:val="00A921B0"/>
    <w:rsid w:val="00A92C81"/>
    <w:rsid w:val="00A93E38"/>
    <w:rsid w:val="00A945C2"/>
    <w:rsid w:val="00A95440"/>
    <w:rsid w:val="00A95AC6"/>
    <w:rsid w:val="00AA11B7"/>
    <w:rsid w:val="00AA235B"/>
    <w:rsid w:val="00AA4E97"/>
    <w:rsid w:val="00AB108F"/>
    <w:rsid w:val="00AB5483"/>
    <w:rsid w:val="00AB563A"/>
    <w:rsid w:val="00AC3792"/>
    <w:rsid w:val="00AD165D"/>
    <w:rsid w:val="00AD2730"/>
    <w:rsid w:val="00AD4D65"/>
    <w:rsid w:val="00AD4D7D"/>
    <w:rsid w:val="00AD4FE5"/>
    <w:rsid w:val="00AD510A"/>
    <w:rsid w:val="00AD77F5"/>
    <w:rsid w:val="00AD7B50"/>
    <w:rsid w:val="00AE6CE1"/>
    <w:rsid w:val="00AF0544"/>
    <w:rsid w:val="00AF1B90"/>
    <w:rsid w:val="00AF5188"/>
    <w:rsid w:val="00AF555B"/>
    <w:rsid w:val="00AF6833"/>
    <w:rsid w:val="00AF75E7"/>
    <w:rsid w:val="00B00183"/>
    <w:rsid w:val="00B01B19"/>
    <w:rsid w:val="00B0376F"/>
    <w:rsid w:val="00B045B5"/>
    <w:rsid w:val="00B06257"/>
    <w:rsid w:val="00B12748"/>
    <w:rsid w:val="00B139D6"/>
    <w:rsid w:val="00B14448"/>
    <w:rsid w:val="00B152D1"/>
    <w:rsid w:val="00B22D08"/>
    <w:rsid w:val="00B2370A"/>
    <w:rsid w:val="00B26279"/>
    <w:rsid w:val="00B26B96"/>
    <w:rsid w:val="00B277E4"/>
    <w:rsid w:val="00B35117"/>
    <w:rsid w:val="00B35558"/>
    <w:rsid w:val="00B36AB3"/>
    <w:rsid w:val="00B40B13"/>
    <w:rsid w:val="00B415ED"/>
    <w:rsid w:val="00B464F8"/>
    <w:rsid w:val="00B50051"/>
    <w:rsid w:val="00B55113"/>
    <w:rsid w:val="00B60729"/>
    <w:rsid w:val="00B61A08"/>
    <w:rsid w:val="00B61DF5"/>
    <w:rsid w:val="00B6452E"/>
    <w:rsid w:val="00B64A40"/>
    <w:rsid w:val="00B65CC4"/>
    <w:rsid w:val="00B701D7"/>
    <w:rsid w:val="00B70240"/>
    <w:rsid w:val="00B711D8"/>
    <w:rsid w:val="00B7766F"/>
    <w:rsid w:val="00B8013C"/>
    <w:rsid w:val="00B80B6A"/>
    <w:rsid w:val="00B82FC2"/>
    <w:rsid w:val="00BA09BA"/>
    <w:rsid w:val="00BA2244"/>
    <w:rsid w:val="00BA5F8C"/>
    <w:rsid w:val="00BB1AF0"/>
    <w:rsid w:val="00BB5423"/>
    <w:rsid w:val="00BB5FA8"/>
    <w:rsid w:val="00BC3693"/>
    <w:rsid w:val="00BC56E9"/>
    <w:rsid w:val="00BD4BE6"/>
    <w:rsid w:val="00BD6556"/>
    <w:rsid w:val="00BD727A"/>
    <w:rsid w:val="00BE0590"/>
    <w:rsid w:val="00BE412D"/>
    <w:rsid w:val="00BE485D"/>
    <w:rsid w:val="00BE48EA"/>
    <w:rsid w:val="00BE6AA9"/>
    <w:rsid w:val="00BF2713"/>
    <w:rsid w:val="00BF32CD"/>
    <w:rsid w:val="00BF382D"/>
    <w:rsid w:val="00BF4B48"/>
    <w:rsid w:val="00C0177C"/>
    <w:rsid w:val="00C019F8"/>
    <w:rsid w:val="00C03E54"/>
    <w:rsid w:val="00C05549"/>
    <w:rsid w:val="00C056D9"/>
    <w:rsid w:val="00C071FB"/>
    <w:rsid w:val="00C10D68"/>
    <w:rsid w:val="00C118DA"/>
    <w:rsid w:val="00C13598"/>
    <w:rsid w:val="00C1505D"/>
    <w:rsid w:val="00C161CF"/>
    <w:rsid w:val="00C1743C"/>
    <w:rsid w:val="00C218CD"/>
    <w:rsid w:val="00C21C64"/>
    <w:rsid w:val="00C24B94"/>
    <w:rsid w:val="00C24DC5"/>
    <w:rsid w:val="00C25ED1"/>
    <w:rsid w:val="00C2635A"/>
    <w:rsid w:val="00C32457"/>
    <w:rsid w:val="00C3671A"/>
    <w:rsid w:val="00C415E0"/>
    <w:rsid w:val="00C44E3B"/>
    <w:rsid w:val="00C47600"/>
    <w:rsid w:val="00C47C0D"/>
    <w:rsid w:val="00C500CC"/>
    <w:rsid w:val="00C51877"/>
    <w:rsid w:val="00C51E4E"/>
    <w:rsid w:val="00C522A1"/>
    <w:rsid w:val="00C5423C"/>
    <w:rsid w:val="00C62126"/>
    <w:rsid w:val="00C63028"/>
    <w:rsid w:val="00C635C9"/>
    <w:rsid w:val="00C63A64"/>
    <w:rsid w:val="00C66005"/>
    <w:rsid w:val="00C70376"/>
    <w:rsid w:val="00C7078C"/>
    <w:rsid w:val="00C71C58"/>
    <w:rsid w:val="00C7252C"/>
    <w:rsid w:val="00C72D20"/>
    <w:rsid w:val="00C763F1"/>
    <w:rsid w:val="00C76727"/>
    <w:rsid w:val="00C76759"/>
    <w:rsid w:val="00C76E57"/>
    <w:rsid w:val="00C77674"/>
    <w:rsid w:val="00C867D3"/>
    <w:rsid w:val="00C909D3"/>
    <w:rsid w:val="00C93585"/>
    <w:rsid w:val="00C962D1"/>
    <w:rsid w:val="00C9730F"/>
    <w:rsid w:val="00C97773"/>
    <w:rsid w:val="00CA064D"/>
    <w:rsid w:val="00CA120A"/>
    <w:rsid w:val="00CA4BC9"/>
    <w:rsid w:val="00CA56B4"/>
    <w:rsid w:val="00CA6B15"/>
    <w:rsid w:val="00CB047A"/>
    <w:rsid w:val="00CB05F3"/>
    <w:rsid w:val="00CB08AB"/>
    <w:rsid w:val="00CB147C"/>
    <w:rsid w:val="00CB16F3"/>
    <w:rsid w:val="00CB2437"/>
    <w:rsid w:val="00CB30EC"/>
    <w:rsid w:val="00CB4E92"/>
    <w:rsid w:val="00CB527C"/>
    <w:rsid w:val="00CB57AB"/>
    <w:rsid w:val="00CB5980"/>
    <w:rsid w:val="00CB73F2"/>
    <w:rsid w:val="00CB7BAA"/>
    <w:rsid w:val="00CC0253"/>
    <w:rsid w:val="00CC1543"/>
    <w:rsid w:val="00CC20A8"/>
    <w:rsid w:val="00CC3200"/>
    <w:rsid w:val="00CC4D8A"/>
    <w:rsid w:val="00CD1965"/>
    <w:rsid w:val="00CD24E8"/>
    <w:rsid w:val="00CD2898"/>
    <w:rsid w:val="00CD3CBD"/>
    <w:rsid w:val="00CD51F7"/>
    <w:rsid w:val="00CD5B51"/>
    <w:rsid w:val="00CD684A"/>
    <w:rsid w:val="00CD6A6D"/>
    <w:rsid w:val="00CE1105"/>
    <w:rsid w:val="00CE6516"/>
    <w:rsid w:val="00CF3848"/>
    <w:rsid w:val="00CF4335"/>
    <w:rsid w:val="00CF5031"/>
    <w:rsid w:val="00CF668E"/>
    <w:rsid w:val="00D049F1"/>
    <w:rsid w:val="00D10B90"/>
    <w:rsid w:val="00D10C15"/>
    <w:rsid w:val="00D1479F"/>
    <w:rsid w:val="00D20C40"/>
    <w:rsid w:val="00D27954"/>
    <w:rsid w:val="00D306BC"/>
    <w:rsid w:val="00D31608"/>
    <w:rsid w:val="00D31C9E"/>
    <w:rsid w:val="00D334D8"/>
    <w:rsid w:val="00D33C2C"/>
    <w:rsid w:val="00D34081"/>
    <w:rsid w:val="00D34C74"/>
    <w:rsid w:val="00D36B1B"/>
    <w:rsid w:val="00D42ADF"/>
    <w:rsid w:val="00D506DF"/>
    <w:rsid w:val="00D52099"/>
    <w:rsid w:val="00D54A33"/>
    <w:rsid w:val="00D55BCE"/>
    <w:rsid w:val="00D5641C"/>
    <w:rsid w:val="00D5765F"/>
    <w:rsid w:val="00D60E3D"/>
    <w:rsid w:val="00D6174F"/>
    <w:rsid w:val="00D63981"/>
    <w:rsid w:val="00D641B8"/>
    <w:rsid w:val="00D6483B"/>
    <w:rsid w:val="00D67204"/>
    <w:rsid w:val="00D70A35"/>
    <w:rsid w:val="00D73E9F"/>
    <w:rsid w:val="00D81388"/>
    <w:rsid w:val="00D85BA8"/>
    <w:rsid w:val="00D879CB"/>
    <w:rsid w:val="00D94031"/>
    <w:rsid w:val="00D951EC"/>
    <w:rsid w:val="00D968BB"/>
    <w:rsid w:val="00D97798"/>
    <w:rsid w:val="00D97E84"/>
    <w:rsid w:val="00DA1770"/>
    <w:rsid w:val="00DA387A"/>
    <w:rsid w:val="00DB214D"/>
    <w:rsid w:val="00DB4B18"/>
    <w:rsid w:val="00DB73BE"/>
    <w:rsid w:val="00DC0C99"/>
    <w:rsid w:val="00DC2D19"/>
    <w:rsid w:val="00DC2DB8"/>
    <w:rsid w:val="00DC3EA7"/>
    <w:rsid w:val="00DC43EB"/>
    <w:rsid w:val="00DC62D0"/>
    <w:rsid w:val="00DD2823"/>
    <w:rsid w:val="00DD4028"/>
    <w:rsid w:val="00DD5858"/>
    <w:rsid w:val="00DD5AA0"/>
    <w:rsid w:val="00DE4C3D"/>
    <w:rsid w:val="00DE65BB"/>
    <w:rsid w:val="00DF0357"/>
    <w:rsid w:val="00DF1D2D"/>
    <w:rsid w:val="00DF29EF"/>
    <w:rsid w:val="00DF3CA8"/>
    <w:rsid w:val="00DF584B"/>
    <w:rsid w:val="00DF72BD"/>
    <w:rsid w:val="00DF79A1"/>
    <w:rsid w:val="00E00FA6"/>
    <w:rsid w:val="00E01833"/>
    <w:rsid w:val="00E045AF"/>
    <w:rsid w:val="00E05090"/>
    <w:rsid w:val="00E1106E"/>
    <w:rsid w:val="00E17927"/>
    <w:rsid w:val="00E203EE"/>
    <w:rsid w:val="00E20599"/>
    <w:rsid w:val="00E23699"/>
    <w:rsid w:val="00E26F6D"/>
    <w:rsid w:val="00E270B8"/>
    <w:rsid w:val="00E30485"/>
    <w:rsid w:val="00E30FE8"/>
    <w:rsid w:val="00E32460"/>
    <w:rsid w:val="00E33BDC"/>
    <w:rsid w:val="00E35A8E"/>
    <w:rsid w:val="00E369F7"/>
    <w:rsid w:val="00E40C5A"/>
    <w:rsid w:val="00E45AEA"/>
    <w:rsid w:val="00E45C7E"/>
    <w:rsid w:val="00E473DF"/>
    <w:rsid w:val="00E47917"/>
    <w:rsid w:val="00E5123F"/>
    <w:rsid w:val="00E53F7A"/>
    <w:rsid w:val="00E600F0"/>
    <w:rsid w:val="00E61FE9"/>
    <w:rsid w:val="00E6308F"/>
    <w:rsid w:val="00E652EF"/>
    <w:rsid w:val="00E67584"/>
    <w:rsid w:val="00E70426"/>
    <w:rsid w:val="00E7071F"/>
    <w:rsid w:val="00E7307A"/>
    <w:rsid w:val="00E7327D"/>
    <w:rsid w:val="00E76A79"/>
    <w:rsid w:val="00E771EE"/>
    <w:rsid w:val="00E85967"/>
    <w:rsid w:val="00E87B52"/>
    <w:rsid w:val="00E91F57"/>
    <w:rsid w:val="00E9377B"/>
    <w:rsid w:val="00E94D17"/>
    <w:rsid w:val="00E97C9A"/>
    <w:rsid w:val="00E97F7B"/>
    <w:rsid w:val="00EA1A9F"/>
    <w:rsid w:val="00EA1B53"/>
    <w:rsid w:val="00EA4A3E"/>
    <w:rsid w:val="00EA760B"/>
    <w:rsid w:val="00EB2D6E"/>
    <w:rsid w:val="00EC05A0"/>
    <w:rsid w:val="00EC0F04"/>
    <w:rsid w:val="00EC3026"/>
    <w:rsid w:val="00EC404B"/>
    <w:rsid w:val="00EC5CBE"/>
    <w:rsid w:val="00ED2DBB"/>
    <w:rsid w:val="00ED3C95"/>
    <w:rsid w:val="00ED5A5C"/>
    <w:rsid w:val="00EE0539"/>
    <w:rsid w:val="00EE42EE"/>
    <w:rsid w:val="00EE4FB1"/>
    <w:rsid w:val="00EF294B"/>
    <w:rsid w:val="00EF35E0"/>
    <w:rsid w:val="00EF7A79"/>
    <w:rsid w:val="00F0027E"/>
    <w:rsid w:val="00F00329"/>
    <w:rsid w:val="00F056DB"/>
    <w:rsid w:val="00F07C84"/>
    <w:rsid w:val="00F10CB5"/>
    <w:rsid w:val="00F13204"/>
    <w:rsid w:val="00F13CCD"/>
    <w:rsid w:val="00F143ED"/>
    <w:rsid w:val="00F20033"/>
    <w:rsid w:val="00F20B6B"/>
    <w:rsid w:val="00F226D9"/>
    <w:rsid w:val="00F25666"/>
    <w:rsid w:val="00F26215"/>
    <w:rsid w:val="00F268EB"/>
    <w:rsid w:val="00F27DCC"/>
    <w:rsid w:val="00F33957"/>
    <w:rsid w:val="00F41537"/>
    <w:rsid w:val="00F42FF9"/>
    <w:rsid w:val="00F50D55"/>
    <w:rsid w:val="00F539C7"/>
    <w:rsid w:val="00F55FDA"/>
    <w:rsid w:val="00F6072C"/>
    <w:rsid w:val="00F61680"/>
    <w:rsid w:val="00F61C81"/>
    <w:rsid w:val="00F628A4"/>
    <w:rsid w:val="00F6563C"/>
    <w:rsid w:val="00F7042E"/>
    <w:rsid w:val="00F71312"/>
    <w:rsid w:val="00F72557"/>
    <w:rsid w:val="00F76D2E"/>
    <w:rsid w:val="00F80D1D"/>
    <w:rsid w:val="00F81E6C"/>
    <w:rsid w:val="00F848F4"/>
    <w:rsid w:val="00F855B5"/>
    <w:rsid w:val="00F856C6"/>
    <w:rsid w:val="00F91993"/>
    <w:rsid w:val="00F919D5"/>
    <w:rsid w:val="00F963D8"/>
    <w:rsid w:val="00FA05FF"/>
    <w:rsid w:val="00FA288B"/>
    <w:rsid w:val="00FA5016"/>
    <w:rsid w:val="00FB09D6"/>
    <w:rsid w:val="00FB1ADB"/>
    <w:rsid w:val="00FB3104"/>
    <w:rsid w:val="00FB4015"/>
    <w:rsid w:val="00FB40E9"/>
    <w:rsid w:val="00FB4563"/>
    <w:rsid w:val="00FB4FB7"/>
    <w:rsid w:val="00FB62FF"/>
    <w:rsid w:val="00FC1712"/>
    <w:rsid w:val="00FC4614"/>
    <w:rsid w:val="00FC4C02"/>
    <w:rsid w:val="00FC54B2"/>
    <w:rsid w:val="00FD3825"/>
    <w:rsid w:val="00FD3CB1"/>
    <w:rsid w:val="00FD4437"/>
    <w:rsid w:val="00FD637F"/>
    <w:rsid w:val="00FD668C"/>
    <w:rsid w:val="00FE3A0C"/>
    <w:rsid w:val="00FE44B6"/>
    <w:rsid w:val="00FE4695"/>
    <w:rsid w:val="00FE66D6"/>
    <w:rsid w:val="00FF5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76"/>
    <w:pPr>
      <w:spacing w:after="200" w:line="276" w:lineRule="auto"/>
    </w:pPr>
    <w:rPr>
      <w:sz w:val="32"/>
      <w:szCs w:val="32"/>
    </w:rPr>
  </w:style>
  <w:style w:type="paragraph" w:styleId="Heading2">
    <w:name w:val="heading 2"/>
    <w:basedOn w:val="Normal"/>
    <w:next w:val="Normal"/>
    <w:link w:val="Heading2Char"/>
    <w:qFormat/>
    <w:rsid w:val="00892A0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72D20"/>
    <w:pPr>
      <w:keepNext/>
      <w:spacing w:after="0" w:line="240" w:lineRule="auto"/>
      <w:ind w:firstLine="720"/>
      <w:jc w:val="both"/>
      <w:outlineLvl w:val="4"/>
    </w:pPr>
    <w:rPr>
      <w:rFonts w:ascii="Times New Roman" w:eastAsia="Times New Roman" w:hAnsi="Times New Roman"/>
      <w:b/>
      <w:bCs/>
      <w:sz w:val="26"/>
      <w:szCs w:val="24"/>
      <w:u w:val="single"/>
    </w:rPr>
  </w:style>
  <w:style w:type="paragraph" w:styleId="Heading6">
    <w:name w:val="heading 6"/>
    <w:basedOn w:val="Normal"/>
    <w:next w:val="Normal"/>
    <w:link w:val="Heading6Char"/>
    <w:qFormat/>
    <w:rsid w:val="00C72D20"/>
    <w:pPr>
      <w:keepNext/>
      <w:spacing w:after="0" w:line="240" w:lineRule="auto"/>
      <w:jc w:val="both"/>
      <w:outlineLvl w:val="5"/>
    </w:pPr>
    <w:rPr>
      <w:rFonts w:ascii="Times New Roman" w:eastAsia="Times New Roman" w:hAnsi="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A2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F7A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F2713"/>
    <w:pPr>
      <w:ind w:left="720"/>
      <w:contextualSpacing/>
    </w:pPr>
  </w:style>
  <w:style w:type="paragraph" w:styleId="Header">
    <w:name w:val="header"/>
    <w:basedOn w:val="Normal"/>
    <w:link w:val="HeaderChar"/>
    <w:uiPriority w:val="99"/>
    <w:unhideWhenUsed/>
    <w:rsid w:val="00D5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DF"/>
  </w:style>
  <w:style w:type="paragraph" w:styleId="Footer">
    <w:name w:val="footer"/>
    <w:basedOn w:val="Normal"/>
    <w:link w:val="FooterChar"/>
    <w:uiPriority w:val="99"/>
    <w:unhideWhenUsed/>
    <w:rsid w:val="00D5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DF"/>
  </w:style>
  <w:style w:type="paragraph" w:styleId="BalloonText">
    <w:name w:val="Balloon Text"/>
    <w:basedOn w:val="Normal"/>
    <w:link w:val="BalloonTextChar"/>
    <w:uiPriority w:val="99"/>
    <w:semiHidden/>
    <w:unhideWhenUsed/>
    <w:rsid w:val="00D506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06DF"/>
    <w:rPr>
      <w:rFonts w:ascii="Tahoma" w:hAnsi="Tahoma" w:cs="Tahoma"/>
      <w:sz w:val="16"/>
      <w:szCs w:val="16"/>
    </w:rPr>
  </w:style>
  <w:style w:type="character" w:customStyle="1" w:styleId="Heading5Char">
    <w:name w:val="Heading 5 Char"/>
    <w:link w:val="Heading5"/>
    <w:rsid w:val="00C72D20"/>
    <w:rPr>
      <w:rFonts w:ascii="Times New Roman" w:eastAsia="Times New Roman" w:hAnsi="Times New Roman" w:cs="Times New Roman"/>
      <w:b/>
      <w:bCs/>
      <w:sz w:val="26"/>
      <w:szCs w:val="24"/>
      <w:u w:val="single"/>
    </w:rPr>
  </w:style>
  <w:style w:type="character" w:customStyle="1" w:styleId="Heading6Char">
    <w:name w:val="Heading 6 Char"/>
    <w:link w:val="Heading6"/>
    <w:rsid w:val="00C72D20"/>
    <w:rPr>
      <w:rFonts w:ascii="Times New Roman" w:eastAsia="Times New Roman" w:hAnsi="Times New Roman" w:cs="Times New Roman"/>
      <w:b/>
      <w:bCs/>
      <w:sz w:val="26"/>
      <w:szCs w:val="24"/>
      <w:u w:val="single"/>
    </w:rPr>
  </w:style>
  <w:style w:type="paragraph" w:styleId="Title">
    <w:name w:val="Title"/>
    <w:basedOn w:val="Normal"/>
    <w:link w:val="TitleChar"/>
    <w:qFormat/>
    <w:rsid w:val="00A4777E"/>
    <w:pPr>
      <w:spacing w:after="0" w:line="240" w:lineRule="auto"/>
      <w:jc w:val="center"/>
    </w:pPr>
    <w:rPr>
      <w:rFonts w:ascii="Times New Roman" w:eastAsia="Times New Roman" w:hAnsi="Times New Roman"/>
      <w:sz w:val="20"/>
      <w:szCs w:val="24"/>
      <w:u w:val="single"/>
    </w:rPr>
  </w:style>
  <w:style w:type="character" w:customStyle="1" w:styleId="TitleChar">
    <w:name w:val="Title Char"/>
    <w:link w:val="Title"/>
    <w:rsid w:val="00A4777E"/>
    <w:rPr>
      <w:rFonts w:ascii="Times New Roman" w:eastAsia="Times New Roman" w:hAnsi="Times New Roman" w:cs="Times New Roman"/>
      <w:szCs w:val="24"/>
      <w:u w:val="single"/>
    </w:rPr>
  </w:style>
  <w:style w:type="character" w:customStyle="1" w:styleId="Heading2Char">
    <w:name w:val="Heading 2 Char"/>
    <w:link w:val="Heading2"/>
    <w:rsid w:val="00892A02"/>
    <w:rPr>
      <w:rFonts w:ascii="Arial" w:hAnsi="Arial" w:cs="Arial"/>
      <w:b/>
      <w:bCs/>
      <w:i/>
      <w:iCs/>
      <w:sz w:val="28"/>
      <w:szCs w:val="28"/>
    </w:rPr>
  </w:style>
  <w:style w:type="character" w:styleId="Hyperlink">
    <w:name w:val="Hyperlink"/>
    <w:rsid w:val="00F628A4"/>
    <w:rPr>
      <w:color w:val="0000FF"/>
      <w:u w:val="single"/>
    </w:rPr>
  </w:style>
  <w:style w:type="paragraph" w:customStyle="1" w:styleId="12">
    <w:name w:val="12"/>
    <w:basedOn w:val="Normal"/>
    <w:rsid w:val="00F628A4"/>
    <w:pPr>
      <w:spacing w:after="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5878043">
      <w:bodyDiv w:val="1"/>
      <w:marLeft w:val="0"/>
      <w:marRight w:val="0"/>
      <w:marTop w:val="0"/>
      <w:marBottom w:val="0"/>
      <w:divBdr>
        <w:top w:val="none" w:sz="0" w:space="0" w:color="auto"/>
        <w:left w:val="none" w:sz="0" w:space="0" w:color="auto"/>
        <w:bottom w:val="none" w:sz="0" w:space="0" w:color="auto"/>
        <w:right w:val="none" w:sz="0" w:space="0" w:color="auto"/>
      </w:divBdr>
    </w:div>
    <w:div w:id="853420288">
      <w:bodyDiv w:val="1"/>
      <w:marLeft w:val="0"/>
      <w:marRight w:val="0"/>
      <w:marTop w:val="0"/>
      <w:marBottom w:val="0"/>
      <w:divBdr>
        <w:top w:val="none" w:sz="0" w:space="0" w:color="auto"/>
        <w:left w:val="none" w:sz="0" w:space="0" w:color="auto"/>
        <w:bottom w:val="none" w:sz="0" w:space="0" w:color="auto"/>
        <w:right w:val="none" w:sz="0" w:space="0" w:color="auto"/>
      </w:divBdr>
    </w:div>
    <w:div w:id="1149008333">
      <w:bodyDiv w:val="1"/>
      <w:marLeft w:val="0"/>
      <w:marRight w:val="0"/>
      <w:marTop w:val="0"/>
      <w:marBottom w:val="0"/>
      <w:divBdr>
        <w:top w:val="none" w:sz="0" w:space="0" w:color="auto"/>
        <w:left w:val="none" w:sz="0" w:space="0" w:color="auto"/>
        <w:bottom w:val="none" w:sz="0" w:space="0" w:color="auto"/>
        <w:right w:val="none" w:sz="0" w:space="0" w:color="auto"/>
      </w:divBdr>
    </w:div>
    <w:div w:id="12986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bbmu.edu.pk" TargetMode="External"/><Relationship Id="rId5" Type="http://schemas.openxmlformats.org/officeDocument/2006/relationships/footnotes" Target="footnotes.xml"/><Relationship Id="rId10" Type="http://schemas.openxmlformats.org/officeDocument/2006/relationships/hyperlink" Target="http://www.pprasindh.gov.pk" TargetMode="External"/><Relationship Id="rId4" Type="http://schemas.openxmlformats.org/officeDocument/2006/relationships/webSettings" Target="webSettings.xml"/><Relationship Id="rId9" Type="http://schemas.openxmlformats.org/officeDocument/2006/relationships/hyperlink" Target="http://www.smbbmu.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92</Pages>
  <Words>23064</Words>
  <Characters>131471</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MEHRAN UNIVERSITY OF ENGINEERING AND TECHNOLOGY, JAMSHORO</vt:lpstr>
    </vt:vector>
  </TitlesOfParts>
  <Company>PD</Company>
  <LinksUpToDate>false</LinksUpToDate>
  <CharactersWithSpaces>154227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MEHRAN UNIVERSITY OF ENGINEERING AND TECHNOLOGY, JAMSHORO</dc:title>
  <dc:creator>Shabir</dc:creator>
  <cp:lastModifiedBy>Aamir Computers</cp:lastModifiedBy>
  <cp:revision>47</cp:revision>
  <cp:lastPrinted>2014-03-18T10:18:00Z</cp:lastPrinted>
  <dcterms:created xsi:type="dcterms:W3CDTF">2016-01-22T07:13:00Z</dcterms:created>
  <dcterms:modified xsi:type="dcterms:W3CDTF">2016-01-22T13:56:00Z</dcterms:modified>
</cp:coreProperties>
</file>